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F5461" w14:textId="77777777" w:rsidR="00F63AE6" w:rsidRDefault="00F63AE6" w:rsidP="00970D20">
      <w:pPr>
        <w:jc w:val="left"/>
      </w:pPr>
      <w:bookmarkStart w:id="0" w:name="_GoBack"/>
      <w:bookmarkEnd w:id="0"/>
    </w:p>
    <w:p w14:paraId="1C409123" w14:textId="47E71930" w:rsidR="00B90FD1" w:rsidRPr="00701448" w:rsidRDefault="003072BB" w:rsidP="00970D20">
      <w:pPr>
        <w:jc w:val="left"/>
        <w:rPr>
          <w:highlight w:val="lightGray"/>
        </w:rPr>
      </w:pPr>
      <w:r>
        <w:rPr>
          <w:noProof/>
        </w:rPr>
        <mc:AlternateContent>
          <mc:Choice Requires="wps">
            <w:drawing>
              <wp:anchor distT="0" distB="0" distL="114300" distR="114300" simplePos="0" relativeHeight="251728896" behindDoc="0" locked="0" layoutInCell="1" allowOverlap="1" wp14:anchorId="565BC07F" wp14:editId="07BE1E68">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6F001903" w:rsidR="00547FCF" w:rsidRPr="001F0D7D" w:rsidRDefault="00547FCF" w:rsidP="001F0D7D">
                            <w:pPr>
                              <w:jc w:val="center"/>
                              <w:rPr>
                                <w:sz w:val="24"/>
                              </w:rPr>
                            </w:pPr>
                            <w:r w:rsidRPr="001F0D7D">
                              <w:rPr>
                                <w:rFonts w:hint="eastAsia"/>
                                <w:sz w:val="24"/>
                              </w:rPr>
                              <w:t>別添</w:t>
                            </w:r>
                            <w:r w:rsidR="00533D4A">
                              <w:rPr>
                                <w:rFonts w:asciiTheme="minorEastAsia" w:eastAsiaTheme="minorEastAsia" w:hAnsiTheme="minor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5BC07F" id="_x0000_t202" coordsize="21600,21600" o:spt="202" path="m,l,21600r21600,l21600,xe">
                <v:stroke joinstyle="miter"/>
                <v:path gradientshapeok="t" o:connecttype="rect"/>
              </v:shapetype>
              <v:shape id="Text Box 111" o:spid="_x0000_s1026" type="#_x0000_t202" style="position:absolute;margin-left:421.05pt;margin-top:-10.75pt;width:58.45pt;height:35.0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">
                <v:textbox style="mso-fit-shape-to-text:t" inset="5.85pt,.7pt,5.85pt,.7pt">
                  <w:txbxContent>
                    <w:p w14:paraId="6AADE0FF" w14:textId="6F001903" w:rsidR="00547FCF" w:rsidRPr="001F0D7D" w:rsidRDefault="00547FCF" w:rsidP="001F0D7D">
                      <w:pPr>
                        <w:jc w:val="center"/>
                        <w:rPr>
                          <w:sz w:val="24"/>
                        </w:rPr>
                      </w:pPr>
                      <w:r w:rsidRPr="001F0D7D">
                        <w:rPr>
                          <w:rFonts w:hint="eastAsia"/>
                          <w:sz w:val="24"/>
                        </w:rPr>
                        <w:t>別添</w:t>
                      </w:r>
                      <w:r w:rsidR="00533D4A">
                        <w:rPr>
                          <w:rFonts w:asciiTheme="minorEastAsia" w:eastAsiaTheme="minorEastAsia" w:hAnsiTheme="minorEastAsia"/>
                          <w:sz w:val="24"/>
                        </w:rPr>
                        <w:t>7</w:t>
                      </w:r>
                    </w:p>
                  </w:txbxContent>
                </v:textbox>
              </v:shape>
            </w:pict>
          </mc:Fallback>
        </mc:AlternateContent>
      </w:r>
    </w:p>
    <w:p w14:paraId="740CA0E9" w14:textId="77777777" w:rsidR="00710C8B" w:rsidRDefault="00B90FD1"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23860980"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27</w:t>
      </w:r>
      <w:r>
        <w:rPr>
          <w:rFonts w:hint="eastAsia"/>
          <w:sz w:val="24"/>
        </w:rPr>
        <w:t>度新ｴﾈｲﾉ第</w:t>
      </w:r>
      <w:r>
        <w:rPr>
          <w:rFonts w:hint="eastAsia"/>
          <w:sz w:val="24"/>
        </w:rPr>
        <w:t>0918007</w:t>
      </w:r>
      <w:r>
        <w:rPr>
          <w:rFonts w:hint="eastAsia"/>
          <w:sz w:val="24"/>
        </w:rPr>
        <w:t>号</w:t>
      </w:r>
    </w:p>
    <w:p w14:paraId="68273AE8"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440BB417"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1008C015"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3ABDA46B" w14:textId="77777777" w:rsidR="00710C8B" w:rsidRPr="00A615AC"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18597EF4" w14:textId="77777777" w:rsidR="00710C8B" w:rsidRPr="009215C8"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3C682790" w14:textId="77777777" w:rsidR="00710C8B" w:rsidRPr="0025139F"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2C29FC0"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7F773375"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1AFDFDE1"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」（平成２７年</w:t>
      </w:r>
      <w:r>
        <w:rPr>
          <w:rFonts w:hint="eastAsia"/>
          <w:sz w:val="24"/>
        </w:rPr>
        <w:t>５</w:t>
      </w:r>
      <w:r w:rsidRPr="001B497B">
        <w:rPr>
          <w:rFonts w:hint="eastAsia"/>
          <w:sz w:val="24"/>
        </w:rPr>
        <w:t>月）を参考にする。</w:t>
      </w:r>
    </w:p>
    <w:p w14:paraId="1D015A36"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7EE894E" w14:textId="7D572170"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75165E4F" w14:textId="7A75F1C9"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762CE8E5" w14:textId="381354E6"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33EF7E1F" w14:textId="6B3B3B0B"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5C63884" w14:textId="5CA341FC"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2072DDD9"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71B582A7" w14:textId="71BDE2D4"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B62430B"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3B2D8EE" w14:textId="13826315"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5F391DCB" w14:textId="2E0A01F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D38CDD6" w14:textId="77777777" w:rsidR="00710C8B" w:rsidRPr="00B36090"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73D637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lastRenderedPageBreak/>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091D5BBF"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6555294" w14:textId="77777777" w:rsidR="00710C8B" w:rsidRPr="00424D42"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524DC757"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0CE52AB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EA3E38D"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005D7FD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（１）日本版バイ・ドール規定（産業技術力強化法第１９条）の適用</w:t>
      </w:r>
    </w:p>
    <w:p w14:paraId="1DFE89B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は、フォアグラウンドＩＰについて、研究開発の受託者が産業技術力強化法第１９条第１項各号に定める以下の事項を遵守することを条件として、受託者から譲り受けないものとする。</w:t>
      </w:r>
    </w:p>
    <w:p w14:paraId="48F5075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B26A99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4590D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28D1CFB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14194F0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9F9B34F"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6B60A986" w14:textId="368AB48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765472F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0CC30C0" w14:textId="77777777" w:rsidR="00710C8B" w:rsidRPr="00285A9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5476EB53" w14:textId="751A564E" w:rsidR="00710C8B" w:rsidRPr="0029775F"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712EA41E" w14:textId="2E809990" w:rsidR="00710C8B" w:rsidRPr="00A15B4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255B125A" w14:textId="6E189CDC" w:rsidR="00710C8B" w:rsidRPr="00CD6DEE"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31DBDF7D" w14:textId="7C049D4D"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5B197B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7B9A32F8"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65A2436F" w14:textId="2CA636C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D01F688" w14:textId="4AD44835"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F5B86E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lastRenderedPageBreak/>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2552973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C810B3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2D97900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A7D109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AF360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05C820EE"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9A3F5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20720B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767F8CE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64CA9F9"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6217047"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1BDD1DD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CCDECD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5302B423" w14:textId="1242481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29C594FB" w14:textId="6E7DF63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1BF13B1A" w14:textId="5C5DE0A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07506B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748FBC79" w14:textId="694FEB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493E62EB" w14:textId="741E27C8"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7965C009" w14:textId="58F85F87" w:rsidR="00710C8B" w:rsidRPr="00A817D0"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4F85245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41CFD5E0"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5D4CDC06"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68A1B05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1DF7C5F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45734B75" w14:textId="77777777" w:rsidR="00710C8B" w:rsidRPr="006328BD"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322AB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4188D2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0CED0A49"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7CB04D8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129C6C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5F18C2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E9955EE" w14:textId="4CE1377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0B826F0B" w14:textId="72DDD090"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5EABBE9" w14:textId="29E2D21F"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93794FD" w14:textId="449F4EA9"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45B82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65A4ABBB" w14:textId="39A9C59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95D1A7E" w14:textId="348331B8"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3CE53C1" w14:textId="77777777"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D6FCFE2" w14:textId="7A8EFF6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lastRenderedPageBreak/>
        <w:t xml:space="preserve">　プロジェクト参加者は、フォアグラウンドＩＰの移転を行うときは、フォアグラウンドＩＰについて課されている実施許諾等に関する義務を移転先に承継させるものとする。</w:t>
      </w:r>
    </w:p>
    <w:p w14:paraId="6586D07D" w14:textId="3BD3DAD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7FF93ED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17EDEDB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1DC482B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6D81B33" w14:textId="77777777" w:rsidR="00710C8B" w:rsidRPr="002F5BC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B98302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187BD34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16460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2CFFF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6084308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4A46AF84"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4C83A31"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606D181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442A76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C1C6A2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921A800" w14:textId="54583D23"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6B36BA3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本方針は、平成２７年１０月１日から適用する。</w:t>
      </w:r>
    </w:p>
    <w:p w14:paraId="2D922B31" w14:textId="17C573F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B8FC99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635C168" w14:textId="5DE804C8"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平成２２年１２月　第１版</w:t>
      </w:r>
    </w:p>
    <w:p w14:paraId="47498FEB" w14:textId="692E01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平成２４年１２月　第２版</w:t>
      </w:r>
    </w:p>
    <w:p w14:paraId="6C22FBBE"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平成２７年　６月　第３版</w:t>
      </w:r>
    </w:p>
    <w:p w14:paraId="15208BE8" w14:textId="0AEFF6ED"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平成２７年　９月　第４版</w:t>
      </w:r>
    </w:p>
    <w:p w14:paraId="1CA3FBB4" w14:textId="24721A94"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9FBF99D" w14:textId="2B8E3C63" w:rsidR="00710C8B" w:rsidRDefault="00710C8B" w:rsidP="00D06A09">
      <w:pPr>
        <w:jc w:val="right"/>
        <w:rPr>
          <w:sz w:val="24"/>
        </w:rPr>
      </w:pPr>
    </w:p>
    <w:p w14:paraId="32A3D1FB" w14:textId="46AEB553" w:rsidR="00710C8B" w:rsidRDefault="00710C8B" w:rsidP="00D06A09">
      <w:pPr>
        <w:jc w:val="right"/>
        <w:rPr>
          <w:sz w:val="24"/>
        </w:rPr>
      </w:pPr>
    </w:p>
    <w:p w14:paraId="51BB4AC5" w14:textId="608F8749" w:rsidR="00710C8B" w:rsidRDefault="00710C8B" w:rsidP="00D06A09">
      <w:pPr>
        <w:jc w:val="right"/>
        <w:rPr>
          <w:sz w:val="24"/>
        </w:rPr>
      </w:pPr>
    </w:p>
    <w:sectPr w:rsidR="00710C8B"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253B" w14:textId="77777777" w:rsidR="00E34413" w:rsidRDefault="00E34413">
      <w:r>
        <w:separator/>
      </w:r>
    </w:p>
  </w:endnote>
  <w:endnote w:type="continuationSeparator" w:id="0">
    <w:p w14:paraId="20524CDB" w14:textId="77777777" w:rsidR="00E34413" w:rsidRDefault="00E3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48474"/>
      <w:docPartObj>
        <w:docPartGallery w:val="Page Numbers (Bottom of Page)"/>
        <w:docPartUnique/>
      </w:docPartObj>
    </w:sdtPr>
    <w:sdtEndPr/>
    <w:sdtContent>
      <w:p w14:paraId="64736694" w14:textId="597F570D" w:rsidR="00461DE9" w:rsidRDefault="00461DE9">
        <w:pPr>
          <w:pStyle w:val="ac"/>
          <w:jc w:val="center"/>
        </w:pPr>
        <w:r>
          <w:fldChar w:fldCharType="begin"/>
        </w:r>
        <w:r>
          <w:instrText>PAGE   \* MERGEFORMAT</w:instrText>
        </w:r>
        <w:r>
          <w:fldChar w:fldCharType="separate"/>
        </w:r>
        <w:r w:rsidR="00C339E9" w:rsidRPr="00C339E9">
          <w:rPr>
            <w:noProof/>
            <w:lang w:val="ja-JP"/>
          </w:rPr>
          <w:t>1</w:t>
        </w:r>
        <w:r>
          <w:fldChar w:fldCharType="end"/>
        </w:r>
      </w:p>
    </w:sdtContent>
  </w:sdt>
  <w:p w14:paraId="6EB5BA4E" w14:textId="77777777" w:rsidR="00461DE9" w:rsidRDefault="00461D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A340" w14:textId="77777777" w:rsidR="005537D5" w:rsidRDefault="005537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D1AC5" w14:textId="77777777" w:rsidR="00E34413" w:rsidRDefault="00E34413">
      <w:r>
        <w:separator/>
      </w:r>
    </w:p>
  </w:footnote>
  <w:footnote w:type="continuationSeparator" w:id="0">
    <w:p w14:paraId="5DF58734" w14:textId="77777777" w:rsidR="00E34413" w:rsidRDefault="00E3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B718" w14:textId="77777777" w:rsidR="005537D5" w:rsidRDefault="005537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6D5E" w14:textId="77777777" w:rsidR="005537D5" w:rsidRDefault="005537D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D908" w14:textId="77777777" w:rsidR="005537D5" w:rsidRDefault="005537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3F4"/>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1DE9"/>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EB0"/>
    <w:rsid w:val="00525ED2"/>
    <w:rsid w:val="005267B8"/>
    <w:rsid w:val="00527469"/>
    <w:rsid w:val="005275CD"/>
    <w:rsid w:val="00527BF9"/>
    <w:rsid w:val="00530EB0"/>
    <w:rsid w:val="00531250"/>
    <w:rsid w:val="005316DA"/>
    <w:rsid w:val="005319A6"/>
    <w:rsid w:val="00531D03"/>
    <w:rsid w:val="00532FFF"/>
    <w:rsid w:val="005334E6"/>
    <w:rsid w:val="00533D4A"/>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37D5"/>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39E9"/>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6C32"/>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413"/>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2E"/>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34"/>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2019-07-29T10:49:00Z</dcterms:created>
  <dcterms:modified xsi:type="dcterms:W3CDTF">2019-07-31T08:18:00Z</dcterms:modified>
</cp:coreProperties>
</file>