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156A43" w:rsidRPr="001F0D7D" w:rsidRDefault="00156A4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2C5C8538" w:rsidR="00156A43" w:rsidRPr="001F0D7D" w:rsidRDefault="00156A4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77777777" w:rsidR="004A2B6E" w:rsidRDefault="004A2B6E" w:rsidP="004A2B6E">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bookmarkStart w:id="0" w:name="_GoBack"/>
      <w:bookmarkEnd w:id="0"/>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7777777" w:rsidR="004A2B6E" w:rsidRDefault="004A2B6E" w:rsidP="004A2B6E">
            <w:pPr>
              <w:jc w:val="left"/>
              <w:rPr>
                <w:szCs w:val="21"/>
              </w:rPr>
            </w:pPr>
            <w:r>
              <w:rPr>
                <w:rFonts w:hint="eastAsia"/>
                <w:szCs w:val="21"/>
              </w:rPr>
              <w:t>プラチナくるみん認定（○年○月○日）</w:t>
            </w:r>
          </w:p>
        </w:tc>
      </w:tr>
      <w:tr w:rsidR="004A2B6E" w14:paraId="3F4723CD" w14:textId="77777777" w:rsidTr="004A2B6E">
        <w:tc>
          <w:tcPr>
            <w:tcW w:w="2435" w:type="dxa"/>
          </w:tcPr>
          <w:p w14:paraId="42435F7E" w14:textId="77777777" w:rsidR="004A2B6E" w:rsidRDefault="004A2B6E" w:rsidP="004A2B6E">
            <w:pPr>
              <w:jc w:val="left"/>
              <w:rPr>
                <w:szCs w:val="21"/>
              </w:rPr>
            </w:pPr>
            <w:r>
              <w:rPr>
                <w:rFonts w:hint="eastAsia"/>
                <w:szCs w:val="21"/>
              </w:rPr>
              <w:t>○○株式会社</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7777777" w:rsidR="004A2B6E" w:rsidRDefault="004A2B6E" w:rsidP="004A2B6E">
            <w:pPr>
              <w:jc w:val="left"/>
              <w:rPr>
                <w:szCs w:val="21"/>
              </w:rPr>
            </w:pPr>
            <w:r>
              <w:rPr>
                <w:rFonts w:hint="eastAsia"/>
                <w:szCs w:val="21"/>
              </w:rPr>
              <w:t>ユースエール認定</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lastRenderedPageBreak/>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C8FF59A" w14:textId="5ABA305B" w:rsidR="004A2B6E" w:rsidRDefault="004A2B6E" w:rsidP="00637EEB">
      <w:pPr>
        <w:ind w:leftChars="300" w:left="1170" w:hangingChars="300" w:hanging="540"/>
        <w:jc w:val="left"/>
        <w:rPr>
          <w:szCs w:val="21"/>
        </w:rPr>
      </w:pPr>
      <w:r w:rsidRPr="002951DD">
        <w:rPr>
          <w:rFonts w:asciiTheme="minorEastAsia" w:hAnsiTheme="minorEastAsia" w:hint="eastAsia"/>
          <w:sz w:val="18"/>
          <w:szCs w:val="21"/>
        </w:rPr>
        <w:t>※４　新くるみん認定マーク（改正後認定基準（平成29年４月１日施行）により認定）。</w:t>
      </w:r>
    </w:p>
    <w:p w14:paraId="66CB1758" w14:textId="77777777" w:rsidR="00B90FD1" w:rsidRPr="00B31485" w:rsidRDefault="00B90FD1" w:rsidP="00637EEB">
      <w:pPr>
        <w:ind w:right="-533"/>
      </w:pPr>
      <w:bookmarkStart w:id="1" w:name="_１３．（参考）中堅・中小・ベンチャー企業の定義"/>
      <w:bookmarkEnd w:id="1"/>
    </w:p>
    <w:sectPr w:rsidR="00B90FD1" w:rsidRPr="00B31485"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Default="007423B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3DEC" w14:textId="77777777" w:rsidR="00515F6C" w:rsidRDefault="00515F6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201DD" w14:textId="77777777" w:rsidR="00515F6C" w:rsidRDefault="00515F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8AF" w14:textId="77777777" w:rsidR="00515F6C" w:rsidRDefault="00515F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CA619" w14:textId="77777777" w:rsidR="00515F6C" w:rsidRDefault="00515F6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DD66" w14:textId="77777777" w:rsidR="00515F6C" w:rsidRDefault="00515F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9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15C"/>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5ED5"/>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5F6C"/>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57F"/>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37EEB"/>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0B40"/>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485"/>
    <w:rsid w:val="00B31B59"/>
    <w:rsid w:val="00B32F6A"/>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743"/>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96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2020-02-19T09:15:00Z</dcterms:created>
  <dcterms:modified xsi:type="dcterms:W3CDTF">2020-02-19T09:15:00Z</dcterms:modified>
</cp:coreProperties>
</file>