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BAA0" w14:textId="276B86FB" w:rsidR="00E07AB3" w:rsidRDefault="00C512EA" w:rsidP="00C512EA">
      <w:pPr>
        <w:tabs>
          <w:tab w:val="left" w:pos="5760"/>
        </w:tabs>
        <w:wordWrap w:val="0"/>
        <w:ind w:left="155" w:right="-533" w:hangingChars="74" w:hanging="155"/>
        <w:jc w:val="right"/>
        <w:rPr>
          <w:sz w:val="24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E07AB3" w:rsidRPr="00CB0256">
        <w:rPr>
          <w:rFonts w:hint="eastAsia"/>
          <w:sz w:val="24"/>
        </w:rPr>
        <w:t>（参考資</w:t>
      </w:r>
      <w:r w:rsidR="00E07AB3" w:rsidRPr="00C44067">
        <w:rPr>
          <w:rFonts w:asciiTheme="minorEastAsia" w:eastAsiaTheme="minorEastAsia" w:hAnsiTheme="minorEastAsia" w:hint="eastAsia"/>
          <w:sz w:val="24"/>
        </w:rPr>
        <w:t>料</w:t>
      </w:r>
      <w:r w:rsidR="00E07AB3" w:rsidRPr="00C44067">
        <w:rPr>
          <w:rFonts w:asciiTheme="minorEastAsia" w:eastAsiaTheme="minorEastAsia" w:hAnsiTheme="minorEastAsia"/>
          <w:sz w:val="24"/>
        </w:rPr>
        <w:t>1</w:t>
      </w:r>
      <w:r w:rsidR="00E07AB3" w:rsidRPr="00CB0256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</w:p>
    <w:p w14:paraId="1FB576AD" w14:textId="77777777" w:rsidR="00E07AB3" w:rsidRPr="00CB0256" w:rsidRDefault="00E07AB3" w:rsidP="00E07AB3">
      <w:pPr>
        <w:ind w:left="178" w:right="-533" w:hangingChars="74" w:hanging="178"/>
        <w:rPr>
          <w:sz w:val="24"/>
        </w:rPr>
      </w:pPr>
    </w:p>
    <w:p w14:paraId="0F9689B7" w14:textId="77777777" w:rsidR="00E07AB3" w:rsidRPr="00CB0256" w:rsidRDefault="00E07AB3" w:rsidP="00E07AB3">
      <w:pPr>
        <w:jc w:val="center"/>
        <w:rPr>
          <w:sz w:val="36"/>
        </w:rPr>
      </w:pPr>
      <w:r w:rsidRPr="00CB0256">
        <w:rPr>
          <w:rFonts w:hint="eastAsia"/>
          <w:sz w:val="36"/>
        </w:rPr>
        <w:t>追跡調査・評価の概要</w:t>
      </w:r>
    </w:p>
    <w:p w14:paraId="1D2DF42B" w14:textId="77777777" w:rsidR="00E07AB3" w:rsidRPr="00CB0256" w:rsidRDefault="00E07AB3" w:rsidP="00E07AB3">
      <w:pPr>
        <w:jc w:val="right"/>
        <w:rPr>
          <w:sz w:val="28"/>
        </w:rPr>
      </w:pPr>
    </w:p>
    <w:p w14:paraId="06FCE26D" w14:textId="77777777" w:rsidR="00E07AB3" w:rsidRDefault="00E07AB3" w:rsidP="00E07AB3">
      <w:pPr>
        <w:ind w:firstLineChars="100" w:firstLine="280"/>
        <w:rPr>
          <w:sz w:val="28"/>
        </w:rPr>
      </w:pPr>
      <w:r>
        <w:rPr>
          <w:rFonts w:hint="eastAsia"/>
          <w:sz w:val="28"/>
        </w:rPr>
        <w:t>本資料では、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で実施している追跡調査・評価の概要を記載しています。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では、</w:t>
      </w:r>
      <w:r w:rsidRPr="00F910B6">
        <w:rPr>
          <w:rFonts w:hint="eastAsia"/>
          <w:sz w:val="28"/>
        </w:rPr>
        <w:t>NEDO</w:t>
      </w:r>
      <w:r w:rsidRPr="00F910B6">
        <w:rPr>
          <w:rFonts w:hint="eastAsia"/>
          <w:sz w:val="28"/>
        </w:rPr>
        <w:t>プロジェクトで得られた成果の活用状況や社会的・経済的裨益の把握、及び</w:t>
      </w:r>
      <w:r>
        <w:rPr>
          <w:rFonts w:hint="eastAsia"/>
          <w:sz w:val="28"/>
        </w:rPr>
        <w:t>NEDO</w:t>
      </w:r>
      <w:r>
        <w:rPr>
          <w:rFonts w:hint="eastAsia"/>
          <w:sz w:val="28"/>
        </w:rPr>
        <w:t>の</w:t>
      </w:r>
      <w:r w:rsidRPr="00F910B6">
        <w:rPr>
          <w:rFonts w:hint="eastAsia"/>
          <w:sz w:val="28"/>
        </w:rPr>
        <w:t>業務</w:t>
      </w:r>
      <w:r>
        <w:rPr>
          <w:rFonts w:hint="eastAsia"/>
          <w:sz w:val="28"/>
        </w:rPr>
        <w:t>運営</w:t>
      </w:r>
      <w:r w:rsidRPr="00F910B6">
        <w:rPr>
          <w:rFonts w:hint="eastAsia"/>
          <w:sz w:val="28"/>
        </w:rPr>
        <w:t>改善等を目的として、終了した</w:t>
      </w:r>
      <w:r w:rsidRPr="00F910B6">
        <w:rPr>
          <w:rFonts w:hint="eastAsia"/>
          <w:sz w:val="28"/>
        </w:rPr>
        <w:t>NEDO</w:t>
      </w:r>
      <w:r>
        <w:rPr>
          <w:rFonts w:hint="eastAsia"/>
          <w:sz w:val="28"/>
        </w:rPr>
        <w:t>プロジェクトを対象に追跡</w:t>
      </w:r>
      <w:r w:rsidRPr="00F910B6">
        <w:rPr>
          <w:rFonts w:hint="eastAsia"/>
          <w:sz w:val="28"/>
        </w:rPr>
        <w:t>調査</w:t>
      </w:r>
      <w:r>
        <w:rPr>
          <w:rFonts w:hint="eastAsia"/>
          <w:sz w:val="28"/>
        </w:rPr>
        <w:t>・評価</w:t>
      </w:r>
      <w:r w:rsidRPr="00F910B6">
        <w:rPr>
          <w:rFonts w:hint="eastAsia"/>
          <w:sz w:val="28"/>
        </w:rPr>
        <w:t>を実施しております。本調査</w:t>
      </w:r>
      <w:r>
        <w:rPr>
          <w:rFonts w:hint="eastAsia"/>
          <w:sz w:val="28"/>
        </w:rPr>
        <w:t>・評価への協力について</w:t>
      </w:r>
      <w:r w:rsidRPr="00F910B6">
        <w:rPr>
          <w:rFonts w:hint="eastAsia"/>
          <w:sz w:val="28"/>
        </w:rPr>
        <w:t>は、契約約款もしくは交付規程の協力事項及び存続条項に</w:t>
      </w:r>
      <w:r w:rsidRPr="00CB0256">
        <w:rPr>
          <w:rFonts w:hint="eastAsia"/>
          <w:sz w:val="28"/>
        </w:rPr>
        <w:t>記載されております</w:t>
      </w:r>
      <w:r>
        <w:rPr>
          <w:rFonts w:hint="eastAsia"/>
          <w:sz w:val="28"/>
        </w:rPr>
        <w:t>。</w:t>
      </w:r>
    </w:p>
    <w:p w14:paraId="2E872A0B" w14:textId="77777777" w:rsidR="00E07AB3" w:rsidRPr="00CB0256" w:rsidRDefault="00E07AB3" w:rsidP="00E07AB3">
      <w:pPr>
        <w:ind w:firstLineChars="100" w:firstLine="280"/>
        <w:rPr>
          <w:sz w:val="28"/>
        </w:rPr>
      </w:pPr>
    </w:p>
    <w:p w14:paraId="1264B58D" w14:textId="77777777" w:rsidR="00E07AB3" w:rsidRPr="00CB0256" w:rsidRDefault="00E07AB3" w:rsidP="00E07AB3">
      <w:pPr>
        <w:ind w:firstLineChars="100" w:firstLine="280"/>
        <w:rPr>
          <w:sz w:val="28"/>
        </w:rPr>
      </w:pPr>
      <w:r w:rsidRPr="00CB0256">
        <w:rPr>
          <w:rFonts w:hint="eastAsia"/>
          <w:sz w:val="28"/>
        </w:rPr>
        <w:t xml:space="preserve">　追跡調査・評価に関する御質問は、下記までお願いいたします。</w:t>
      </w:r>
    </w:p>
    <w:p w14:paraId="3C9595A0" w14:textId="1684097E" w:rsidR="00E07AB3" w:rsidRPr="00CB0256" w:rsidRDefault="00E07AB3" w:rsidP="00E07AB3">
      <w:pPr>
        <w:ind w:firstLineChars="100" w:firstLine="28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4"/>
      </w:tblGrid>
      <w:tr w:rsidR="00E07AB3" w:rsidRPr="00CB0256" w14:paraId="1812D387" w14:textId="77777777" w:rsidTr="00E07AB3">
        <w:trPr>
          <w:jc w:val="center"/>
        </w:trPr>
        <w:tc>
          <w:tcPr>
            <w:tcW w:w="9094" w:type="dxa"/>
          </w:tcPr>
          <w:p w14:paraId="5199E5D4" w14:textId="77777777" w:rsidR="00E07AB3" w:rsidRPr="00CB0256" w:rsidRDefault="00E07AB3" w:rsidP="00E07AB3">
            <w:pPr>
              <w:jc w:val="center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追跡調査・評価に関する問い合わせ先</w:t>
            </w:r>
          </w:p>
        </w:tc>
      </w:tr>
      <w:tr w:rsidR="00E07AB3" w:rsidRPr="00CB0256" w14:paraId="34D8052B" w14:textId="77777777" w:rsidTr="00E07AB3">
        <w:trPr>
          <w:jc w:val="center"/>
        </w:trPr>
        <w:tc>
          <w:tcPr>
            <w:tcW w:w="9094" w:type="dxa"/>
          </w:tcPr>
          <w:p w14:paraId="2549AFE5" w14:textId="0C63506A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国立研究開発法人</w:t>
            </w:r>
            <w:r w:rsidRPr="00CB0256">
              <w:rPr>
                <w:rFonts w:hint="eastAsia"/>
                <w:sz w:val="28"/>
              </w:rPr>
              <w:t>新エネルギー・産業技術総合開発機構（</w:t>
            </w:r>
            <w:r w:rsidRPr="00CB0256">
              <w:rPr>
                <w:rFonts w:ascii="Century" w:hAnsi="Century" w:hint="eastAsia"/>
                <w:sz w:val="28"/>
                <w:szCs w:val="28"/>
              </w:rPr>
              <w:t>ＮＥＤＯ</w:t>
            </w:r>
            <w:r w:rsidRPr="00CB0256">
              <w:rPr>
                <w:rFonts w:hint="eastAsia"/>
                <w:sz w:val="28"/>
              </w:rPr>
              <w:t>）</w:t>
            </w:r>
          </w:p>
          <w:p w14:paraId="16EDB378" w14:textId="303BFD7C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>評価部</w:t>
            </w:r>
          </w:p>
          <w:p w14:paraId="380ABCD0" w14:textId="6F37CE88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ＴＥＬ：</w:t>
            </w:r>
            <w:r w:rsidR="00516C6E" w:rsidRPr="00CB0256">
              <w:rPr>
                <w:rFonts w:hint="eastAsia"/>
                <w:sz w:val="28"/>
              </w:rPr>
              <w:t>０４４－５２０－５１６</w:t>
            </w:r>
            <w:r w:rsidR="00516C6E">
              <w:rPr>
                <w:rFonts w:hint="eastAsia"/>
                <w:sz w:val="28"/>
              </w:rPr>
              <w:t>１</w:t>
            </w:r>
          </w:p>
          <w:p w14:paraId="0EFA5693" w14:textId="5F5B5710" w:rsidR="00E07AB3" w:rsidRPr="00CB0256" w:rsidRDefault="00E07AB3" w:rsidP="00E07AB3">
            <w:pPr>
              <w:spacing w:line="560" w:lineRule="exact"/>
              <w:rPr>
                <w:sz w:val="28"/>
              </w:rPr>
            </w:pPr>
            <w:r w:rsidRPr="00CB0256">
              <w:rPr>
                <w:rFonts w:hint="eastAsia"/>
                <w:sz w:val="28"/>
              </w:rPr>
              <w:t xml:space="preserve">　　　　　　　ＦＡＸ：０４４－５２０－５１６２</w:t>
            </w:r>
          </w:p>
        </w:tc>
      </w:tr>
    </w:tbl>
    <w:p w14:paraId="5E4B0C33" w14:textId="77777777" w:rsidR="00E07AB3" w:rsidRPr="00CB0256" w:rsidRDefault="00E07AB3" w:rsidP="00E07AB3">
      <w:pPr>
        <w:ind w:firstLineChars="100" w:firstLine="280"/>
        <w:rPr>
          <w:sz w:val="28"/>
        </w:rPr>
      </w:pPr>
    </w:p>
    <w:p w14:paraId="001FE89B" w14:textId="77777777" w:rsidR="00E07AB3" w:rsidRPr="00CB0256" w:rsidRDefault="00E07AB3" w:rsidP="00E07AB3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632B413F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0D72FDE9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0F83845A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437926B8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3DD47FB4" w14:textId="77777777" w:rsidR="00E07AB3" w:rsidRDefault="00E07AB3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7B1219F6" w14:textId="77777777" w:rsidR="00F33F42" w:rsidRDefault="00F33F42" w:rsidP="00E07AB3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14:paraId="1C33F75B" w14:textId="77777777" w:rsidR="00E07AB3" w:rsidRPr="00CE2A32" w:rsidRDefault="00E07AB3" w:rsidP="00E07AB3">
      <w:pPr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CE2A32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lastRenderedPageBreak/>
        <w:t>追跡調査・評価の進め方</w:t>
      </w:r>
    </w:p>
    <w:p w14:paraId="10A5252B" w14:textId="77777777" w:rsidR="00E07AB3" w:rsidRDefault="00E07AB3" w:rsidP="00E07AB3">
      <w:pPr>
        <w:snapToGrid w:val="0"/>
        <w:spacing w:line="120" w:lineRule="auto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7389"/>
        <w:gridCol w:w="236"/>
      </w:tblGrid>
      <w:tr w:rsidR="00E07AB3" w:rsidRPr="00CE2A32" w14:paraId="6CB78120" w14:textId="77777777" w:rsidTr="00E07AB3">
        <w:trPr>
          <w:cantSplit/>
          <w:trHeight w:val="1213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A8FA48F" w14:textId="77777777" w:rsidR="00E07AB3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63A8D5CB" w14:textId="77777777" w:rsidR="00E07AB3" w:rsidRPr="00B748B6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16"/>
                <w:szCs w:val="16"/>
              </w:rPr>
            </w:pPr>
          </w:p>
          <w:p w14:paraId="5F1EB066" w14:textId="77777777" w:rsidR="00E07AB3" w:rsidRPr="00F910B6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終了直後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622939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研究開発の進捗状況及びNEDOプロジェクト実施時のマネジメントに関するアンケート調査</w:t>
            </w:r>
          </w:p>
          <w:p w14:paraId="4BD44653" w14:textId="59D80A81" w:rsidR="00E07AB3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E07AB3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299AB718" w14:textId="5017D0ED" w:rsidR="00E07AB3" w:rsidRPr="00CE2A32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>
              <w:rPr>
                <w:rFonts w:asciiTheme="minorEastAsia" w:eastAsiaTheme="minorEastAsia" w:hAnsiTheme="minorEastAsia" w:hint="eastAsia"/>
              </w:rPr>
              <w:t>プロジェクト実施の成果及び効果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（</w:t>
            </w:r>
            <w:r w:rsidR="00E07AB3">
              <w:rPr>
                <w:rFonts w:asciiTheme="minorEastAsia" w:eastAsiaTheme="minorEastAsia" w:hAnsiTheme="minorEastAsia" w:hint="eastAsia"/>
              </w:rPr>
              <w:t>成果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達成度、製品化・上市予定</w:t>
            </w:r>
            <w:r w:rsidR="00E07AB3">
              <w:rPr>
                <w:rFonts w:asciiTheme="minorEastAsia" w:eastAsiaTheme="minorEastAsia" w:hAnsiTheme="minorEastAsia" w:hint="eastAsia"/>
              </w:rPr>
              <w:t>等）</w:t>
            </w:r>
          </w:p>
          <w:p w14:paraId="2F6EDE80" w14:textId="52BB8BE0" w:rsidR="00E07AB3" w:rsidRPr="00CE2A32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E07AB3">
              <w:rPr>
                <w:rFonts w:asciiTheme="minorEastAsia" w:eastAsiaTheme="minorEastAsia" w:hAnsiTheme="minorEastAsia" w:hint="eastAsia"/>
              </w:rPr>
              <w:t>参加時、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E07AB3">
              <w:rPr>
                <w:rFonts w:asciiTheme="minorEastAsia" w:eastAsiaTheme="minorEastAsia" w:hAnsiTheme="minorEastAsia" w:hint="eastAsia"/>
              </w:rPr>
              <w:t>、終了直後のマネジメント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5A929D" w14:textId="77777777" w:rsidR="00E07AB3" w:rsidRPr="00CE2A32" w:rsidRDefault="00E07AB3" w:rsidP="00E07AB3">
            <w:pPr>
              <w:widowControl/>
              <w:ind w:leftChars="-7" w:hangingChars="7" w:hanging="15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2B6D3E12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6E19EA3" w14:textId="22594F4F" w:rsidR="00E07AB3" w:rsidRPr="00CE2A32" w:rsidRDefault="00E07AB3" w:rsidP="00E07AB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10266C2" wp14:editId="742CF24C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53340</wp:posOffset>
                      </wp:positionV>
                      <wp:extent cx="342900" cy="239395"/>
                      <wp:effectExtent l="19050" t="0" r="19050" b="46355"/>
                      <wp:wrapNone/>
                      <wp:docPr id="10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8DEF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6" o:spid="_x0000_s1026" type="#_x0000_t67" style="position:absolute;left:0;text-align:left;margin-left:218.45pt;margin-top:4.2pt;width:27pt;height:18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8FB05A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363FE956" w14:textId="77777777" w:rsidTr="00E07AB3">
        <w:trPr>
          <w:trHeight w:val="1224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8F2F60F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3BD655CC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簡易追跡調査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63D5D" w14:textId="77777777" w:rsidR="00E07AB3" w:rsidRPr="00CE2A32" w:rsidRDefault="00E07AB3" w:rsidP="00E07A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プロジェクト終了後の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研究開発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進捗状況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に関するアンケート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</w:p>
          <w:p w14:paraId="0C8CF2DA" w14:textId="7FF1DFB8" w:rsidR="00E07AB3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>
              <w:rPr>
                <w:rFonts w:asciiTheme="minorEastAsia" w:eastAsiaTheme="minorEastAsia" w:hAnsiTheme="minorEastAsia" w:hint="eastAsia"/>
              </w:rPr>
              <w:t>研究開発の段階（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研究、開発、製品化、上市</w:t>
            </w:r>
            <w:r w:rsidR="00E07AB3">
              <w:rPr>
                <w:rFonts w:asciiTheme="minorEastAsia" w:eastAsiaTheme="minorEastAsia" w:hAnsiTheme="minorEastAsia" w:hint="eastAsia"/>
              </w:rPr>
              <w:t>、中止、中断の別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）</w:t>
            </w:r>
          </w:p>
          <w:p w14:paraId="164D5569" w14:textId="7D20A3C1" w:rsidR="00E07AB3" w:rsidRPr="00CE2A32" w:rsidRDefault="00931F72" w:rsidP="00E07A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>
              <w:rPr>
                <w:rFonts w:asciiTheme="minorEastAsia" w:eastAsiaTheme="minorEastAsia" w:hAnsiTheme="minorEastAsia" w:hint="eastAsia"/>
              </w:rPr>
              <w:t>プロジェクト実施の効果（売上、波及効果等）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FD26A2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6916FA55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CE7496E" w14:textId="75B3A3C1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B58406F" wp14:editId="03ACDD6F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66675</wp:posOffset>
                      </wp:positionV>
                      <wp:extent cx="342900" cy="239395"/>
                      <wp:effectExtent l="19050" t="0" r="19050" b="46355"/>
                      <wp:wrapNone/>
                      <wp:docPr id="103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D6F97" id="AutoShape 116" o:spid="_x0000_s1026" type="#_x0000_t67" style="position:absolute;left:0;text-align:left;margin-left:218.45pt;margin-top:5.25pt;width:27pt;height:18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" adj="9683,5657" fillcolor="gray [1629]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F8DBD9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15C2F591" w14:textId="77777777" w:rsidTr="00E07AB3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318E7B4D" w14:textId="77777777" w:rsidR="00E07AB3" w:rsidRDefault="00E07AB3" w:rsidP="00E07AB3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16"/>
              </w:rPr>
            </w:pPr>
            <w:r w:rsidRPr="00B748B6"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終了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16"/>
              </w:rPr>
              <w:t>翌年度</w:t>
            </w:r>
          </w:p>
          <w:p w14:paraId="421D0C71" w14:textId="77777777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2, 4, 6年後</w:t>
            </w:r>
          </w:p>
          <w:p w14:paraId="6F733239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6"/>
                <w:szCs w:val="26"/>
              </w:rPr>
              <w:t>詳細追跡調査</w:t>
            </w:r>
            <w:r w:rsidRPr="00187FB5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6"/>
              </w:rPr>
              <w:t>※企業のみを対象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5AB97B" w14:textId="77777777" w:rsidR="00E07AB3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終了直後調査及び簡易追跡調査の結果、</w:t>
            </w:r>
          </w:p>
          <w:p w14:paraId="008A786F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新たに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「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製品化・上市段階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に至った企業」、「中断・中止した企業」を対象に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した詳細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調査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（アンケート、必要に応じてヒアリング）</w:t>
            </w:r>
          </w:p>
          <w:p w14:paraId="5B3AD825" w14:textId="68372483" w:rsidR="00E07AB3" w:rsidRPr="00187FB5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1) 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成果の詳細な把握（製品化・上市事例、派生技術、標準化等）</w:t>
            </w:r>
          </w:p>
          <w:p w14:paraId="7B82E884" w14:textId="2680AA1B" w:rsidR="00E07AB3" w:rsidRPr="00187FB5" w:rsidRDefault="00931F72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2) </w:t>
            </w:r>
            <w:r w:rsidR="00E07AB3" w:rsidRPr="00187FB5">
              <w:rPr>
                <w:rFonts w:asciiTheme="minorEastAsia" w:eastAsiaTheme="minorEastAsia" w:hAnsiTheme="minorEastAsia" w:hint="eastAsia"/>
              </w:rPr>
              <w:t>製品化・上市、中止、中断に至った経緯</w:t>
            </w:r>
          </w:p>
          <w:p w14:paraId="681F1CE4" w14:textId="310A9298" w:rsidR="00E07AB3" w:rsidRPr="00CE2A32" w:rsidRDefault="00931F72" w:rsidP="00E07AB3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3) 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プロジェクト</w:t>
            </w:r>
            <w:r w:rsidR="00E07AB3">
              <w:rPr>
                <w:rFonts w:asciiTheme="minorEastAsia" w:eastAsiaTheme="minorEastAsia" w:hAnsiTheme="minorEastAsia" w:hint="eastAsia"/>
              </w:rPr>
              <w:t>参加時、</w:t>
            </w:r>
            <w:r w:rsidR="00E07AB3" w:rsidRPr="00CE2A32">
              <w:rPr>
                <w:rFonts w:asciiTheme="minorEastAsia" w:eastAsiaTheme="minorEastAsia" w:hAnsiTheme="minorEastAsia" w:hint="eastAsia"/>
              </w:rPr>
              <w:t>期間中</w:t>
            </w:r>
            <w:r w:rsidR="00E07AB3">
              <w:rPr>
                <w:rFonts w:asciiTheme="minorEastAsia" w:eastAsiaTheme="minorEastAsia" w:hAnsiTheme="minorEastAsia" w:hint="eastAsia"/>
              </w:rPr>
              <w:t>、終了直後、終了後のマネジメント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CA44A4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07AB3" w:rsidRPr="00CE2A32" w14:paraId="4FB48FA6" w14:textId="77777777" w:rsidTr="00E07AB3">
        <w:trPr>
          <w:trHeight w:val="226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35378BD" w14:textId="77777777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4BEC49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06EF1317" w14:textId="77777777" w:rsidTr="00E07AB3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CF7B90E" w14:textId="18E26958" w:rsidR="00E07AB3" w:rsidRPr="00CE2A32" w:rsidRDefault="00E07AB3" w:rsidP="00E07AB3">
            <w:pPr>
              <w:jc w:val="center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追跡評価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3418D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NEDO</w:t>
            </w:r>
            <w:r w:rsidRPr="00CE2A3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プロジェクトの効果や改善点の評価</w:t>
            </w:r>
          </w:p>
          <w:p w14:paraId="1476948B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方法</w:t>
            </w:r>
            <w:r>
              <w:rPr>
                <w:rFonts w:asciiTheme="minorEastAsia" w:eastAsiaTheme="minorEastAsia" w:hAnsiTheme="minorEastAsia"/>
              </w:rPr>
              <w:t>：</w:t>
            </w:r>
            <w:r w:rsidRPr="00EF3F67">
              <w:rPr>
                <w:rFonts w:asciiTheme="minorEastAsia" w:eastAsiaTheme="minorEastAsia" w:hAnsiTheme="minorEastAsia" w:hint="eastAsia"/>
              </w:rPr>
              <w:t>研究評価委員会</w:t>
            </w:r>
            <w:r>
              <w:rPr>
                <w:rFonts w:asciiTheme="minorEastAsia" w:eastAsiaTheme="minorEastAsia" w:hAnsiTheme="minorEastAsia" w:hint="eastAsia"/>
              </w:rPr>
              <w:t>及び分科会</w:t>
            </w:r>
            <w:r w:rsidRPr="00EF3F67">
              <w:rPr>
                <w:rFonts w:asciiTheme="minorEastAsia" w:eastAsiaTheme="minorEastAsia" w:hAnsiTheme="minorEastAsia" w:hint="eastAsia"/>
              </w:rPr>
              <w:t>における評価</w:t>
            </w:r>
          </w:p>
          <w:p w14:paraId="242D5591" w14:textId="7DA6A150" w:rsidR="00E07AB3" w:rsidRPr="00EF3F67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観点：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1) </w:t>
            </w:r>
            <w:r>
              <w:rPr>
                <w:rFonts w:asciiTheme="minorEastAsia" w:eastAsiaTheme="minorEastAsia" w:hAnsiTheme="minorEastAsia" w:hint="eastAsia"/>
              </w:rPr>
              <w:t>国民への説明責任の履行</w:t>
            </w:r>
          </w:p>
          <w:p w14:paraId="7A385092" w14:textId="7C8780EE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2) </w:t>
            </w:r>
            <w:r>
              <w:rPr>
                <w:rFonts w:asciiTheme="minorEastAsia" w:eastAsiaTheme="minorEastAsia" w:hAnsiTheme="minorEastAsia" w:hint="eastAsia"/>
              </w:rPr>
              <w:t>NEDO業務運営の改善</w:t>
            </w:r>
          </w:p>
          <w:p w14:paraId="5D77FA62" w14:textId="756A28DD" w:rsidR="00E07AB3" w:rsidRPr="00CE2A32" w:rsidRDefault="00E07AB3" w:rsidP="00E07AB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31F72">
              <w:rPr>
                <w:rFonts w:asciiTheme="minorEastAsia" w:eastAsiaTheme="minorEastAsia" w:hAnsiTheme="minorEastAsia" w:hint="eastAsia"/>
              </w:rPr>
              <w:t xml:space="preserve">3) </w:t>
            </w:r>
            <w:r>
              <w:rPr>
                <w:rFonts w:asciiTheme="minorEastAsia" w:eastAsiaTheme="minorEastAsia" w:hAnsiTheme="minorEastAsia" w:hint="eastAsia"/>
              </w:rPr>
              <w:t>技術開発戦略への反映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CD597E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38108D5C" w14:textId="77777777" w:rsidTr="00E07AB3">
        <w:trPr>
          <w:trHeight w:val="344"/>
        </w:trPr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CBC0471" w14:textId="77777777" w:rsidR="00E07AB3" w:rsidRPr="00CE2A32" w:rsidRDefault="00E07AB3" w:rsidP="00E07AB3">
            <w:pPr>
              <w:snapToGrid w:val="0"/>
              <w:spacing w:line="480" w:lineRule="auto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032788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07AB3" w:rsidRPr="00CE2A32" w14:paraId="7FD80013" w14:textId="77777777" w:rsidTr="00E07AB3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6E0BCD1F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調査期間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55C92222" w14:textId="77777777" w:rsidR="00E07AB3" w:rsidRDefault="00E07AB3" w:rsidP="00E07AB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E2A32">
              <w:rPr>
                <w:rFonts w:asciiTheme="minorEastAsia" w:eastAsiaTheme="minorEastAsia" w:hAnsiTheme="minorEastAsia" w:hint="eastAsia"/>
              </w:rPr>
              <w:t>プロジェクト終了後、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原則5</w:t>
            </w:r>
            <w:r w:rsidRPr="00CE2A32">
              <w:rPr>
                <w:rFonts w:asciiTheme="minorEastAsia" w:eastAsiaTheme="minorEastAsia" w:hAnsiTheme="minorEastAsia" w:hint="eastAsia"/>
                <w:b/>
                <w:u w:val="single"/>
              </w:rPr>
              <w:t>年後までの状況を調査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（6年間の調査）</w:t>
            </w:r>
            <w:r w:rsidRPr="00CE2A32">
              <w:rPr>
                <w:rFonts w:asciiTheme="minorEastAsia" w:eastAsiaTheme="minorEastAsia" w:hAnsiTheme="minorEastAsia" w:hint="eastAsia"/>
              </w:rPr>
              <w:t>。</w:t>
            </w:r>
          </w:p>
          <w:p w14:paraId="202F6691" w14:textId="77777777" w:rsidR="00E07AB3" w:rsidRDefault="00E07AB3" w:rsidP="00E07AB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プロジェクトによっては、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6</w:t>
            </w:r>
            <w:r w:rsidRPr="000E4583">
              <w:rPr>
                <w:rFonts w:asciiTheme="minorEastAsia" w:eastAsiaTheme="minorEastAsia" w:hAnsiTheme="minorEastAsia" w:hint="eastAsia"/>
                <w:b/>
                <w:u w:val="single"/>
              </w:rPr>
              <w:t>年を超える状況を調査させていただく場合がございます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14:paraId="557E97F3" w14:textId="77777777" w:rsidR="00E07AB3" w:rsidRPr="008C1208" w:rsidRDefault="00E07AB3" w:rsidP="00E07AB3">
            <w:pPr>
              <w:ind w:firstLineChars="100" w:firstLine="241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49825DB" w14:textId="77777777" w:rsidR="00E07AB3" w:rsidRPr="00CE2A32" w:rsidRDefault="00E07AB3" w:rsidP="00E07AB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【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調査対象</w:t>
            </w:r>
            <w:r w:rsidRPr="00CE2A32">
              <w:rPr>
                <w:rFonts w:asciiTheme="minorEastAsia" w:eastAsiaTheme="minorEastAsia" w:hAnsiTheme="minorEastAsia" w:hint="eastAsia"/>
                <w:b/>
                <w:sz w:val="24"/>
              </w:rPr>
              <w:t>】</w:t>
            </w:r>
          </w:p>
          <w:p w14:paraId="0BF147EF" w14:textId="77777777" w:rsidR="00E07AB3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NEDOからの資金を得てプロジェクトに参加した機関</w:t>
            </w:r>
            <w:r w:rsidRPr="00DD538C">
              <w:rPr>
                <w:rFonts w:asciiTheme="minorEastAsia" w:eastAsiaTheme="minorEastAsia" w:hAnsiTheme="minorEastAsia" w:hint="eastAsia"/>
              </w:rPr>
              <w:t>（委託先、助成先、再委託先等）です。また、当該機関が複数の機関等によって構成されている場合（技術研究組合等）は、各構成機関</w:t>
            </w:r>
            <w:r>
              <w:rPr>
                <w:rFonts w:asciiTheme="minorEastAsia" w:eastAsiaTheme="minorEastAsia" w:hAnsiTheme="minorEastAsia" w:hint="eastAsia"/>
              </w:rPr>
              <w:t>も</w:t>
            </w:r>
            <w:r w:rsidRPr="00DD538C">
              <w:rPr>
                <w:rFonts w:asciiTheme="minorEastAsia" w:eastAsiaTheme="minorEastAsia" w:hAnsiTheme="minorEastAsia" w:hint="eastAsia"/>
              </w:rPr>
              <w:t>調査対象となります。</w:t>
            </w:r>
          </w:p>
          <w:p w14:paraId="2C037970" w14:textId="77777777" w:rsidR="00E07AB3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  <w:rPr>
                <w:rFonts w:asciiTheme="minorEastAsia" w:eastAsiaTheme="minorEastAsia" w:hAnsiTheme="minorEastAsia"/>
              </w:rPr>
            </w:pPr>
            <w:r w:rsidRPr="00DD538C">
              <w:rPr>
                <w:rFonts w:asciiTheme="minorEastAsia" w:eastAsiaTheme="minorEastAsia" w:hAnsiTheme="minorEastAsia" w:hint="eastAsia"/>
              </w:rPr>
              <w:t>プロジェクト終了前に実施体制から外れた機関についても、原則、調査対象となります。</w:t>
            </w:r>
          </w:p>
          <w:p w14:paraId="1C567F67" w14:textId="77777777" w:rsidR="00E07AB3" w:rsidRPr="00CE2A32" w:rsidRDefault="00E07AB3" w:rsidP="0010277C">
            <w:pPr>
              <w:pStyle w:val="affff3"/>
              <w:numPr>
                <w:ilvl w:val="3"/>
                <w:numId w:val="28"/>
              </w:numPr>
              <w:ind w:leftChars="0" w:left="328" w:hanging="294"/>
            </w:pPr>
            <w:r w:rsidRPr="00DD538C">
              <w:rPr>
                <w:rFonts w:asciiTheme="minorEastAsia" w:eastAsiaTheme="minorEastAsia" w:hAnsiTheme="minorEastAsia" w:hint="eastAsia"/>
              </w:rPr>
              <w:t>調査対象機関が保有する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プロジェクトの成果が第三者に承継された場合（法人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間の合併、事業承継等）は、承継先機関が</w:t>
            </w:r>
            <w:r w:rsidRPr="00DD538C">
              <w:rPr>
                <w:rFonts w:asciiTheme="minorEastAsia" w:eastAsiaTheme="minorEastAsia" w:hAnsiTheme="minorEastAsia" w:hint="eastAsia"/>
                <w:b/>
                <w:u w:val="single"/>
              </w:rPr>
              <w:t>調査対象</w:t>
            </w:r>
            <w:r w:rsidRPr="00DD538C">
              <w:rPr>
                <w:rFonts w:asciiTheme="minorEastAsia" w:eastAsiaTheme="minorEastAsia" w:hAnsiTheme="minorEastAsia" w:hint="eastAsia"/>
              </w:rPr>
              <w:t>となります。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62515C" w14:textId="77777777" w:rsidR="00E07AB3" w:rsidRPr="00CE2A32" w:rsidRDefault="00E07AB3" w:rsidP="00E07AB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129AD37" w14:textId="77777777" w:rsidR="00516C6E" w:rsidRDefault="00516C6E" w:rsidP="00E07AB3">
      <w:pPr>
        <w:rPr>
          <w:rFonts w:asciiTheme="majorEastAsia" w:eastAsiaTheme="majorEastAsia" w:hAnsiTheme="majorEastAsia"/>
        </w:rPr>
      </w:pPr>
    </w:p>
    <w:p w14:paraId="6F7E95D6" w14:textId="77777777" w:rsidR="00516C6E" w:rsidRDefault="00516C6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4F4F8DA" w14:textId="56E6CE20" w:rsidR="00E07AB3" w:rsidRPr="00E06109" w:rsidRDefault="00E07AB3" w:rsidP="00E07AB3">
      <w:pPr>
        <w:rPr>
          <w:rFonts w:asciiTheme="majorEastAsia" w:eastAsiaTheme="majorEastAsia" w:hAnsiTheme="majorEastAsia"/>
        </w:rPr>
      </w:pPr>
      <w:r w:rsidRPr="00E06109">
        <w:rPr>
          <w:rFonts w:asciiTheme="majorEastAsia" w:eastAsiaTheme="majorEastAsia" w:hAnsiTheme="majorEastAsia" w:hint="eastAsia"/>
        </w:rPr>
        <w:t>「追跡調査・評価」に関する補足事項</w:t>
      </w:r>
    </w:p>
    <w:p w14:paraId="24FBA67A" w14:textId="77777777" w:rsidR="00E07AB3" w:rsidRPr="00CE2A32" w:rsidRDefault="00E07AB3" w:rsidP="00E07AB3">
      <w:pPr>
        <w:rPr>
          <w:rFonts w:asciiTheme="minorEastAsia" w:eastAsiaTheme="minorEastAsia" w:hAnsiTheme="minorEastAsia"/>
        </w:rPr>
      </w:pPr>
    </w:p>
    <w:p w14:paraId="652E63A5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追跡調査・評価とは何ですか</w:t>
      </w:r>
    </w:p>
    <w:p w14:paraId="3FB19C2A" w14:textId="77777777" w:rsidR="00E07AB3" w:rsidRPr="00B712E4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>A.</w:t>
      </w:r>
      <w:r>
        <w:rPr>
          <w:rFonts w:asciiTheme="minorEastAsia" w:eastAsiaTheme="minorEastAsia" w:hAnsiTheme="minorEastAsia"/>
        </w:rPr>
        <w:t xml:space="preserve"> </w:t>
      </w:r>
      <w:r w:rsidRPr="00B712E4">
        <w:rPr>
          <w:rFonts w:asciiTheme="minorEastAsia" w:eastAsiaTheme="minorEastAsia" w:hAnsiTheme="minorEastAsia" w:hint="eastAsia"/>
        </w:rPr>
        <w:t>NEDOプロジェクト開発成果のそ</w:t>
      </w:r>
      <w:r>
        <w:rPr>
          <w:rFonts w:asciiTheme="minorEastAsia" w:eastAsiaTheme="minorEastAsia" w:hAnsiTheme="minorEastAsia" w:hint="eastAsia"/>
        </w:rPr>
        <w:t>の後を把握するため、プロジェクト実施者に対し、プロジェクト終了後5年後までの動向（調査は6年間）について</w:t>
      </w:r>
      <w:r w:rsidRPr="00B712E4">
        <w:rPr>
          <w:rFonts w:asciiTheme="minorEastAsia" w:eastAsiaTheme="minorEastAsia" w:hAnsiTheme="minorEastAsia" w:hint="eastAsia"/>
        </w:rPr>
        <w:t>アンケートやヒアリングを実施しており、これを追跡調査と呼んでいます。</w:t>
      </w:r>
      <w:r w:rsidRPr="00CE2A32">
        <w:rPr>
          <w:rFonts w:asciiTheme="minorEastAsia" w:eastAsiaTheme="minorEastAsia" w:hAnsiTheme="minorEastAsia" w:hint="eastAsia"/>
        </w:rPr>
        <w:t>実施者の皆様が終了後に進めた事業を</w:t>
      </w:r>
      <w:r>
        <w:rPr>
          <w:rFonts w:asciiTheme="minorEastAsia" w:eastAsiaTheme="minorEastAsia" w:hAnsiTheme="minorEastAsia" w:hint="eastAsia"/>
        </w:rPr>
        <w:t>NEDO</w:t>
      </w:r>
      <w:r w:rsidRPr="00CE2A32">
        <w:rPr>
          <w:rFonts w:asciiTheme="minorEastAsia" w:eastAsiaTheme="minorEastAsia" w:hAnsiTheme="minorEastAsia" w:hint="eastAsia"/>
        </w:rPr>
        <w:t>が評価するものではありません</w:t>
      </w:r>
      <w:r>
        <w:rPr>
          <w:rFonts w:asciiTheme="minorEastAsia" w:eastAsiaTheme="minorEastAsia" w:hAnsiTheme="minorEastAsia" w:hint="eastAsia"/>
        </w:rPr>
        <w:t>。</w:t>
      </w:r>
    </w:p>
    <w:p w14:paraId="1BC0CE54" w14:textId="77777777" w:rsidR="00E07AB3" w:rsidRPr="00CE2A32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</w:p>
    <w:p w14:paraId="4EB8228A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どのプロジェクトが対象なのですか</w:t>
      </w:r>
    </w:p>
    <w:p w14:paraId="0911E08D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研究開発プロジェクトが対象で、国際実証事業や導入普及事業は除きます。</w:t>
      </w:r>
    </w:p>
    <w:p w14:paraId="0DE04197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</w:p>
    <w:p w14:paraId="6F40F274" w14:textId="77777777" w:rsidR="00E07AB3" w:rsidRDefault="00E07AB3" w:rsidP="00E07AB3">
      <w:pPr>
        <w:ind w:left="281" w:right="-533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なお、研究開発プロジェクトの実施者であっても、以下に該当する機関は調査対象外となります。</w:t>
      </w:r>
    </w:p>
    <w:p w14:paraId="29A2399D" w14:textId="77777777" w:rsidR="00E07AB3" w:rsidRPr="00CD3AE5" w:rsidRDefault="00E07AB3" w:rsidP="00E07AB3">
      <w:pPr>
        <w:ind w:right="-533" w:firstLine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①</w:t>
      </w:r>
      <w:r>
        <w:rPr>
          <w:rFonts w:asciiTheme="minorEastAsia" w:eastAsiaTheme="minorEastAsia" w:hAnsiTheme="minorEastAsia" w:hint="eastAsia"/>
        </w:rPr>
        <w:t xml:space="preserve">　</w:t>
      </w:r>
      <w:r w:rsidRPr="00CD3AE5">
        <w:rPr>
          <w:rFonts w:asciiTheme="minorEastAsia" w:eastAsiaTheme="minorEastAsia" w:hAnsiTheme="minorEastAsia" w:hint="eastAsia"/>
        </w:rPr>
        <w:t>研究開発要素の少ないもの、例えばLCA評価や市場調査等を実施した機関</w:t>
      </w:r>
    </w:p>
    <w:p w14:paraId="4F88FE0C" w14:textId="77777777" w:rsidR="00E07AB3" w:rsidRPr="00CD3AE5" w:rsidRDefault="00E07AB3" w:rsidP="00E07AB3">
      <w:pPr>
        <w:ind w:right="-533" w:firstLineChars="202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　外注先や請負先等</w:t>
      </w:r>
    </w:p>
    <w:p w14:paraId="5586ED2C" w14:textId="77777777" w:rsidR="00E07AB3" w:rsidRDefault="00E07AB3" w:rsidP="00E07AB3">
      <w:pPr>
        <w:ind w:leftChars="202" w:left="850" w:right="-533" w:hangingChars="203" w:hanging="426"/>
        <w:rPr>
          <w:rFonts w:asciiTheme="minorEastAsia" w:eastAsiaTheme="minorEastAsia" w:hAnsiTheme="minorEastAsia"/>
        </w:rPr>
      </w:pPr>
      <w:r w:rsidRPr="00CD3AE5">
        <w:rPr>
          <w:rFonts w:asciiTheme="minorEastAsia" w:eastAsiaTheme="minorEastAsia" w:hAnsiTheme="minorEastAsia" w:hint="eastAsia"/>
        </w:rPr>
        <w:t>③  NEDOが研究開発の委託や助成を行っていない機関（委員会委員が所属する機関、サンプル提供先の機関、助言等による研究協力を行った機関等）</w:t>
      </w:r>
    </w:p>
    <w:p w14:paraId="34459085" w14:textId="77777777" w:rsidR="00E07AB3" w:rsidRPr="00CE2A32" w:rsidRDefault="00E07AB3" w:rsidP="00E07AB3">
      <w:pPr>
        <w:ind w:leftChars="100" w:left="596" w:right="-533" w:hangingChars="184" w:hanging="386"/>
        <w:rPr>
          <w:rFonts w:asciiTheme="minorEastAsia" w:eastAsiaTheme="minorEastAsia" w:hAnsiTheme="minorEastAsia"/>
        </w:rPr>
      </w:pPr>
    </w:p>
    <w:p w14:paraId="6BC6087E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 w:rsidRPr="00CE2A32">
        <w:rPr>
          <w:rFonts w:asciiTheme="minorEastAsia" w:eastAsiaTheme="minorEastAsia" w:hAnsiTheme="minorEastAsia" w:hint="eastAsia"/>
        </w:rPr>
        <w:t>何のためにやるのですか</w:t>
      </w:r>
    </w:p>
    <w:p w14:paraId="2740C33C" w14:textId="77777777" w:rsidR="00E07AB3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>
        <w:rPr>
          <w:rFonts w:asciiTheme="minorEastAsia" w:eastAsiaTheme="minorEastAsia" w:hAnsiTheme="minorEastAsia"/>
        </w:rPr>
        <w:t>NEDO</w:t>
      </w:r>
      <w:r w:rsidRPr="00CE2A32">
        <w:rPr>
          <w:rFonts w:asciiTheme="minorEastAsia" w:eastAsiaTheme="minorEastAsia" w:hAnsiTheme="minorEastAsia" w:hint="eastAsia"/>
        </w:rPr>
        <w:t>プロジェクトは国民の税金で賄われていますので、</w:t>
      </w:r>
      <w:r w:rsidRPr="00B712E4">
        <w:rPr>
          <w:rFonts w:asciiTheme="minorEastAsia" w:eastAsiaTheme="minorEastAsia" w:hAnsiTheme="minorEastAsia" w:hint="eastAsia"/>
        </w:rPr>
        <w:t>NEDO</w:t>
      </w:r>
      <w:r>
        <w:rPr>
          <w:rFonts w:asciiTheme="minorEastAsia" w:eastAsiaTheme="minorEastAsia" w:hAnsiTheme="minorEastAsia" w:hint="eastAsia"/>
        </w:rPr>
        <w:t>プロジェクトが及ぼした経済的・社会的効果等を把握し、国民の皆様に説明する責任があります。</w:t>
      </w:r>
      <w:r w:rsidRPr="00CE2A32">
        <w:rPr>
          <w:rFonts w:asciiTheme="minorEastAsia" w:eastAsiaTheme="minorEastAsia" w:hAnsiTheme="minorEastAsia" w:hint="eastAsia"/>
        </w:rPr>
        <w:t>また、</w:t>
      </w:r>
      <w:r w:rsidRPr="00B712E4">
        <w:rPr>
          <w:rFonts w:asciiTheme="minorEastAsia" w:eastAsiaTheme="minorEastAsia" w:hAnsiTheme="minorEastAsia" w:hint="eastAsia"/>
        </w:rPr>
        <w:t>NEDOの技術開発マネジメントの改善</w:t>
      </w:r>
      <w:r w:rsidRPr="00CE2A32">
        <w:rPr>
          <w:rFonts w:asciiTheme="minorEastAsia" w:eastAsiaTheme="minorEastAsia" w:hAnsiTheme="minorEastAsia" w:hint="eastAsia"/>
        </w:rPr>
        <w:t>や技術開発戦略への反映</w:t>
      </w:r>
      <w:r>
        <w:rPr>
          <w:rFonts w:asciiTheme="minorEastAsia" w:eastAsiaTheme="minorEastAsia" w:hAnsiTheme="minorEastAsia" w:hint="eastAsia"/>
        </w:rPr>
        <w:t>も目的として実施しています。</w:t>
      </w:r>
    </w:p>
    <w:p w14:paraId="7A8E9934" w14:textId="77777777" w:rsidR="00E07AB3" w:rsidRPr="00CE2A32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</w:p>
    <w:p w14:paraId="4B9859E0" w14:textId="77777777" w:rsidR="00E07AB3" w:rsidRPr="00CE2A32" w:rsidRDefault="00E07AB3" w:rsidP="00E07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Q. </w:t>
      </w:r>
      <w:r>
        <w:rPr>
          <w:rFonts w:asciiTheme="minorEastAsia" w:eastAsiaTheme="minorEastAsia" w:hAnsiTheme="minorEastAsia" w:hint="eastAsia"/>
        </w:rPr>
        <w:t>具体的に</w:t>
      </w:r>
      <w:r w:rsidRPr="00CE2A32">
        <w:rPr>
          <w:rFonts w:asciiTheme="minorEastAsia" w:eastAsiaTheme="minorEastAsia" w:hAnsiTheme="minorEastAsia" w:hint="eastAsia"/>
        </w:rPr>
        <w:t>何をすればよいのですか</w:t>
      </w:r>
    </w:p>
    <w:p w14:paraId="2EBCB520" w14:textId="1E274ABE" w:rsidR="00E07AB3" w:rsidRDefault="00E07AB3" w:rsidP="00E07AB3">
      <w:pPr>
        <w:ind w:left="281" w:hangingChars="134" w:hanging="281"/>
        <w:rPr>
          <w:rFonts w:asciiTheme="minorEastAsia" w:eastAsiaTheme="minorEastAsia" w:hAnsiTheme="minorEastAsia"/>
        </w:rPr>
      </w:pPr>
      <w:r w:rsidRPr="00CE2A32">
        <w:rPr>
          <w:rFonts w:asciiTheme="minorEastAsia" w:eastAsiaTheme="minorEastAsia" w:hAnsiTheme="minorEastAsia"/>
        </w:rPr>
        <w:t xml:space="preserve">A. </w:t>
      </w:r>
      <w:r w:rsidRPr="00CE2A32">
        <w:rPr>
          <w:rFonts w:asciiTheme="minorEastAsia" w:eastAsiaTheme="minorEastAsia" w:hAnsiTheme="minorEastAsia" w:hint="eastAsia"/>
        </w:rPr>
        <w:t>プロジェクト終了時に、追跡調査の御担当者を</w:t>
      </w:r>
      <w:r>
        <w:rPr>
          <w:rFonts w:asciiTheme="minorEastAsia" w:eastAsiaTheme="minorEastAsia" w:hAnsiTheme="minorEastAsia" w:hint="eastAsia"/>
        </w:rPr>
        <w:t>ご連絡下さい。</w:t>
      </w:r>
      <w:r w:rsidRPr="00CE2A32">
        <w:rPr>
          <w:rFonts w:asciiTheme="minorEastAsia" w:eastAsiaTheme="minorEastAsia" w:hAnsiTheme="minorEastAsia" w:hint="eastAsia"/>
        </w:rPr>
        <w:t>プロジェクト終了後</w:t>
      </w:r>
      <w:r w:rsidRPr="00CE2A32">
        <w:rPr>
          <w:rFonts w:asciiTheme="minorEastAsia" w:eastAsiaTheme="minorEastAsia" w:hAnsiTheme="minorEastAsia"/>
        </w:rPr>
        <w:t>1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2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4</w:t>
      </w:r>
      <w:r w:rsidRPr="00CE2A32">
        <w:rPr>
          <w:rFonts w:asciiTheme="minorEastAsia" w:eastAsiaTheme="minorEastAsia" w:hAnsiTheme="minorEastAsia" w:hint="eastAsia"/>
        </w:rPr>
        <w:t>、</w:t>
      </w:r>
      <w:r w:rsidRPr="00CE2A32">
        <w:rPr>
          <w:rFonts w:asciiTheme="minorEastAsia" w:eastAsiaTheme="minorEastAsia" w:hAnsiTheme="minorEastAsia"/>
        </w:rPr>
        <w:t>6</w:t>
      </w:r>
      <w:r w:rsidRPr="00CE2A32">
        <w:rPr>
          <w:rFonts w:asciiTheme="minorEastAsia" w:eastAsiaTheme="minorEastAsia" w:hAnsiTheme="minorEastAsia" w:hint="eastAsia"/>
        </w:rPr>
        <w:t>年目に追跡調査担当者宛に</w:t>
      </w:r>
      <w:r>
        <w:rPr>
          <w:rFonts w:asciiTheme="minorEastAsia" w:eastAsiaTheme="minorEastAsia" w:hAnsiTheme="minorEastAsia" w:hint="eastAsia"/>
        </w:rPr>
        <w:t>メールにてアンケート調査の依頼を行います。アンケートへの回答はWeb上で行っていただきますので、</w:t>
      </w:r>
      <w:r w:rsidRPr="00CE2A32">
        <w:rPr>
          <w:rFonts w:asciiTheme="minorEastAsia" w:eastAsiaTheme="minorEastAsia" w:hAnsiTheme="minorEastAsia" w:hint="eastAsia"/>
        </w:rPr>
        <w:t>御回答願います。</w:t>
      </w:r>
      <w:r w:rsidRPr="00CE2A32">
        <w:rPr>
          <w:rFonts w:asciiTheme="minorEastAsia" w:eastAsiaTheme="minorEastAsia" w:hAnsiTheme="minorEastAsia"/>
        </w:rPr>
        <w:br/>
      </w:r>
      <w:r w:rsidRPr="00CE2A32">
        <w:rPr>
          <w:rFonts w:asciiTheme="minorEastAsia" w:eastAsiaTheme="minorEastAsia" w:hAnsiTheme="minorEastAsia" w:hint="eastAsia"/>
        </w:rPr>
        <w:t>また、製品化を達成した場合や事業を</w:t>
      </w:r>
      <w:r>
        <w:rPr>
          <w:rFonts w:asciiTheme="minorEastAsia" w:eastAsiaTheme="minorEastAsia" w:hAnsiTheme="minorEastAsia" w:hint="eastAsia"/>
        </w:rPr>
        <w:t>中止・</w:t>
      </w:r>
      <w:r w:rsidRPr="00CE2A32">
        <w:rPr>
          <w:rFonts w:asciiTheme="minorEastAsia" w:eastAsiaTheme="minorEastAsia" w:hAnsiTheme="minorEastAsia" w:hint="eastAsia"/>
        </w:rPr>
        <w:t>中断した場合には、その状況</w:t>
      </w:r>
      <w:r>
        <w:rPr>
          <w:rFonts w:asciiTheme="minorEastAsia" w:eastAsiaTheme="minorEastAsia" w:hAnsiTheme="minorEastAsia" w:hint="eastAsia"/>
        </w:rPr>
        <w:t>や要因</w:t>
      </w:r>
      <w:r w:rsidRPr="00CE2A32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確認させていただく</w:t>
      </w:r>
      <w:r w:rsidRPr="00CE2A32">
        <w:rPr>
          <w:rFonts w:asciiTheme="minorEastAsia" w:eastAsiaTheme="minorEastAsia" w:hAnsiTheme="minorEastAsia" w:hint="eastAsia"/>
        </w:rPr>
        <w:t>ための詳細追跡調査やヒアリング調査（一部の企業等）にも御協力願います。</w:t>
      </w:r>
    </w:p>
    <w:p w14:paraId="187D62CC" w14:textId="2131932D" w:rsidR="00B50AC9" w:rsidRDefault="00B50AC9">
      <w:pPr>
        <w:widowControl/>
        <w:jc w:val="left"/>
        <w:rPr>
          <w:rFonts w:asciiTheme="minorEastAsia" w:eastAsiaTheme="minorEastAsia" w:hAnsiTheme="minorEastAsia"/>
        </w:rPr>
      </w:pPr>
    </w:p>
    <w:sectPr w:rsidR="00B50AC9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7423BD" w:rsidRDefault="007423BD">
      <w:r>
        <w:separator/>
      </w:r>
    </w:p>
  </w:endnote>
  <w:endnote w:type="continuationSeparator" w:id="0">
    <w:p w14:paraId="421EFC4C" w14:textId="77777777" w:rsidR="007423BD" w:rsidRDefault="0074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7423BD" w:rsidRPr="003A138F" w:rsidRDefault="007423BD" w:rsidP="003A138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87492" w14:textId="77777777" w:rsidR="000608A6" w:rsidRPr="003A138F" w:rsidRDefault="000608A6" w:rsidP="003A138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0B889" w14:textId="77777777" w:rsidR="003A138F" w:rsidRDefault="003A13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7423BD" w:rsidRDefault="007423BD">
      <w:r>
        <w:separator/>
      </w:r>
    </w:p>
  </w:footnote>
  <w:footnote w:type="continuationSeparator" w:id="0">
    <w:p w14:paraId="0F399BC8" w14:textId="77777777" w:rsidR="007423BD" w:rsidRDefault="0074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4521" w14:textId="77777777" w:rsidR="003A138F" w:rsidRDefault="003A13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E606F" w14:textId="77777777" w:rsidR="003A138F" w:rsidRDefault="003A13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A1D1A" w14:textId="77777777" w:rsidR="003A138F" w:rsidRDefault="003A13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7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0BE4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08A6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138F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13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47F3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1B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158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B4E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2EA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15C7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0C1A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3F42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785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1782</Words>
  <Characters>227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2020-03-13T06:24:00Z</dcterms:created>
  <dcterms:modified xsi:type="dcterms:W3CDTF">2020-03-26T01:49:00Z</dcterms:modified>
</cp:coreProperties>
</file>