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77777777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理　事　長　名　　　　　　　　印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2020-03-17T05:12:00Z</dcterms:modified>
</cp:coreProperties>
</file>