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0974892" w:rsidR="008E23A9" w:rsidRPr="001F0D7D" w:rsidRDefault="008E23A9" w:rsidP="00155AAF">
                            <w:pPr>
                              <w:pStyle w:val="aff2"/>
                              <w:rPr>
                                <w:sz w:val="24"/>
                              </w:rPr>
                            </w:pPr>
                            <w:r w:rsidRPr="001F0D7D">
                              <w:rPr>
                                <w:rFonts w:hint="eastAsia"/>
                                <w:sz w:val="24"/>
                              </w:rPr>
                              <w:t>別添</w:t>
                            </w:r>
                            <w:r w:rsidR="00A607A2">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60974892" w:rsidR="008E23A9" w:rsidRPr="001F0D7D" w:rsidRDefault="008E23A9" w:rsidP="00155AAF">
                      <w:pPr>
                        <w:pStyle w:val="aff2"/>
                        <w:rPr>
                          <w:sz w:val="24"/>
                        </w:rPr>
                      </w:pPr>
                      <w:r w:rsidRPr="001F0D7D">
                        <w:rPr>
                          <w:rFonts w:hint="eastAsia"/>
                          <w:sz w:val="24"/>
                        </w:rPr>
                        <w:t>別添</w:t>
                      </w:r>
                      <w:r w:rsidR="00A607A2">
                        <w:rPr>
                          <w:rFonts w:asciiTheme="minorEastAsia" w:eastAsiaTheme="minorEastAsia" w:hAnsiTheme="minorEastAsia" w:hint="eastAsia"/>
                          <w:sz w:val="24"/>
                        </w:rPr>
                        <w:t>6</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w:t>
      </w:r>
      <w:bookmarkStart w:id="0" w:name="_GoBack"/>
      <w:bookmarkEnd w:id="0"/>
      <w:r w:rsidR="004A2B6E" w:rsidRPr="00110C00">
        <w:rPr>
          <w:rFonts w:hint="eastAsia"/>
          <w:szCs w:val="21"/>
        </w:rPr>
        <w:t>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C8FF59A" w14:textId="1B7DDA64" w:rsidR="004A2B6E" w:rsidRPr="006156C9" w:rsidRDefault="004A2B6E" w:rsidP="006156C9">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w:t>
      </w:r>
      <w:r w:rsidR="006156C9">
        <w:rPr>
          <w:rFonts w:asciiTheme="minorEastAsia" w:hAnsiTheme="minorEastAsia" w:hint="eastAsia"/>
          <w:sz w:val="18"/>
          <w:szCs w:val="21"/>
        </w:rPr>
        <w:t>年４月１日施行）により認定）</w:t>
      </w:r>
    </w:p>
    <w:sectPr w:rsidR="004A2B6E" w:rsidRPr="006156C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4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4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2020-04-02T02:50:00Z</dcterms:modified>
</cp:coreProperties>
</file>