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D003A" w14:textId="77777777" w:rsidR="00CA5A95" w:rsidRPr="00747E9C" w:rsidRDefault="00CA5A95" w:rsidP="00CA5A95">
      <w:pPr>
        <w:ind w:leftChars="200" w:left="420"/>
        <w:rPr>
          <w:color w:val="000000" w:themeColor="text1"/>
          <w:szCs w:val="21"/>
        </w:rPr>
      </w:pPr>
      <w:bookmarkStart w:id="0" w:name="_１３．（参考）中堅・中小・ベンチャー企業の定義"/>
      <w:bookmarkEnd w:id="0"/>
    </w:p>
    <w:p w14:paraId="1DDE7482" w14:textId="77777777" w:rsidR="00CA5A95" w:rsidRPr="00747E9C" w:rsidRDefault="00CA5A95" w:rsidP="00CA5A95">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58240" behindDoc="0" locked="0" layoutInCell="1" allowOverlap="1" wp14:anchorId="59B87D0D" wp14:editId="15A24BF8">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6B30F4C2" w14:textId="49F84F35" w:rsidR="00CA5A95" w:rsidRPr="001F0D7D" w:rsidRDefault="00CA5A95" w:rsidP="00CA5A95">
                            <w:pPr>
                              <w:jc w:val="center"/>
                              <w:rPr>
                                <w:sz w:val="24"/>
                              </w:rPr>
                            </w:pPr>
                            <w:r w:rsidRPr="001F0D7D">
                              <w:rPr>
                                <w:rFonts w:hint="eastAsia"/>
                                <w:sz w:val="24"/>
                              </w:rPr>
                              <w:t>別添</w:t>
                            </w:r>
                            <w:r w:rsidR="00866C30">
                              <w:rPr>
                                <w:rFonts w:asciiTheme="minorEastAsia" w:eastAsiaTheme="minorEastAsia" w:hAnsiTheme="minorEastAsia" w:hint="eastAsia"/>
                                <w:sz w:val="24"/>
                              </w:rPr>
                              <w:t>7</w:t>
                            </w:r>
                            <w:r w:rsidR="005F2AEC">
                              <w:rPr>
                                <w:rFonts w:asciiTheme="minorEastAsia" w:eastAsiaTheme="minorEastAsia" w:hAnsiTheme="minorEastAsia"/>
                                <w:sz w:val="24"/>
                              </w:rPr>
                              <w:t>-1</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B87D0D"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65824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">
                <v:textbox style="mso-fit-shape-to-text:t" inset="5.85pt,.7pt,5.85pt,.7pt">
                  <w:txbxContent>
                    <w:p w14:paraId="6B30F4C2" w14:textId="49F84F35" w:rsidR="00CA5A95" w:rsidRPr="001F0D7D" w:rsidRDefault="00CA5A95" w:rsidP="00CA5A95">
                      <w:pPr>
                        <w:jc w:val="center"/>
                        <w:rPr>
                          <w:sz w:val="24"/>
                        </w:rPr>
                      </w:pPr>
                      <w:r w:rsidRPr="001F0D7D">
                        <w:rPr>
                          <w:rFonts w:hint="eastAsia"/>
                          <w:sz w:val="24"/>
                        </w:rPr>
                        <w:t>別添</w:t>
                      </w:r>
                      <w:r w:rsidR="00866C30">
                        <w:rPr>
                          <w:rFonts w:asciiTheme="minorEastAsia" w:eastAsiaTheme="minorEastAsia" w:hAnsiTheme="minorEastAsia" w:hint="eastAsia"/>
                          <w:sz w:val="24"/>
                        </w:rPr>
                        <w:t>7</w:t>
                      </w:r>
                      <w:r w:rsidR="005F2AEC">
                        <w:rPr>
                          <w:rFonts w:asciiTheme="minorEastAsia" w:eastAsiaTheme="minorEastAsia" w:hAnsiTheme="minorEastAsia"/>
                          <w:sz w:val="24"/>
                        </w:rPr>
                        <w:t>-1</w:t>
                      </w:r>
                    </w:p>
                  </w:txbxContent>
                </v:textbox>
                <w10:wrap anchorx="margin"/>
              </v:shape>
            </w:pict>
          </mc:Fallback>
        </mc:AlternateContent>
      </w:r>
    </w:p>
    <w:p w14:paraId="7A2864FB" w14:textId="77777777" w:rsidR="00CA5A95" w:rsidRPr="00747E9C" w:rsidRDefault="00CA5A95" w:rsidP="00CA5A95">
      <w:pPr>
        <w:jc w:val="center"/>
        <w:rPr>
          <w:color w:val="000000" w:themeColor="text1"/>
          <w:sz w:val="24"/>
        </w:rPr>
      </w:pPr>
      <w:r w:rsidRPr="00747E9C">
        <w:rPr>
          <w:rFonts w:hint="eastAsia"/>
          <w:color w:val="000000" w:themeColor="text1"/>
          <w:sz w:val="24"/>
        </w:rPr>
        <w:t>NEDO</w:t>
      </w:r>
      <w:r w:rsidRPr="00747E9C">
        <w:rPr>
          <w:rFonts w:hint="eastAsia"/>
          <w:color w:val="000000" w:themeColor="text1"/>
          <w:sz w:val="24"/>
        </w:rPr>
        <w:t>事業遂行上に係る情報管理体制等の確認票</w:t>
      </w:r>
    </w:p>
    <w:p w14:paraId="7AB6F581" w14:textId="77777777" w:rsidR="00CA5A95" w:rsidRPr="00747E9C" w:rsidRDefault="00CA5A95" w:rsidP="00CA5A95">
      <w:pPr>
        <w:jc w:val="left"/>
        <w:rPr>
          <w:color w:val="000000" w:themeColor="text1"/>
          <w:szCs w:val="21"/>
        </w:rPr>
      </w:pPr>
    </w:p>
    <w:p w14:paraId="57F54DAC" w14:textId="77777777" w:rsidR="00CA5A95" w:rsidRPr="00747E9C" w:rsidRDefault="00CA5A95" w:rsidP="00CA5A95">
      <w:pPr>
        <w:ind w:firstLineChars="100" w:firstLine="210"/>
        <w:jc w:val="left"/>
        <w:rPr>
          <w:color w:val="000000" w:themeColor="text1"/>
          <w:szCs w:val="21"/>
        </w:rPr>
      </w:pPr>
      <w:r w:rsidRPr="00747E9C">
        <w:rPr>
          <w:rFonts w:hint="eastAsia"/>
          <w:color w:val="000000" w:themeColor="text1"/>
          <w:szCs w:val="21"/>
        </w:rPr>
        <w:t>提案書類に添付する「</w:t>
      </w:r>
      <w:r w:rsidRPr="00747E9C">
        <w:rPr>
          <w:rFonts w:hint="eastAsia"/>
          <w:color w:val="000000" w:themeColor="text1"/>
          <w:szCs w:val="21"/>
        </w:rPr>
        <w:t>NEDO</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Pr>
          <w:rFonts w:ascii="ＭＳ 明朝" w:hAnsi="ＭＳ 明朝" w:hint="eastAsia"/>
        </w:rPr>
        <w:t>（</w:t>
      </w:r>
      <w:r w:rsidRPr="003E09F6">
        <w:rPr>
          <w:rFonts w:ascii="ＭＳ 明朝" w:hAnsi="ＭＳ 明朝" w:hint="eastAsia"/>
        </w:rPr>
        <w:t>仮に、契約締結時までに未対応の場合には応募要件を満たさ</w:t>
      </w:r>
      <w:r>
        <w:rPr>
          <w:rFonts w:ascii="ＭＳ 明朝" w:hAnsi="ＭＳ 明朝" w:hint="eastAsia"/>
        </w:rPr>
        <w:t>なかった</w:t>
      </w:r>
      <w:r w:rsidRPr="003E09F6">
        <w:rPr>
          <w:rFonts w:ascii="ＭＳ 明朝" w:hAnsi="ＭＳ 明朝" w:hint="eastAsia"/>
        </w:rPr>
        <w:t>ものとして不採択</w:t>
      </w:r>
      <w:r>
        <w:rPr>
          <w:rFonts w:ascii="ＭＳ 明朝" w:hAnsi="ＭＳ 明朝" w:hint="eastAsia"/>
        </w:rPr>
        <w:t>扱い</w:t>
      </w:r>
      <w:r w:rsidRPr="003E09F6">
        <w:rPr>
          <w:rFonts w:ascii="ＭＳ 明朝" w:hAnsi="ＭＳ 明朝" w:hint="eastAsia"/>
        </w:rPr>
        <w:t>となります。</w:t>
      </w:r>
      <w:r>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78B1AA67" w14:textId="77777777" w:rsidR="00CA5A95" w:rsidRPr="00747E9C" w:rsidRDefault="00CA5A95" w:rsidP="00CA5A95">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提案者（再委託等は除く。）として位置づけられる全ての事業者について、１事業者毎に１枚作成して下さい。</w:t>
      </w:r>
    </w:p>
    <w:p w14:paraId="52E33956" w14:textId="77777777" w:rsidR="00CA5A95" w:rsidRPr="00747E9C" w:rsidRDefault="00CA5A95" w:rsidP="00CA5A95">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w:t>
      </w:r>
      <w:r>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721B8543" w14:textId="77777777" w:rsidR="00CA5A95" w:rsidRPr="00747E9C" w:rsidRDefault="00CA5A95" w:rsidP="00CA5A95">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CA5A95" w:rsidRPr="00747E9C" w14:paraId="1627173D" w14:textId="77777777" w:rsidTr="002A4A8A">
        <w:tc>
          <w:tcPr>
            <w:tcW w:w="704" w:type="dxa"/>
          </w:tcPr>
          <w:p w14:paraId="24D44032" w14:textId="77777777" w:rsidR="00CA5A95" w:rsidRPr="00747E9C" w:rsidRDefault="00CA5A95" w:rsidP="002A4A8A">
            <w:pPr>
              <w:widowControl/>
              <w:jc w:val="center"/>
              <w:rPr>
                <w:color w:val="000000" w:themeColor="text1"/>
                <w:szCs w:val="21"/>
              </w:rPr>
            </w:pPr>
            <w:r w:rsidRPr="00747E9C">
              <w:rPr>
                <w:rFonts w:hint="eastAsia"/>
                <w:color w:val="000000" w:themeColor="text1"/>
                <w:szCs w:val="21"/>
              </w:rPr>
              <w:t>Ｎｏ</w:t>
            </w:r>
          </w:p>
        </w:tc>
        <w:tc>
          <w:tcPr>
            <w:tcW w:w="5528" w:type="dxa"/>
          </w:tcPr>
          <w:p w14:paraId="7DAF8485" w14:textId="77777777" w:rsidR="00CA5A95" w:rsidRPr="00747E9C" w:rsidRDefault="00CA5A95" w:rsidP="002A4A8A">
            <w:pPr>
              <w:widowControl/>
              <w:jc w:val="center"/>
              <w:rPr>
                <w:color w:val="000000" w:themeColor="text1"/>
                <w:szCs w:val="21"/>
              </w:rPr>
            </w:pPr>
            <w:r w:rsidRPr="00747E9C">
              <w:rPr>
                <w:rFonts w:hint="eastAsia"/>
                <w:color w:val="000000" w:themeColor="text1"/>
                <w:szCs w:val="21"/>
              </w:rPr>
              <w:t>確認項目</w:t>
            </w:r>
          </w:p>
        </w:tc>
        <w:tc>
          <w:tcPr>
            <w:tcW w:w="3686" w:type="dxa"/>
          </w:tcPr>
          <w:p w14:paraId="517BD1A9" w14:textId="77777777" w:rsidR="00CA5A95" w:rsidRPr="00747E9C" w:rsidRDefault="00CA5A95" w:rsidP="002A4A8A">
            <w:pPr>
              <w:widowControl/>
              <w:jc w:val="center"/>
              <w:rPr>
                <w:color w:val="000000" w:themeColor="text1"/>
                <w:szCs w:val="21"/>
              </w:rPr>
            </w:pPr>
            <w:r w:rsidRPr="00747E9C">
              <w:rPr>
                <w:rFonts w:hint="eastAsia"/>
                <w:color w:val="000000" w:themeColor="text1"/>
                <w:szCs w:val="21"/>
              </w:rPr>
              <w:t>想定するエビデンス</w:t>
            </w:r>
          </w:p>
        </w:tc>
      </w:tr>
      <w:tr w:rsidR="00CA5A95" w:rsidRPr="00747E9C" w14:paraId="6E3016CA" w14:textId="77777777" w:rsidTr="002A4A8A">
        <w:trPr>
          <w:trHeight w:val="572"/>
        </w:trPr>
        <w:tc>
          <w:tcPr>
            <w:tcW w:w="704" w:type="dxa"/>
            <w:vAlign w:val="center"/>
          </w:tcPr>
          <w:p w14:paraId="74B346A4" w14:textId="77777777" w:rsidR="00CA5A95" w:rsidRPr="00747E9C" w:rsidRDefault="00CA5A95" w:rsidP="002A4A8A">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1CA9E65C" w14:textId="77777777" w:rsidR="00CA5A95" w:rsidRPr="009F7AB0" w:rsidRDefault="00CA5A95" w:rsidP="002A4A8A">
            <w:pPr>
              <w:widowControl/>
              <w:rPr>
                <w:color w:val="000000" w:themeColor="text1"/>
                <w:szCs w:val="21"/>
              </w:rPr>
            </w:pPr>
            <w:r w:rsidRPr="009F7AB0">
              <w:rPr>
                <w:rFonts w:hint="eastAsia"/>
                <w:color w:val="000000" w:themeColor="text1"/>
                <w:szCs w:val="21"/>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CF716BD" w14:textId="77777777" w:rsidR="00CA5A95" w:rsidRPr="009F7AB0" w:rsidRDefault="00CA5A95" w:rsidP="002A4A8A">
            <w:pPr>
              <w:widowControl/>
              <w:rPr>
                <w:color w:val="000000" w:themeColor="text1"/>
                <w:szCs w:val="21"/>
              </w:rPr>
            </w:pPr>
            <w:r w:rsidRPr="009F7AB0">
              <w:rPr>
                <w:rFonts w:hint="eastAsia"/>
                <w:color w:val="000000" w:themeColor="text1"/>
                <w:szCs w:val="21"/>
              </w:rPr>
              <w:t>情報セキュリティ管理規程</w:t>
            </w:r>
          </w:p>
        </w:tc>
      </w:tr>
      <w:tr w:rsidR="00CA5A95" w:rsidRPr="00747E9C" w14:paraId="25C9A90B" w14:textId="77777777" w:rsidTr="002A4A8A">
        <w:tc>
          <w:tcPr>
            <w:tcW w:w="704" w:type="dxa"/>
            <w:vAlign w:val="center"/>
          </w:tcPr>
          <w:p w14:paraId="45E7442F" w14:textId="77777777" w:rsidR="00CA5A95" w:rsidRPr="00747E9C" w:rsidRDefault="00CA5A95" w:rsidP="002A4A8A">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42FA234" w14:textId="77777777" w:rsidR="00CA5A95" w:rsidRPr="009F7AB0" w:rsidRDefault="00CA5A95" w:rsidP="002A4A8A">
            <w:pPr>
              <w:widowControl/>
              <w:rPr>
                <w:color w:val="000000" w:themeColor="text1"/>
                <w:szCs w:val="21"/>
              </w:rPr>
            </w:pPr>
            <w:r w:rsidRPr="009F7AB0">
              <w:rPr>
                <w:rFonts w:hint="eastAsia"/>
                <w:color w:val="000000" w:themeColor="text1"/>
                <w:szCs w:val="21"/>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26E8AA5" w14:textId="77777777" w:rsidR="00CA5A95" w:rsidRPr="009F7AB0" w:rsidRDefault="00CA5A95" w:rsidP="002A4A8A">
            <w:pPr>
              <w:widowControl/>
              <w:rPr>
                <w:color w:val="000000" w:themeColor="text1"/>
                <w:szCs w:val="21"/>
              </w:rPr>
            </w:pPr>
            <w:r w:rsidRPr="009F7AB0">
              <w:rPr>
                <w:rFonts w:hint="eastAsia"/>
                <w:color w:val="000000" w:themeColor="text1"/>
                <w:szCs w:val="21"/>
              </w:rPr>
              <w:t>情報管理体制等取扱い規程</w:t>
            </w:r>
          </w:p>
        </w:tc>
      </w:tr>
      <w:tr w:rsidR="00CA5A95" w:rsidRPr="00747E9C" w14:paraId="18562A41" w14:textId="77777777" w:rsidTr="002A4A8A">
        <w:tc>
          <w:tcPr>
            <w:tcW w:w="704" w:type="dxa"/>
            <w:vAlign w:val="center"/>
          </w:tcPr>
          <w:p w14:paraId="4466E150" w14:textId="77777777" w:rsidR="00CA5A95" w:rsidRPr="00747E9C" w:rsidRDefault="00CA5A95" w:rsidP="002A4A8A">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39DE9D7E" w14:textId="77777777" w:rsidR="00CA5A95" w:rsidRPr="009F7AB0" w:rsidRDefault="00CA5A95" w:rsidP="002A4A8A">
            <w:pPr>
              <w:widowControl/>
              <w:rPr>
                <w:color w:val="000000" w:themeColor="text1"/>
                <w:szCs w:val="21"/>
              </w:rPr>
            </w:pPr>
            <w:r w:rsidRPr="009F7AB0">
              <w:rPr>
                <w:rFonts w:hint="eastAsia"/>
                <w:color w:val="000000" w:themeColor="text1"/>
                <w:szCs w:val="21"/>
              </w:rPr>
              <w:t>ＮＥＤＯが承認した場合を除き、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2C4CC60A" w14:textId="77777777" w:rsidR="00CA5A95" w:rsidRPr="009F7AB0" w:rsidRDefault="00CA5A95" w:rsidP="002A4A8A">
            <w:pPr>
              <w:widowControl/>
              <w:rPr>
                <w:color w:val="000000" w:themeColor="text1"/>
                <w:szCs w:val="21"/>
              </w:rPr>
            </w:pPr>
            <w:r w:rsidRPr="009F7AB0">
              <w:rPr>
                <w:rFonts w:hint="eastAsia"/>
                <w:color w:val="000000" w:themeColor="text1"/>
                <w:szCs w:val="21"/>
              </w:rPr>
              <w:t>情報管理体制等取扱い規程</w:t>
            </w:r>
          </w:p>
        </w:tc>
      </w:tr>
      <w:tr w:rsidR="00CA5A95" w:rsidRPr="00747E9C" w14:paraId="432D0E83" w14:textId="77777777" w:rsidTr="002A4A8A">
        <w:tc>
          <w:tcPr>
            <w:tcW w:w="704" w:type="dxa"/>
            <w:vAlign w:val="center"/>
          </w:tcPr>
          <w:p w14:paraId="3C9FB111" w14:textId="77777777" w:rsidR="00CA5A95" w:rsidRPr="00747E9C" w:rsidRDefault="00CA5A95" w:rsidP="002A4A8A">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558AE85" w14:textId="77777777" w:rsidR="00CA5A95" w:rsidRPr="009F7AB0" w:rsidRDefault="00CA5A95" w:rsidP="002A4A8A">
            <w:pPr>
              <w:widowControl/>
              <w:rPr>
                <w:color w:val="000000" w:themeColor="text1"/>
                <w:szCs w:val="21"/>
              </w:rPr>
            </w:pPr>
            <w:r w:rsidRPr="009F7AB0">
              <w:rPr>
                <w:rFonts w:hint="eastAsia"/>
                <w:color w:val="000000" w:themeColor="text1"/>
                <w:szCs w:val="21"/>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62BF9E2" w14:textId="77777777" w:rsidR="00CA5A95" w:rsidRPr="009F7AB0" w:rsidRDefault="00CA5A95" w:rsidP="002A4A8A">
            <w:pPr>
              <w:widowControl/>
              <w:rPr>
                <w:color w:val="000000" w:themeColor="text1"/>
                <w:szCs w:val="21"/>
              </w:rPr>
            </w:pPr>
            <w:r w:rsidRPr="009F7AB0">
              <w:rPr>
                <w:rFonts w:hint="eastAsia"/>
                <w:color w:val="000000" w:themeColor="text1"/>
                <w:szCs w:val="21"/>
              </w:rPr>
              <w:t>情報管理体制等取扱い規程、</w:t>
            </w:r>
          </w:p>
          <w:p w14:paraId="201E3D94" w14:textId="77777777" w:rsidR="00CA5A95" w:rsidRPr="009F7AB0" w:rsidRDefault="00CA5A95" w:rsidP="002A4A8A">
            <w:pPr>
              <w:widowControl/>
              <w:rPr>
                <w:color w:val="000000" w:themeColor="text1"/>
                <w:szCs w:val="21"/>
              </w:rPr>
            </w:pPr>
            <w:r w:rsidRPr="009F7AB0">
              <w:rPr>
                <w:rFonts w:hint="eastAsia"/>
                <w:color w:val="000000" w:themeColor="text1"/>
                <w:szCs w:val="21"/>
              </w:rPr>
              <w:t>就業規則</w:t>
            </w:r>
          </w:p>
        </w:tc>
      </w:tr>
      <w:tr w:rsidR="00CA5A95" w:rsidRPr="00747E9C" w14:paraId="47C89159" w14:textId="77777777" w:rsidTr="002A4A8A">
        <w:tc>
          <w:tcPr>
            <w:tcW w:w="704" w:type="dxa"/>
            <w:vAlign w:val="center"/>
          </w:tcPr>
          <w:p w14:paraId="329296D3" w14:textId="77777777" w:rsidR="00CA5A95" w:rsidRPr="00747E9C" w:rsidRDefault="00CA5A95" w:rsidP="002A4A8A">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3CB0F152" w14:textId="77777777" w:rsidR="00CA5A95" w:rsidRPr="009F7AB0" w:rsidRDefault="00CA5A95" w:rsidP="002A4A8A">
            <w:pPr>
              <w:widowControl/>
              <w:rPr>
                <w:color w:val="000000" w:themeColor="text1"/>
                <w:szCs w:val="21"/>
              </w:rPr>
            </w:pPr>
            <w:r w:rsidRPr="009F7AB0">
              <w:rPr>
                <w:rFonts w:hint="eastAsia"/>
                <w:color w:val="000000" w:themeColor="text1"/>
                <w:szCs w:val="21"/>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B26BA5E" w14:textId="77777777" w:rsidR="00CA5A95" w:rsidRPr="009F7AB0" w:rsidRDefault="00CA5A95" w:rsidP="002A4A8A">
            <w:pPr>
              <w:widowControl/>
              <w:rPr>
                <w:color w:val="000000" w:themeColor="text1"/>
                <w:szCs w:val="21"/>
              </w:rPr>
            </w:pPr>
            <w:r w:rsidRPr="009F7AB0">
              <w:rPr>
                <w:rFonts w:hint="eastAsia"/>
                <w:color w:val="000000" w:themeColor="text1"/>
                <w:szCs w:val="21"/>
              </w:rPr>
              <w:t>締結予定の「再委託契約書」の案文</w:t>
            </w:r>
          </w:p>
        </w:tc>
      </w:tr>
      <w:tr w:rsidR="00CA5A95" w:rsidRPr="00747E9C" w14:paraId="2C456FB6" w14:textId="77777777" w:rsidTr="002A4A8A">
        <w:tc>
          <w:tcPr>
            <w:tcW w:w="704" w:type="dxa"/>
            <w:vAlign w:val="center"/>
          </w:tcPr>
          <w:p w14:paraId="747CDE11" w14:textId="77777777" w:rsidR="00CA5A95" w:rsidRPr="00747E9C" w:rsidRDefault="00CA5A95" w:rsidP="002A4A8A">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7560311A" w14:textId="77777777" w:rsidR="00CA5A95" w:rsidRPr="00747E9C" w:rsidRDefault="00CA5A95" w:rsidP="002A4A8A">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0648A743" w14:textId="77777777" w:rsidR="00CA5A95" w:rsidRPr="00747E9C" w:rsidRDefault="00CA5A95" w:rsidP="002A4A8A">
            <w:pPr>
              <w:widowControl/>
              <w:rPr>
                <w:color w:val="000000" w:themeColor="text1"/>
                <w:szCs w:val="21"/>
              </w:rPr>
            </w:pPr>
            <w:r w:rsidRPr="00747E9C">
              <w:rPr>
                <w:rFonts w:hint="eastAsia"/>
                <w:color w:val="000000" w:themeColor="text1"/>
                <w:szCs w:val="21"/>
              </w:rPr>
              <w:t>情報取扱者名簿及び情報管理体制図</w:t>
            </w:r>
          </w:p>
        </w:tc>
      </w:tr>
    </w:tbl>
    <w:p w14:paraId="7EDB5FB2" w14:textId="77777777" w:rsidR="00CA5A95" w:rsidRPr="00747E9C" w:rsidRDefault="00CA5A95" w:rsidP="00CA5A95">
      <w:pPr>
        <w:widowControl/>
        <w:jc w:val="left"/>
        <w:rPr>
          <w:color w:val="000000" w:themeColor="text1"/>
          <w:szCs w:val="21"/>
        </w:rPr>
      </w:pPr>
    </w:p>
    <w:p w14:paraId="40F333EA" w14:textId="77777777" w:rsidR="00CA5A95" w:rsidRPr="00747E9C" w:rsidRDefault="00CA5A95" w:rsidP="00CA5A95">
      <w:pPr>
        <w:widowControl/>
        <w:jc w:val="left"/>
        <w:rPr>
          <w:color w:val="000000" w:themeColor="text1"/>
          <w:szCs w:val="21"/>
        </w:rPr>
      </w:pPr>
      <w:r w:rsidRPr="00747E9C">
        <w:rPr>
          <w:color w:val="000000" w:themeColor="text1"/>
          <w:szCs w:val="21"/>
        </w:rPr>
        <w:br w:type="page"/>
      </w:r>
    </w:p>
    <w:p w14:paraId="4D1B6269" w14:textId="77777777" w:rsidR="00CA5A95" w:rsidRPr="009F6670" w:rsidRDefault="00CA5A95" w:rsidP="00CA5A95">
      <w:pPr>
        <w:widowControl/>
        <w:jc w:val="left"/>
        <w:rPr>
          <w:rFonts w:ascii="ＭＳ 明朝" w:hAnsi="ＭＳ 明朝" w:cs="Arial"/>
          <w:noProof/>
          <w:color w:val="000000" w:themeColor="text1"/>
        </w:rPr>
      </w:pPr>
      <w:r w:rsidRPr="009F6670">
        <w:rPr>
          <w:rFonts w:hint="eastAsia"/>
          <w:noProof/>
        </w:rPr>
        <w:lastRenderedPageBreak/>
        <w:drawing>
          <wp:inline distT="0" distB="0" distL="0" distR="0" wp14:anchorId="0E492052" wp14:editId="2669983F">
            <wp:extent cx="6107430" cy="9611360"/>
            <wp:effectExtent l="0" t="0" r="7620" b="8890"/>
            <wp:docPr id="152" name="図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7430" cy="9611360"/>
                    </a:xfrm>
                    <a:prstGeom prst="rect">
                      <a:avLst/>
                    </a:prstGeom>
                    <a:noFill/>
                    <a:ln>
                      <a:noFill/>
                    </a:ln>
                  </pic:spPr>
                </pic:pic>
              </a:graphicData>
            </a:graphic>
          </wp:inline>
        </w:drawing>
      </w:r>
    </w:p>
    <w:p w14:paraId="2E9B3E25" w14:textId="77777777" w:rsidR="00CA5A95" w:rsidRPr="00747E9C" w:rsidRDefault="00CA5A95" w:rsidP="00CA5A95">
      <w:pPr>
        <w:jc w:val="center"/>
        <w:rPr>
          <w:rFonts w:ascii="‚l‚r –¾’©"/>
          <w:color w:val="000000" w:themeColor="text1"/>
          <w:szCs w:val="22"/>
        </w:rPr>
      </w:pPr>
      <w:bookmarkStart w:id="1" w:name="_Hlk60682958"/>
      <w:r w:rsidRPr="00747E9C">
        <w:rPr>
          <w:rFonts w:ascii="‚l‚r –¾’©" w:hint="eastAsia"/>
          <w:color w:val="000000" w:themeColor="text1"/>
          <w:szCs w:val="22"/>
        </w:rPr>
        <w:lastRenderedPageBreak/>
        <w:t>情報取扱者名簿及び情報管理体制図</w:t>
      </w:r>
    </w:p>
    <w:bookmarkEnd w:id="1"/>
    <w:p w14:paraId="14ABEFC7" w14:textId="77777777" w:rsidR="00CA5A95" w:rsidRPr="00747E9C" w:rsidRDefault="00CA5A95" w:rsidP="00CA5A95">
      <w:pPr>
        <w:rPr>
          <w:rFonts w:ascii="‚l‚r –¾’©"/>
          <w:color w:val="000000" w:themeColor="text1"/>
          <w:szCs w:val="22"/>
        </w:rPr>
      </w:pPr>
    </w:p>
    <w:p w14:paraId="231A7312" w14:textId="77777777" w:rsidR="00CA5A95" w:rsidRPr="00747E9C" w:rsidRDefault="00CA5A95" w:rsidP="00CA5A95">
      <w:pPr>
        <w:rPr>
          <w:rFonts w:ascii="‚l‚r –¾’©"/>
          <w:color w:val="000000" w:themeColor="text1"/>
        </w:rPr>
      </w:pPr>
      <w:r w:rsidRPr="00747E9C">
        <w:rPr>
          <w:rFonts w:ascii="‚l‚r –¾’©" w:hint="eastAsia"/>
          <w:color w:val="000000" w:themeColor="text1"/>
        </w:rPr>
        <w:t>①情報取扱者名簿</w:t>
      </w:r>
      <w:r>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CA5A95" w:rsidRPr="00747E9C" w14:paraId="49A54D3F" w14:textId="77777777" w:rsidTr="002A4A8A">
        <w:tc>
          <w:tcPr>
            <w:tcW w:w="2410" w:type="dxa"/>
            <w:gridSpan w:val="2"/>
            <w:vAlign w:val="center"/>
          </w:tcPr>
          <w:p w14:paraId="48BD41D8" w14:textId="77777777" w:rsidR="00CA5A95" w:rsidRPr="00747E9C" w:rsidRDefault="00CA5A95" w:rsidP="002A4A8A">
            <w:pPr>
              <w:jc w:val="center"/>
              <w:rPr>
                <w:rFonts w:ascii="‚l‚r –¾’©"/>
                <w:color w:val="000000" w:themeColor="text1"/>
              </w:rPr>
            </w:pPr>
          </w:p>
        </w:tc>
        <w:tc>
          <w:tcPr>
            <w:tcW w:w="1081" w:type="dxa"/>
            <w:vAlign w:val="center"/>
          </w:tcPr>
          <w:p w14:paraId="1F93E02D" w14:textId="77777777" w:rsidR="00CA5A95" w:rsidRPr="00747E9C" w:rsidRDefault="00CA5A95" w:rsidP="002A4A8A">
            <w:pPr>
              <w:jc w:val="center"/>
              <w:rPr>
                <w:rFonts w:ascii="‚l‚r –¾’©"/>
                <w:color w:val="000000" w:themeColor="text1"/>
              </w:rPr>
            </w:pPr>
            <w:r w:rsidRPr="00747E9C">
              <w:rPr>
                <w:rFonts w:ascii="‚l‚r –¾’©" w:hint="eastAsia"/>
                <w:color w:val="000000" w:themeColor="text1"/>
              </w:rPr>
              <w:t>氏名</w:t>
            </w:r>
          </w:p>
        </w:tc>
        <w:tc>
          <w:tcPr>
            <w:tcW w:w="1535" w:type="dxa"/>
            <w:vAlign w:val="center"/>
          </w:tcPr>
          <w:p w14:paraId="070BD69F" w14:textId="77777777" w:rsidR="00CA5A95" w:rsidRPr="00747E9C" w:rsidRDefault="00CA5A95" w:rsidP="002A4A8A">
            <w:pPr>
              <w:jc w:val="center"/>
              <w:rPr>
                <w:rFonts w:ascii="‚l‚r –¾’©"/>
                <w:color w:val="000000" w:themeColor="text1"/>
              </w:rPr>
            </w:pPr>
            <w:r w:rsidRPr="00747E9C">
              <w:rPr>
                <w:rFonts w:ascii="‚l‚r –¾’©" w:hint="eastAsia"/>
                <w:color w:val="000000" w:themeColor="text1"/>
              </w:rPr>
              <w:t>所属</w:t>
            </w:r>
          </w:p>
        </w:tc>
        <w:tc>
          <w:tcPr>
            <w:tcW w:w="1536" w:type="dxa"/>
            <w:vAlign w:val="center"/>
          </w:tcPr>
          <w:p w14:paraId="6C35550C" w14:textId="77777777" w:rsidR="00CA5A95" w:rsidRPr="00747E9C" w:rsidRDefault="00CA5A95" w:rsidP="002A4A8A">
            <w:pPr>
              <w:jc w:val="center"/>
              <w:rPr>
                <w:rFonts w:ascii="‚l‚r –¾’©"/>
                <w:color w:val="000000" w:themeColor="text1"/>
              </w:rPr>
            </w:pPr>
            <w:r w:rsidRPr="00747E9C">
              <w:rPr>
                <w:rFonts w:ascii="‚l‚r –¾’©" w:hint="eastAsia"/>
                <w:color w:val="000000" w:themeColor="text1"/>
              </w:rPr>
              <w:t>役職</w:t>
            </w:r>
          </w:p>
        </w:tc>
        <w:tc>
          <w:tcPr>
            <w:tcW w:w="1535" w:type="dxa"/>
            <w:vAlign w:val="center"/>
          </w:tcPr>
          <w:p w14:paraId="550C8B8B" w14:textId="77777777" w:rsidR="00CA5A95" w:rsidRPr="00747E9C" w:rsidRDefault="00CA5A95" w:rsidP="002A4A8A">
            <w:pPr>
              <w:jc w:val="center"/>
              <w:rPr>
                <w:rFonts w:ascii="‚l‚r –¾’©"/>
                <w:color w:val="000000" w:themeColor="text1"/>
              </w:rPr>
            </w:pPr>
            <w:r w:rsidRPr="00747E9C">
              <w:rPr>
                <w:rFonts w:ascii="‚l‚r –¾’©" w:hint="eastAsia"/>
                <w:color w:val="000000" w:themeColor="text1"/>
              </w:rPr>
              <w:t>研究体制上</w:t>
            </w:r>
          </w:p>
          <w:p w14:paraId="5D5239C6" w14:textId="77777777" w:rsidR="00CA5A95" w:rsidRPr="00747E9C" w:rsidRDefault="00CA5A95" w:rsidP="002A4A8A">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367F3872" w14:textId="77777777" w:rsidR="00CA5A95" w:rsidRPr="00747E9C" w:rsidRDefault="00CA5A95" w:rsidP="002A4A8A">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CA5A95" w:rsidRPr="00747E9C" w14:paraId="514BEFDB" w14:textId="77777777" w:rsidTr="002A4A8A">
        <w:tc>
          <w:tcPr>
            <w:tcW w:w="1985" w:type="dxa"/>
          </w:tcPr>
          <w:p w14:paraId="65914FF0" w14:textId="77777777" w:rsidR="00CA5A95" w:rsidRPr="00747E9C" w:rsidRDefault="00CA5A95" w:rsidP="002A4A8A">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12B4932A" w14:textId="77777777" w:rsidR="00CA5A95" w:rsidRPr="00747E9C" w:rsidRDefault="00CA5A95" w:rsidP="002A4A8A">
            <w:pPr>
              <w:jc w:val="center"/>
              <w:rPr>
                <w:rFonts w:ascii="‚l‚r –¾’©"/>
                <w:color w:val="000000" w:themeColor="text1"/>
              </w:rPr>
            </w:pPr>
            <w:r w:rsidRPr="00747E9C">
              <w:rPr>
                <w:rFonts w:ascii="‚l‚r –¾’©" w:hint="eastAsia"/>
                <w:color w:val="000000" w:themeColor="text1"/>
              </w:rPr>
              <w:t>Ａ</w:t>
            </w:r>
          </w:p>
        </w:tc>
        <w:tc>
          <w:tcPr>
            <w:tcW w:w="1081" w:type="dxa"/>
          </w:tcPr>
          <w:p w14:paraId="347E7818" w14:textId="77777777" w:rsidR="00CA5A95" w:rsidRPr="00747E9C" w:rsidRDefault="00CA5A95" w:rsidP="002A4A8A">
            <w:pPr>
              <w:rPr>
                <w:rFonts w:ascii="‚l‚r –¾’©"/>
                <w:color w:val="000000" w:themeColor="text1"/>
              </w:rPr>
            </w:pPr>
          </w:p>
        </w:tc>
        <w:tc>
          <w:tcPr>
            <w:tcW w:w="1535" w:type="dxa"/>
          </w:tcPr>
          <w:p w14:paraId="72D1EF48" w14:textId="77777777" w:rsidR="00CA5A95" w:rsidRPr="00747E9C" w:rsidRDefault="00CA5A95" w:rsidP="002A4A8A">
            <w:pPr>
              <w:rPr>
                <w:rFonts w:ascii="‚l‚r –¾’©"/>
                <w:color w:val="000000" w:themeColor="text1"/>
              </w:rPr>
            </w:pPr>
          </w:p>
        </w:tc>
        <w:tc>
          <w:tcPr>
            <w:tcW w:w="1536" w:type="dxa"/>
          </w:tcPr>
          <w:p w14:paraId="7AD590B1" w14:textId="77777777" w:rsidR="00CA5A95" w:rsidRPr="00747E9C" w:rsidRDefault="00CA5A95" w:rsidP="002A4A8A">
            <w:pPr>
              <w:rPr>
                <w:rFonts w:ascii="‚l‚r –¾’©"/>
                <w:color w:val="000000" w:themeColor="text1"/>
              </w:rPr>
            </w:pPr>
          </w:p>
        </w:tc>
        <w:tc>
          <w:tcPr>
            <w:tcW w:w="1535" w:type="dxa"/>
          </w:tcPr>
          <w:p w14:paraId="6E1CDA19" w14:textId="77777777" w:rsidR="00CA5A95" w:rsidRPr="00747E9C" w:rsidRDefault="00CA5A95" w:rsidP="002A4A8A">
            <w:pPr>
              <w:rPr>
                <w:rFonts w:ascii="‚l‚r –¾’©"/>
                <w:color w:val="000000" w:themeColor="text1"/>
              </w:rPr>
            </w:pPr>
          </w:p>
        </w:tc>
        <w:tc>
          <w:tcPr>
            <w:tcW w:w="1536" w:type="dxa"/>
          </w:tcPr>
          <w:p w14:paraId="63E7DE67" w14:textId="77777777" w:rsidR="00CA5A95" w:rsidRPr="00747E9C" w:rsidRDefault="00CA5A95" w:rsidP="002A4A8A">
            <w:pPr>
              <w:rPr>
                <w:rFonts w:ascii="‚l‚r –¾’©"/>
                <w:color w:val="000000" w:themeColor="text1"/>
              </w:rPr>
            </w:pPr>
          </w:p>
        </w:tc>
      </w:tr>
      <w:tr w:rsidR="00CA5A95" w:rsidRPr="00747E9C" w14:paraId="6C11EF18" w14:textId="77777777" w:rsidTr="002A4A8A">
        <w:tc>
          <w:tcPr>
            <w:tcW w:w="1985" w:type="dxa"/>
            <w:vMerge w:val="restart"/>
          </w:tcPr>
          <w:p w14:paraId="693D879D" w14:textId="77777777" w:rsidR="00CA5A95" w:rsidRPr="00747E9C" w:rsidRDefault="00CA5A95" w:rsidP="002A4A8A">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788870D1" w14:textId="77777777" w:rsidR="00CA5A95" w:rsidRPr="00747E9C" w:rsidRDefault="00CA5A95" w:rsidP="002A4A8A">
            <w:pPr>
              <w:jc w:val="center"/>
              <w:rPr>
                <w:rFonts w:ascii="‚l‚r –¾’©"/>
                <w:color w:val="000000" w:themeColor="text1"/>
              </w:rPr>
            </w:pPr>
            <w:r w:rsidRPr="00747E9C">
              <w:rPr>
                <w:rFonts w:ascii="‚l‚r –¾’©" w:hint="eastAsia"/>
                <w:color w:val="000000" w:themeColor="text1"/>
              </w:rPr>
              <w:t>Ｂ</w:t>
            </w:r>
          </w:p>
        </w:tc>
        <w:tc>
          <w:tcPr>
            <w:tcW w:w="1081" w:type="dxa"/>
          </w:tcPr>
          <w:p w14:paraId="255CF983" w14:textId="77777777" w:rsidR="00CA5A95" w:rsidRPr="00747E9C" w:rsidRDefault="00CA5A95" w:rsidP="002A4A8A">
            <w:pPr>
              <w:rPr>
                <w:rFonts w:ascii="‚l‚r –¾’©"/>
                <w:color w:val="000000" w:themeColor="text1"/>
              </w:rPr>
            </w:pPr>
          </w:p>
        </w:tc>
        <w:tc>
          <w:tcPr>
            <w:tcW w:w="1535" w:type="dxa"/>
          </w:tcPr>
          <w:p w14:paraId="7ADCEC88" w14:textId="77777777" w:rsidR="00CA5A95" w:rsidRPr="00747E9C" w:rsidRDefault="00CA5A95" w:rsidP="002A4A8A">
            <w:pPr>
              <w:rPr>
                <w:rFonts w:ascii="‚l‚r –¾’©"/>
                <w:color w:val="000000" w:themeColor="text1"/>
              </w:rPr>
            </w:pPr>
          </w:p>
        </w:tc>
        <w:tc>
          <w:tcPr>
            <w:tcW w:w="1536" w:type="dxa"/>
          </w:tcPr>
          <w:p w14:paraId="086B045D" w14:textId="77777777" w:rsidR="00CA5A95" w:rsidRPr="00747E9C" w:rsidRDefault="00CA5A95" w:rsidP="002A4A8A">
            <w:pPr>
              <w:rPr>
                <w:rFonts w:ascii="‚l‚r –¾’©"/>
                <w:color w:val="000000" w:themeColor="text1"/>
              </w:rPr>
            </w:pPr>
          </w:p>
        </w:tc>
        <w:tc>
          <w:tcPr>
            <w:tcW w:w="1535" w:type="dxa"/>
          </w:tcPr>
          <w:p w14:paraId="0C930714" w14:textId="77777777" w:rsidR="00CA5A95" w:rsidRPr="00747E9C" w:rsidRDefault="00CA5A95" w:rsidP="002A4A8A">
            <w:pPr>
              <w:rPr>
                <w:rFonts w:ascii="‚l‚r –¾’©"/>
                <w:color w:val="000000" w:themeColor="text1"/>
              </w:rPr>
            </w:pPr>
          </w:p>
        </w:tc>
        <w:tc>
          <w:tcPr>
            <w:tcW w:w="1536" w:type="dxa"/>
          </w:tcPr>
          <w:p w14:paraId="7F8352F1" w14:textId="77777777" w:rsidR="00CA5A95" w:rsidRPr="00747E9C" w:rsidRDefault="00CA5A95" w:rsidP="002A4A8A">
            <w:pPr>
              <w:rPr>
                <w:rFonts w:ascii="‚l‚r –¾’©"/>
                <w:color w:val="000000" w:themeColor="text1"/>
              </w:rPr>
            </w:pPr>
          </w:p>
        </w:tc>
      </w:tr>
      <w:tr w:rsidR="00CA5A95" w:rsidRPr="00747E9C" w14:paraId="683295D9" w14:textId="77777777" w:rsidTr="002A4A8A">
        <w:tc>
          <w:tcPr>
            <w:tcW w:w="1985" w:type="dxa"/>
            <w:vMerge/>
          </w:tcPr>
          <w:p w14:paraId="070E5C31" w14:textId="77777777" w:rsidR="00CA5A95" w:rsidRPr="00747E9C" w:rsidRDefault="00CA5A95" w:rsidP="002A4A8A">
            <w:pPr>
              <w:rPr>
                <w:rFonts w:ascii="‚l‚r –¾’©"/>
                <w:color w:val="000000" w:themeColor="text1"/>
              </w:rPr>
            </w:pPr>
          </w:p>
        </w:tc>
        <w:tc>
          <w:tcPr>
            <w:tcW w:w="425" w:type="dxa"/>
          </w:tcPr>
          <w:p w14:paraId="4CF369A4" w14:textId="77777777" w:rsidR="00CA5A95" w:rsidRPr="00747E9C" w:rsidRDefault="00CA5A95" w:rsidP="002A4A8A">
            <w:pPr>
              <w:jc w:val="center"/>
              <w:rPr>
                <w:rFonts w:ascii="‚l‚r –¾’©"/>
                <w:color w:val="000000" w:themeColor="text1"/>
              </w:rPr>
            </w:pPr>
            <w:r w:rsidRPr="00747E9C">
              <w:rPr>
                <w:rFonts w:ascii="‚l‚r –¾’©" w:hint="eastAsia"/>
                <w:color w:val="000000" w:themeColor="text1"/>
              </w:rPr>
              <w:t>Ｃ</w:t>
            </w:r>
          </w:p>
        </w:tc>
        <w:tc>
          <w:tcPr>
            <w:tcW w:w="1081" w:type="dxa"/>
          </w:tcPr>
          <w:p w14:paraId="31288801" w14:textId="77777777" w:rsidR="00CA5A95" w:rsidRPr="00747E9C" w:rsidRDefault="00CA5A95" w:rsidP="002A4A8A">
            <w:pPr>
              <w:rPr>
                <w:rFonts w:ascii="‚l‚r –¾’©"/>
                <w:color w:val="000000" w:themeColor="text1"/>
              </w:rPr>
            </w:pPr>
          </w:p>
        </w:tc>
        <w:tc>
          <w:tcPr>
            <w:tcW w:w="1535" w:type="dxa"/>
          </w:tcPr>
          <w:p w14:paraId="7AF65684" w14:textId="77777777" w:rsidR="00CA5A95" w:rsidRPr="00747E9C" w:rsidRDefault="00CA5A95" w:rsidP="002A4A8A">
            <w:pPr>
              <w:rPr>
                <w:rFonts w:ascii="‚l‚r –¾’©"/>
                <w:color w:val="000000" w:themeColor="text1"/>
              </w:rPr>
            </w:pPr>
          </w:p>
        </w:tc>
        <w:tc>
          <w:tcPr>
            <w:tcW w:w="1536" w:type="dxa"/>
          </w:tcPr>
          <w:p w14:paraId="57620315" w14:textId="77777777" w:rsidR="00CA5A95" w:rsidRPr="00747E9C" w:rsidRDefault="00CA5A95" w:rsidP="002A4A8A">
            <w:pPr>
              <w:rPr>
                <w:rFonts w:ascii="‚l‚r –¾’©"/>
                <w:color w:val="000000" w:themeColor="text1"/>
              </w:rPr>
            </w:pPr>
          </w:p>
        </w:tc>
        <w:tc>
          <w:tcPr>
            <w:tcW w:w="1535" w:type="dxa"/>
          </w:tcPr>
          <w:p w14:paraId="661D23A7" w14:textId="77777777" w:rsidR="00CA5A95" w:rsidRPr="00747E9C" w:rsidRDefault="00CA5A95" w:rsidP="002A4A8A">
            <w:pPr>
              <w:rPr>
                <w:rFonts w:ascii="‚l‚r –¾’©"/>
                <w:color w:val="000000" w:themeColor="text1"/>
              </w:rPr>
            </w:pPr>
          </w:p>
        </w:tc>
        <w:tc>
          <w:tcPr>
            <w:tcW w:w="1536" w:type="dxa"/>
          </w:tcPr>
          <w:p w14:paraId="06EDB482" w14:textId="77777777" w:rsidR="00CA5A95" w:rsidRPr="00747E9C" w:rsidRDefault="00CA5A95" w:rsidP="002A4A8A">
            <w:pPr>
              <w:rPr>
                <w:rFonts w:ascii="‚l‚r –¾’©"/>
                <w:color w:val="000000" w:themeColor="text1"/>
              </w:rPr>
            </w:pPr>
          </w:p>
        </w:tc>
      </w:tr>
      <w:tr w:rsidR="00CA5A95" w:rsidRPr="00747E9C" w14:paraId="35D8DE0B" w14:textId="77777777" w:rsidTr="002A4A8A">
        <w:tc>
          <w:tcPr>
            <w:tcW w:w="1985" w:type="dxa"/>
            <w:vMerge w:val="restart"/>
          </w:tcPr>
          <w:p w14:paraId="77AB8FA1" w14:textId="77777777" w:rsidR="00CA5A95" w:rsidRPr="00747E9C" w:rsidRDefault="00CA5A95" w:rsidP="002A4A8A">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0BB1FF9D" w14:textId="77777777" w:rsidR="00CA5A95" w:rsidRPr="00747E9C" w:rsidRDefault="00CA5A95" w:rsidP="002A4A8A">
            <w:pPr>
              <w:jc w:val="center"/>
              <w:rPr>
                <w:rFonts w:ascii="‚l‚r –¾’©"/>
                <w:color w:val="000000" w:themeColor="text1"/>
              </w:rPr>
            </w:pPr>
            <w:r w:rsidRPr="00747E9C">
              <w:rPr>
                <w:rFonts w:ascii="‚l‚r –¾’©" w:hint="eastAsia"/>
                <w:color w:val="000000" w:themeColor="text1"/>
              </w:rPr>
              <w:t>Ｄ</w:t>
            </w:r>
          </w:p>
        </w:tc>
        <w:tc>
          <w:tcPr>
            <w:tcW w:w="1081" w:type="dxa"/>
          </w:tcPr>
          <w:p w14:paraId="46A7E1B5" w14:textId="77777777" w:rsidR="00CA5A95" w:rsidRPr="00747E9C" w:rsidRDefault="00CA5A95" w:rsidP="002A4A8A">
            <w:pPr>
              <w:rPr>
                <w:rFonts w:ascii="‚l‚r –¾’©"/>
                <w:color w:val="000000" w:themeColor="text1"/>
              </w:rPr>
            </w:pPr>
          </w:p>
        </w:tc>
        <w:tc>
          <w:tcPr>
            <w:tcW w:w="1535" w:type="dxa"/>
          </w:tcPr>
          <w:p w14:paraId="318AB505" w14:textId="77777777" w:rsidR="00CA5A95" w:rsidRPr="00747E9C" w:rsidRDefault="00CA5A95" w:rsidP="002A4A8A">
            <w:pPr>
              <w:rPr>
                <w:rFonts w:ascii="‚l‚r –¾’©"/>
                <w:color w:val="000000" w:themeColor="text1"/>
              </w:rPr>
            </w:pPr>
          </w:p>
        </w:tc>
        <w:tc>
          <w:tcPr>
            <w:tcW w:w="1536" w:type="dxa"/>
          </w:tcPr>
          <w:p w14:paraId="314F599C" w14:textId="77777777" w:rsidR="00CA5A95" w:rsidRPr="00747E9C" w:rsidRDefault="00CA5A95" w:rsidP="002A4A8A">
            <w:pPr>
              <w:rPr>
                <w:rFonts w:ascii="‚l‚r –¾’©"/>
                <w:color w:val="000000" w:themeColor="text1"/>
              </w:rPr>
            </w:pPr>
          </w:p>
        </w:tc>
        <w:tc>
          <w:tcPr>
            <w:tcW w:w="1535" w:type="dxa"/>
          </w:tcPr>
          <w:p w14:paraId="4C2D7283" w14:textId="77777777" w:rsidR="00CA5A95" w:rsidRPr="00747E9C" w:rsidRDefault="00CA5A95" w:rsidP="002A4A8A">
            <w:pPr>
              <w:rPr>
                <w:rFonts w:ascii="‚l‚r –¾’©"/>
                <w:color w:val="000000" w:themeColor="text1"/>
              </w:rPr>
            </w:pPr>
          </w:p>
        </w:tc>
        <w:tc>
          <w:tcPr>
            <w:tcW w:w="1536" w:type="dxa"/>
          </w:tcPr>
          <w:p w14:paraId="068EF851" w14:textId="77777777" w:rsidR="00CA5A95" w:rsidRPr="00747E9C" w:rsidRDefault="00CA5A95" w:rsidP="002A4A8A">
            <w:pPr>
              <w:rPr>
                <w:rFonts w:ascii="‚l‚r –¾’©"/>
                <w:color w:val="000000" w:themeColor="text1"/>
              </w:rPr>
            </w:pPr>
          </w:p>
        </w:tc>
      </w:tr>
      <w:tr w:rsidR="00CA5A95" w:rsidRPr="00747E9C" w14:paraId="72B4F330" w14:textId="77777777" w:rsidTr="002A4A8A">
        <w:tc>
          <w:tcPr>
            <w:tcW w:w="1985" w:type="dxa"/>
            <w:vMerge/>
          </w:tcPr>
          <w:p w14:paraId="5BCB22B0" w14:textId="77777777" w:rsidR="00CA5A95" w:rsidRPr="00747E9C" w:rsidRDefault="00CA5A95" w:rsidP="002A4A8A">
            <w:pPr>
              <w:rPr>
                <w:rFonts w:ascii="‚l‚r –¾’©"/>
                <w:color w:val="000000" w:themeColor="text1"/>
              </w:rPr>
            </w:pPr>
          </w:p>
        </w:tc>
        <w:tc>
          <w:tcPr>
            <w:tcW w:w="425" w:type="dxa"/>
          </w:tcPr>
          <w:p w14:paraId="1AFE99D9" w14:textId="77777777" w:rsidR="00CA5A95" w:rsidRPr="00747E9C" w:rsidRDefault="00CA5A95" w:rsidP="002A4A8A">
            <w:pPr>
              <w:jc w:val="center"/>
              <w:rPr>
                <w:rFonts w:ascii="‚l‚r –¾’©"/>
                <w:color w:val="000000" w:themeColor="text1"/>
              </w:rPr>
            </w:pPr>
            <w:r w:rsidRPr="00747E9C">
              <w:rPr>
                <w:rFonts w:ascii="‚l‚r –¾’©" w:hint="eastAsia"/>
                <w:color w:val="000000" w:themeColor="text1"/>
              </w:rPr>
              <w:t>Ｅ</w:t>
            </w:r>
          </w:p>
        </w:tc>
        <w:tc>
          <w:tcPr>
            <w:tcW w:w="1081" w:type="dxa"/>
          </w:tcPr>
          <w:p w14:paraId="3460E07E" w14:textId="77777777" w:rsidR="00CA5A95" w:rsidRPr="00747E9C" w:rsidRDefault="00CA5A95" w:rsidP="002A4A8A">
            <w:pPr>
              <w:rPr>
                <w:rFonts w:ascii="‚l‚r –¾’©"/>
                <w:color w:val="000000" w:themeColor="text1"/>
              </w:rPr>
            </w:pPr>
          </w:p>
        </w:tc>
        <w:tc>
          <w:tcPr>
            <w:tcW w:w="1535" w:type="dxa"/>
          </w:tcPr>
          <w:p w14:paraId="03910045" w14:textId="77777777" w:rsidR="00CA5A95" w:rsidRPr="00747E9C" w:rsidRDefault="00CA5A95" w:rsidP="002A4A8A">
            <w:pPr>
              <w:rPr>
                <w:rFonts w:ascii="‚l‚r –¾’©"/>
                <w:color w:val="000000" w:themeColor="text1"/>
              </w:rPr>
            </w:pPr>
          </w:p>
        </w:tc>
        <w:tc>
          <w:tcPr>
            <w:tcW w:w="1536" w:type="dxa"/>
          </w:tcPr>
          <w:p w14:paraId="6CC3F6E9" w14:textId="77777777" w:rsidR="00CA5A95" w:rsidRPr="00747E9C" w:rsidRDefault="00CA5A95" w:rsidP="002A4A8A">
            <w:pPr>
              <w:rPr>
                <w:rFonts w:ascii="‚l‚r –¾’©"/>
                <w:color w:val="000000" w:themeColor="text1"/>
              </w:rPr>
            </w:pPr>
          </w:p>
        </w:tc>
        <w:tc>
          <w:tcPr>
            <w:tcW w:w="1535" w:type="dxa"/>
          </w:tcPr>
          <w:p w14:paraId="34E42A0D" w14:textId="77777777" w:rsidR="00CA5A95" w:rsidRPr="00747E9C" w:rsidRDefault="00CA5A95" w:rsidP="002A4A8A">
            <w:pPr>
              <w:rPr>
                <w:rFonts w:ascii="‚l‚r –¾’©"/>
                <w:color w:val="000000" w:themeColor="text1"/>
              </w:rPr>
            </w:pPr>
          </w:p>
        </w:tc>
        <w:tc>
          <w:tcPr>
            <w:tcW w:w="1536" w:type="dxa"/>
          </w:tcPr>
          <w:p w14:paraId="302E13A8" w14:textId="77777777" w:rsidR="00CA5A95" w:rsidRPr="00747E9C" w:rsidRDefault="00CA5A95" w:rsidP="002A4A8A">
            <w:pPr>
              <w:rPr>
                <w:rFonts w:ascii="‚l‚r –¾’©"/>
                <w:color w:val="000000" w:themeColor="text1"/>
              </w:rPr>
            </w:pPr>
          </w:p>
        </w:tc>
      </w:tr>
      <w:tr w:rsidR="00CA5A95" w:rsidRPr="00747E9C" w14:paraId="2AE80179" w14:textId="77777777" w:rsidTr="002A4A8A">
        <w:tc>
          <w:tcPr>
            <w:tcW w:w="1985" w:type="dxa"/>
          </w:tcPr>
          <w:p w14:paraId="22E26C81" w14:textId="77777777" w:rsidR="00CA5A95" w:rsidRPr="00747E9C" w:rsidRDefault="00CA5A95" w:rsidP="002A4A8A">
            <w:pPr>
              <w:rPr>
                <w:rFonts w:ascii="‚l‚r –¾’©"/>
                <w:color w:val="000000" w:themeColor="text1"/>
              </w:rPr>
            </w:pPr>
            <w:r w:rsidRPr="00747E9C">
              <w:rPr>
                <w:rFonts w:ascii="‚l‚r –¾’©" w:hint="eastAsia"/>
                <w:color w:val="000000" w:themeColor="text1"/>
              </w:rPr>
              <w:t>再委託先等</w:t>
            </w:r>
          </w:p>
        </w:tc>
        <w:tc>
          <w:tcPr>
            <w:tcW w:w="425" w:type="dxa"/>
          </w:tcPr>
          <w:p w14:paraId="63695246" w14:textId="77777777" w:rsidR="00CA5A95" w:rsidRPr="00747E9C" w:rsidRDefault="00CA5A95" w:rsidP="002A4A8A">
            <w:pPr>
              <w:jc w:val="center"/>
              <w:rPr>
                <w:rFonts w:ascii="‚l‚r –¾’©"/>
                <w:color w:val="000000" w:themeColor="text1"/>
              </w:rPr>
            </w:pPr>
            <w:r w:rsidRPr="00747E9C">
              <w:rPr>
                <w:rFonts w:ascii="‚l‚r –¾’©" w:hint="eastAsia"/>
                <w:color w:val="000000" w:themeColor="text1"/>
              </w:rPr>
              <w:t>Ｆ</w:t>
            </w:r>
          </w:p>
        </w:tc>
        <w:tc>
          <w:tcPr>
            <w:tcW w:w="1081" w:type="dxa"/>
          </w:tcPr>
          <w:p w14:paraId="5A863739" w14:textId="77777777" w:rsidR="00CA5A95" w:rsidRPr="00747E9C" w:rsidRDefault="00CA5A95" w:rsidP="002A4A8A">
            <w:pPr>
              <w:rPr>
                <w:rFonts w:ascii="‚l‚r –¾’©"/>
                <w:color w:val="000000" w:themeColor="text1"/>
              </w:rPr>
            </w:pPr>
          </w:p>
        </w:tc>
        <w:tc>
          <w:tcPr>
            <w:tcW w:w="1535" w:type="dxa"/>
          </w:tcPr>
          <w:p w14:paraId="6A015FD8" w14:textId="77777777" w:rsidR="00CA5A95" w:rsidRPr="00747E9C" w:rsidRDefault="00CA5A95" w:rsidP="002A4A8A">
            <w:pPr>
              <w:rPr>
                <w:rFonts w:ascii="‚l‚r –¾’©"/>
                <w:color w:val="000000" w:themeColor="text1"/>
              </w:rPr>
            </w:pPr>
          </w:p>
        </w:tc>
        <w:tc>
          <w:tcPr>
            <w:tcW w:w="1536" w:type="dxa"/>
          </w:tcPr>
          <w:p w14:paraId="51C6CF03" w14:textId="77777777" w:rsidR="00CA5A95" w:rsidRPr="00747E9C" w:rsidRDefault="00CA5A95" w:rsidP="002A4A8A">
            <w:pPr>
              <w:rPr>
                <w:rFonts w:ascii="‚l‚r –¾’©"/>
                <w:color w:val="000000" w:themeColor="text1"/>
              </w:rPr>
            </w:pPr>
          </w:p>
        </w:tc>
        <w:tc>
          <w:tcPr>
            <w:tcW w:w="1535" w:type="dxa"/>
          </w:tcPr>
          <w:p w14:paraId="5300955C" w14:textId="77777777" w:rsidR="00CA5A95" w:rsidRPr="00747E9C" w:rsidRDefault="00CA5A95" w:rsidP="002A4A8A">
            <w:pPr>
              <w:rPr>
                <w:rFonts w:ascii="‚l‚r –¾’©"/>
                <w:color w:val="000000" w:themeColor="text1"/>
              </w:rPr>
            </w:pPr>
          </w:p>
        </w:tc>
        <w:tc>
          <w:tcPr>
            <w:tcW w:w="1536" w:type="dxa"/>
          </w:tcPr>
          <w:p w14:paraId="586EBA25" w14:textId="77777777" w:rsidR="00CA5A95" w:rsidRPr="00747E9C" w:rsidRDefault="00CA5A95" w:rsidP="002A4A8A">
            <w:pPr>
              <w:rPr>
                <w:rFonts w:ascii="‚l‚r –¾’©"/>
                <w:color w:val="000000" w:themeColor="text1"/>
              </w:rPr>
            </w:pPr>
          </w:p>
        </w:tc>
      </w:tr>
    </w:tbl>
    <w:p w14:paraId="218D453E" w14:textId="77777777" w:rsidR="00CA5A95" w:rsidRPr="00747E9C" w:rsidRDefault="00CA5A95" w:rsidP="00CA5A95">
      <w:pPr>
        <w:rPr>
          <w:rFonts w:ascii="‚l‚r –¾’©"/>
          <w:color w:val="000000" w:themeColor="text1"/>
        </w:rPr>
      </w:pPr>
    </w:p>
    <w:p w14:paraId="43A61D89" w14:textId="77777777" w:rsidR="00CA5A95" w:rsidRPr="00747E9C" w:rsidRDefault="00CA5A95" w:rsidP="00CA5A95">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Pr="00747E9C">
        <w:rPr>
          <w:rFonts w:ascii="‚l‚r –¾’©" w:hint="eastAsia"/>
          <w:color w:val="000000" w:themeColor="text1"/>
          <w:sz w:val="18"/>
          <w:szCs w:val="18"/>
        </w:rPr>
        <w:t>NEDO</w:t>
      </w:r>
      <w:r w:rsidRPr="00747E9C">
        <w:rPr>
          <w:rFonts w:ascii="‚l‚r –¾’©" w:hint="eastAsia"/>
          <w:color w:val="000000" w:themeColor="text1"/>
          <w:sz w:val="18"/>
          <w:szCs w:val="18"/>
        </w:rPr>
        <w:t>事業の責任者である業務管理者であり機微情報の管理責任者。</w:t>
      </w:r>
    </w:p>
    <w:p w14:paraId="56C7EB95" w14:textId="77777777" w:rsidR="00CA5A95" w:rsidRPr="00747E9C" w:rsidRDefault="00CA5A95" w:rsidP="00CA5A95">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Pr="00747E9C">
        <w:rPr>
          <w:rFonts w:ascii="‚l‚r –¾’©" w:hint="eastAsia"/>
          <w:color w:val="000000" w:themeColor="text1"/>
          <w:sz w:val="18"/>
          <w:szCs w:val="18"/>
        </w:rPr>
        <w:t>NEDO</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4EA592A9" w14:textId="77777777" w:rsidR="00CA5A95" w:rsidRPr="00747E9C" w:rsidRDefault="00CA5A95" w:rsidP="00CA5A95">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40F84DF0" w14:textId="77777777" w:rsidR="00CA5A95" w:rsidRPr="00747E9C" w:rsidRDefault="00CA5A95" w:rsidP="00CA5A95">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Pr="00747E9C">
        <w:rPr>
          <w:rFonts w:ascii="‚l‚r –¾’©" w:hint="eastAsia"/>
          <w:color w:val="000000" w:themeColor="text1"/>
          <w:sz w:val="18"/>
          <w:szCs w:val="18"/>
        </w:rPr>
        <w:t>NEDO</w:t>
      </w:r>
      <w:r w:rsidRPr="00747E9C">
        <w:rPr>
          <w:rFonts w:ascii="‚l‚r –¾’©" w:hint="eastAsia"/>
          <w:color w:val="000000" w:themeColor="text1"/>
          <w:sz w:val="18"/>
          <w:szCs w:val="18"/>
        </w:rPr>
        <w:t>事業との関係性や役割を記載。</w:t>
      </w:r>
    </w:p>
    <w:p w14:paraId="10D2C349" w14:textId="77777777" w:rsidR="00CA5A95" w:rsidRPr="00747E9C" w:rsidRDefault="00CA5A95" w:rsidP="00CA5A95">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09A8BDC" w14:textId="77777777" w:rsidR="00CA5A95" w:rsidRPr="00747E9C" w:rsidRDefault="00CA5A95" w:rsidP="00CA5A95">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Pr="00747E9C">
        <w:rPr>
          <w:rFonts w:ascii="‚l‚r –¾’©" w:hint="eastAsia"/>
          <w:color w:val="000000" w:themeColor="text1"/>
          <w:sz w:val="18"/>
          <w:szCs w:val="18"/>
        </w:rPr>
        <w:t>NEDO</w:t>
      </w:r>
      <w:r w:rsidRPr="00747E9C">
        <w:rPr>
          <w:rFonts w:ascii="‚l‚r –¾’©" w:hint="eastAsia"/>
          <w:color w:val="000000" w:themeColor="text1"/>
          <w:sz w:val="18"/>
          <w:szCs w:val="18"/>
        </w:rPr>
        <w:t>から求められた場合は速やかに提出すること。</w:t>
      </w:r>
    </w:p>
    <w:p w14:paraId="43F41D36" w14:textId="77777777" w:rsidR="00CA5A95" w:rsidRPr="00747E9C" w:rsidRDefault="00CA5A95" w:rsidP="00CA5A95">
      <w:pPr>
        <w:rPr>
          <w:rFonts w:ascii="‚l‚r –¾’©"/>
          <w:color w:val="000000" w:themeColor="text1"/>
          <w:szCs w:val="22"/>
        </w:rPr>
      </w:pPr>
    </w:p>
    <w:p w14:paraId="0711737E" w14:textId="77777777" w:rsidR="00CA5A95" w:rsidRPr="00747E9C" w:rsidRDefault="00CA5A95" w:rsidP="00CA5A95">
      <w:pPr>
        <w:rPr>
          <w:rFonts w:ascii="‚l‚r –¾’©"/>
          <w:color w:val="000000" w:themeColor="text1"/>
          <w:szCs w:val="22"/>
        </w:rPr>
      </w:pPr>
      <w:r w:rsidRPr="00747E9C">
        <w:rPr>
          <w:rFonts w:ascii="‚l‚r –¾’©" w:hint="eastAsia"/>
          <w:color w:val="000000" w:themeColor="text1"/>
          <w:szCs w:val="22"/>
        </w:rPr>
        <w:t>②情報管理体制図</w:t>
      </w:r>
    </w:p>
    <w:p w14:paraId="438863AB" w14:textId="77777777" w:rsidR="00CA5A95" w:rsidRPr="00747E9C" w:rsidRDefault="00CA5A95" w:rsidP="00CA5A95">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58243" behindDoc="0" locked="0" layoutInCell="1" allowOverlap="1" wp14:anchorId="3C02740A" wp14:editId="452A8497">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ysClr val="window" lastClr="FFFFFF"/>
                        </a:solidFill>
                        <a:ln w="25400" cap="flat" cmpd="sng" algn="ctr">
                          <a:solidFill>
                            <a:srgbClr val="4F81BD">
                              <a:shade val="50000"/>
                            </a:srgbClr>
                          </a:solidFill>
                          <a:prstDash val="solid"/>
                        </a:ln>
                        <a:effectLst/>
                      </wps:spPr>
                      <wps:txbx>
                        <w:txbxContent>
                          <w:p w14:paraId="502AB1F5" w14:textId="77777777" w:rsidR="00CA5A95" w:rsidRPr="00D4044B" w:rsidRDefault="00CA5A95" w:rsidP="00CA5A95">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2740A" id="正方形/長方形 19" o:spid="_x0000_s1027" style="position:absolute;left:0;text-align:left;margin-left:181.85pt;margin-top:4.35pt;width:113.25pt;height:29.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" fillcolor="window" strokecolor="#385d8a" strokeweight="2pt">
                <v:textbox>
                  <w:txbxContent>
                    <w:p w14:paraId="502AB1F5" w14:textId="77777777" w:rsidR="00CA5A95" w:rsidRPr="00D4044B" w:rsidRDefault="00CA5A95" w:rsidP="00CA5A95">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6264681E" w14:textId="77777777" w:rsidR="00CA5A95" w:rsidRPr="00747E9C" w:rsidRDefault="00CA5A95" w:rsidP="00CA5A95">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58241" behindDoc="0" locked="0" layoutInCell="1" allowOverlap="1" wp14:anchorId="0B2D7059" wp14:editId="693BB17D">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a:ln w="25400" cap="flat" cmpd="sng" algn="ctr">
                          <a:solidFill>
                            <a:srgbClr val="4F81BD">
                              <a:shade val="50000"/>
                            </a:srgbClr>
                          </a:solidFill>
                          <a:prstDash val="solid"/>
                        </a:ln>
                        <a:effectLst/>
                      </wps:spPr>
                      <wps:txbx>
                        <w:txbxContent>
                          <w:p w14:paraId="10F9EB09" w14:textId="77777777" w:rsidR="00CA5A95" w:rsidRPr="00D4044B" w:rsidRDefault="00CA5A95" w:rsidP="00CA5A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D7059" id="正方形/長方形 20" o:spid="_x0000_s1028" style="position:absolute;left:0;text-align:left;margin-left:12.35pt;margin-top:5.85pt;width:439.5pt;height:19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" filled="f" strokecolor="#385d8a" strokeweight="2pt">
                <v:textbox>
                  <w:txbxContent>
                    <w:p w14:paraId="10F9EB09" w14:textId="77777777" w:rsidR="00CA5A95" w:rsidRPr="00D4044B" w:rsidRDefault="00CA5A95" w:rsidP="00CA5A95"/>
                  </w:txbxContent>
                </v:textbox>
              </v:rect>
            </w:pict>
          </mc:Fallback>
        </mc:AlternateContent>
      </w:r>
      <w:r w:rsidRPr="00747E9C">
        <w:rPr>
          <w:rFonts w:ascii="‚l‚r –¾’©" w:hint="eastAsia"/>
          <w:noProof/>
          <w:color w:val="000000" w:themeColor="text1"/>
        </w:rPr>
        <w:drawing>
          <wp:anchor distT="0" distB="0" distL="114300" distR="114300" simplePos="0" relativeHeight="251658242" behindDoc="0" locked="0" layoutInCell="1" allowOverlap="1" wp14:anchorId="3214FA3A" wp14:editId="69D05989">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40FB2E4D" w14:textId="77777777" w:rsidR="00CA5A95" w:rsidRPr="00747E9C" w:rsidRDefault="00CA5A95" w:rsidP="00CA5A95">
      <w:pPr>
        <w:rPr>
          <w:rFonts w:ascii="‚l‚r –¾’©"/>
          <w:color w:val="000000" w:themeColor="text1"/>
        </w:rPr>
      </w:pPr>
    </w:p>
    <w:p w14:paraId="7F2C0CEC" w14:textId="77777777" w:rsidR="00CA5A95" w:rsidRPr="00747E9C" w:rsidRDefault="00CA5A95" w:rsidP="00CA5A95">
      <w:pPr>
        <w:rPr>
          <w:rFonts w:ascii="‚l‚r –¾’©"/>
          <w:color w:val="000000" w:themeColor="text1"/>
        </w:rPr>
      </w:pPr>
    </w:p>
    <w:p w14:paraId="57F8A87A" w14:textId="77777777" w:rsidR="00CA5A95" w:rsidRPr="00747E9C" w:rsidRDefault="00CA5A95" w:rsidP="00CA5A95">
      <w:pPr>
        <w:rPr>
          <w:rFonts w:ascii="‚l‚r –¾’©"/>
          <w:color w:val="000000" w:themeColor="text1"/>
        </w:rPr>
      </w:pPr>
    </w:p>
    <w:p w14:paraId="79643C24" w14:textId="77777777" w:rsidR="00CA5A95" w:rsidRPr="00747E9C" w:rsidRDefault="00CA5A95" w:rsidP="00CA5A95">
      <w:pPr>
        <w:rPr>
          <w:rFonts w:ascii="‚l‚r –¾’©"/>
          <w:color w:val="000000" w:themeColor="text1"/>
        </w:rPr>
      </w:pPr>
    </w:p>
    <w:p w14:paraId="15641988" w14:textId="77777777" w:rsidR="00CA5A95" w:rsidRPr="00747E9C" w:rsidRDefault="00CA5A95" w:rsidP="00CA5A95">
      <w:pPr>
        <w:rPr>
          <w:rFonts w:ascii="‚l‚r –¾’©"/>
          <w:color w:val="000000" w:themeColor="text1"/>
        </w:rPr>
      </w:pPr>
    </w:p>
    <w:p w14:paraId="3C3431FA" w14:textId="77777777" w:rsidR="00CA5A95" w:rsidRPr="00747E9C" w:rsidRDefault="00CA5A95" w:rsidP="00CA5A95">
      <w:pPr>
        <w:rPr>
          <w:rFonts w:ascii="‚l‚r –¾’©"/>
          <w:color w:val="000000" w:themeColor="text1"/>
        </w:rPr>
      </w:pPr>
    </w:p>
    <w:p w14:paraId="396E06CF" w14:textId="77777777" w:rsidR="00CA5A95" w:rsidRPr="00747E9C" w:rsidRDefault="00CA5A95" w:rsidP="00CA5A95">
      <w:pPr>
        <w:rPr>
          <w:rFonts w:ascii="‚l‚r –¾’©"/>
          <w:color w:val="000000" w:themeColor="text1"/>
        </w:rPr>
      </w:pPr>
    </w:p>
    <w:p w14:paraId="4D07F583" w14:textId="77777777" w:rsidR="00CA5A95" w:rsidRPr="00747E9C" w:rsidRDefault="00CA5A95" w:rsidP="00CA5A95">
      <w:pPr>
        <w:rPr>
          <w:rFonts w:ascii="‚l‚r –¾’©"/>
          <w:color w:val="000000" w:themeColor="text1"/>
        </w:rPr>
      </w:pPr>
    </w:p>
    <w:p w14:paraId="456272EA" w14:textId="77777777" w:rsidR="00CA5A95" w:rsidRPr="00747E9C" w:rsidRDefault="00CA5A95" w:rsidP="00CA5A95">
      <w:pPr>
        <w:rPr>
          <w:rFonts w:ascii="‚l‚r –¾’©"/>
          <w:color w:val="000000" w:themeColor="text1"/>
        </w:rPr>
      </w:pPr>
    </w:p>
    <w:p w14:paraId="6CDF4A0E" w14:textId="77777777" w:rsidR="00CA5A95" w:rsidRPr="00747E9C" w:rsidRDefault="00CA5A95" w:rsidP="00CA5A95">
      <w:pPr>
        <w:rPr>
          <w:rFonts w:ascii="‚l‚r –¾’©"/>
          <w:color w:val="000000" w:themeColor="text1"/>
        </w:rPr>
      </w:pPr>
    </w:p>
    <w:p w14:paraId="4D28ED20" w14:textId="77777777" w:rsidR="00CA5A95" w:rsidRPr="00747E9C" w:rsidRDefault="00CA5A95" w:rsidP="00CA5A95">
      <w:pPr>
        <w:rPr>
          <w:rFonts w:ascii="‚l‚r –¾’©"/>
          <w:color w:val="000000" w:themeColor="text1"/>
        </w:rPr>
      </w:pPr>
    </w:p>
    <w:p w14:paraId="361DD026" w14:textId="77777777" w:rsidR="00CA5A95" w:rsidRPr="00747E9C" w:rsidRDefault="00CA5A95" w:rsidP="00CA5A95">
      <w:pPr>
        <w:rPr>
          <w:rFonts w:ascii="‚l‚r –¾’©"/>
          <w:color w:val="000000" w:themeColor="text1"/>
        </w:rPr>
      </w:pPr>
    </w:p>
    <w:p w14:paraId="30C70E62" w14:textId="77777777" w:rsidR="00CA5A95" w:rsidRPr="00747E9C" w:rsidRDefault="00CA5A95" w:rsidP="00CA5A95">
      <w:pPr>
        <w:rPr>
          <w:rFonts w:ascii="‚l‚r –¾’©"/>
          <w:color w:val="000000" w:themeColor="text1"/>
        </w:rPr>
      </w:pPr>
    </w:p>
    <w:p w14:paraId="5F7F9181" w14:textId="77777777" w:rsidR="00CA5A95" w:rsidRPr="00747E9C" w:rsidRDefault="00CA5A95" w:rsidP="00CA5A95">
      <w:pPr>
        <w:rPr>
          <w:rFonts w:ascii="‚l‚r –¾’©"/>
          <w:color w:val="000000" w:themeColor="text1"/>
          <w:sz w:val="18"/>
          <w:szCs w:val="18"/>
        </w:rPr>
      </w:pPr>
      <w:r w:rsidRPr="00747E9C">
        <w:rPr>
          <w:rFonts w:ascii="‚l‚r –¾’©" w:hint="eastAsia"/>
          <w:color w:val="000000" w:themeColor="text1"/>
          <w:sz w:val="18"/>
          <w:szCs w:val="18"/>
        </w:rPr>
        <w:t>【留意事項】</w:t>
      </w:r>
    </w:p>
    <w:p w14:paraId="3BFDDBC7" w14:textId="77777777" w:rsidR="00CA5A95" w:rsidRPr="00747E9C" w:rsidRDefault="00CA5A95" w:rsidP="00CA5A95">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4E539F0" w14:textId="77777777" w:rsidR="00CA5A95" w:rsidRPr="00747E9C" w:rsidRDefault="00CA5A95" w:rsidP="00CA5A95">
      <w:pPr>
        <w:rPr>
          <w:rFonts w:ascii="‚l‚r –¾’©"/>
          <w:color w:val="000000" w:themeColor="text1"/>
          <w:sz w:val="18"/>
          <w:szCs w:val="18"/>
        </w:rPr>
      </w:pPr>
      <w:r w:rsidRPr="00747E9C">
        <w:rPr>
          <w:rFonts w:ascii="‚l‚r –¾’©"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38EC5B18" w14:textId="77777777" w:rsidR="00CA5A95" w:rsidRPr="00747E9C" w:rsidRDefault="00CA5A95" w:rsidP="00CA5A95">
      <w:pPr>
        <w:widowControl/>
        <w:jc w:val="left"/>
        <w:rPr>
          <w:rFonts w:ascii="‚l‚r –¾’©"/>
          <w:color w:val="000000" w:themeColor="text1"/>
          <w:sz w:val="18"/>
          <w:szCs w:val="18"/>
        </w:rPr>
      </w:pPr>
    </w:p>
    <w:p w14:paraId="5E6F7651" w14:textId="77777777" w:rsidR="00CA5A95" w:rsidRPr="00747E9C" w:rsidRDefault="00CA5A95" w:rsidP="00CA5A95">
      <w:pPr>
        <w:widowControl/>
        <w:jc w:val="left"/>
        <w:rPr>
          <w:rFonts w:ascii="‚l‚r –¾’©"/>
          <w:color w:val="000000" w:themeColor="text1"/>
          <w:sz w:val="18"/>
          <w:szCs w:val="18"/>
        </w:rPr>
      </w:pPr>
    </w:p>
    <w:p w14:paraId="751AF004" w14:textId="77777777" w:rsidR="00CA5A95" w:rsidRPr="00747E9C" w:rsidRDefault="00CA5A95" w:rsidP="00CA5A95">
      <w:pPr>
        <w:widowControl/>
        <w:jc w:val="left"/>
        <w:rPr>
          <w:rFonts w:ascii="‚l‚r –¾’©"/>
          <w:color w:val="000000" w:themeColor="text1"/>
          <w:sz w:val="18"/>
          <w:szCs w:val="18"/>
        </w:rPr>
      </w:pPr>
    </w:p>
    <w:p w14:paraId="66CB1758" w14:textId="1C50C555" w:rsidR="00B90FD1" w:rsidRPr="00CA5A95" w:rsidRDefault="00B90FD1" w:rsidP="00CA5A95"/>
    <w:sectPr w:rsidR="00B90FD1" w:rsidRPr="00CA5A95" w:rsidSect="000F3D05">
      <w:footerReference w:type="even" r:id="rId13"/>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8BEE6" w14:textId="77777777" w:rsidR="002A4A8A" w:rsidRDefault="002A4A8A">
      <w:r>
        <w:separator/>
      </w:r>
    </w:p>
  </w:endnote>
  <w:endnote w:type="continuationSeparator" w:id="0">
    <w:p w14:paraId="421EFC4C" w14:textId="77777777" w:rsidR="002A4A8A" w:rsidRDefault="002A4A8A">
      <w:r>
        <w:continuationSeparator/>
      </w:r>
    </w:p>
  </w:endnote>
  <w:endnote w:type="continuationNotice" w:id="1">
    <w:p w14:paraId="56714899" w14:textId="77777777" w:rsidR="002A4A8A" w:rsidRDefault="002A4A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Cambria"/>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2FFE9" w14:textId="77777777" w:rsidR="00E7153A" w:rsidRDefault="00E7153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E7153A" w:rsidRDefault="00E7153A">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B4511" w14:textId="77777777" w:rsidR="002A4A8A" w:rsidRDefault="002A4A8A">
      <w:r>
        <w:separator/>
      </w:r>
    </w:p>
  </w:footnote>
  <w:footnote w:type="continuationSeparator" w:id="0">
    <w:p w14:paraId="0F399BC8" w14:textId="77777777" w:rsidR="002A4A8A" w:rsidRDefault="002A4A8A">
      <w:r>
        <w:continuationSeparator/>
      </w:r>
    </w:p>
  </w:footnote>
  <w:footnote w:type="continuationNotice" w:id="1">
    <w:p w14:paraId="10DE2EC5" w14:textId="77777777" w:rsidR="002A4A8A" w:rsidRDefault="002A4A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43"/>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6B00"/>
    <w:rsid w:val="001371AD"/>
    <w:rsid w:val="0013770B"/>
    <w:rsid w:val="00137BDE"/>
    <w:rsid w:val="00141CDF"/>
    <w:rsid w:val="00141D28"/>
    <w:rsid w:val="0014273A"/>
    <w:rsid w:val="00142F74"/>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6EE"/>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8B8"/>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4A8A"/>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612"/>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545"/>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2F8C"/>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2AEC"/>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6778"/>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76A"/>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19C"/>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867"/>
    <w:rsid w:val="00743F67"/>
    <w:rsid w:val="007446AD"/>
    <w:rsid w:val="007454DE"/>
    <w:rsid w:val="007455B8"/>
    <w:rsid w:val="00745842"/>
    <w:rsid w:val="00746234"/>
    <w:rsid w:val="00746D03"/>
    <w:rsid w:val="00747974"/>
    <w:rsid w:val="00747983"/>
    <w:rsid w:val="00750840"/>
    <w:rsid w:val="007526F5"/>
    <w:rsid w:val="00752F11"/>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C27"/>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1B5F"/>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C30"/>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AB0"/>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1B1"/>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5A95"/>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0B6"/>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153A"/>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4DA5"/>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C67"/>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A</a:t>
          </a:r>
          <a:endParaRPr kumimoji="1" lang="ja-JP" altLang="en-US">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200">
              <a:solidFill>
                <a:sysClr val="window" lastClr="FFFFFF"/>
              </a:solidFill>
              <a:latin typeface="Century"/>
              <a:ea typeface="ＭＳ 明朝" panose="02020609040205080304" pitchFamily="17" charset="-128"/>
              <a:cs typeface="+mn-cs"/>
            </a:rPr>
            <a:t>B</a:t>
          </a:r>
        </a:p>
        <a:p>
          <a:pPr>
            <a:buNone/>
          </a:pPr>
          <a:r>
            <a:rPr kumimoji="1" lang="ja-JP" altLang="en-US" sz="900">
              <a:solidFill>
                <a:sysClr val="window" lastClr="FFFFFF"/>
              </a:solidFill>
              <a:latin typeface="Century"/>
              <a:ea typeface="ＭＳ 明朝" panose="02020609040205080304" pitchFamily="17" charset="-128"/>
              <a:cs typeface="+mn-cs"/>
            </a:rPr>
            <a:t>（進捗状況管理）</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D</a:t>
          </a:r>
          <a:r>
            <a:rPr kumimoji="1" lang="ja-JP" altLang="en-US">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200">
              <a:solidFill>
                <a:sysClr val="window" lastClr="FFFFFF"/>
              </a:solidFill>
              <a:latin typeface="Century"/>
              <a:ea typeface="ＭＳ 明朝" panose="02020609040205080304" pitchFamily="17" charset="-128"/>
              <a:cs typeface="+mn-cs"/>
            </a:rPr>
            <a:t>C</a:t>
          </a:r>
        </a:p>
        <a:p>
          <a:pPr>
            <a:buNone/>
          </a:pPr>
          <a:r>
            <a:rPr kumimoji="1" lang="ja-JP" altLang="en-US" sz="90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E</a:t>
          </a:r>
          <a:endParaRPr kumimoji="1" lang="ja-JP" altLang="en-US">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400">
              <a:solidFill>
                <a:sysClr val="windowText" lastClr="000000">
                  <a:hueOff val="0"/>
                  <a:satOff val="0"/>
                  <a:lumOff val="0"/>
                  <a:alphaOff val="0"/>
                </a:sysClr>
              </a:solidFill>
              <a:latin typeface="Century"/>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600">
              <a:solidFill>
                <a:sysClr val="windowText" lastClr="000000">
                  <a:hueOff val="0"/>
                  <a:satOff val="0"/>
                  <a:lumOff val="0"/>
                  <a:alphaOff val="0"/>
                </a:sysClr>
              </a:solidFill>
              <a:latin typeface="Century"/>
              <a:ea typeface="ＭＳ 明朝" panose="02020609040205080304" pitchFamily="17" charset="-128"/>
              <a:cs typeface="+mn-cs"/>
            </a:rPr>
            <a:t>業務従事者</a:t>
          </a:r>
          <a:endParaRPr kumimoji="1" lang="ja-JP" altLang="en-US" sz="21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400">
              <a:solidFill>
                <a:sysClr val="windowText" lastClr="000000">
                  <a:hueOff val="0"/>
                  <a:satOff val="0"/>
                  <a:lumOff val="0"/>
                  <a:alphaOff val="0"/>
                </a:sysClr>
              </a:solidFill>
              <a:latin typeface="Century"/>
              <a:ea typeface="ＭＳ 明朝" panose="02020609040205080304" pitchFamily="17" charset="-128"/>
              <a:cs typeface="+mn-cs"/>
            </a:rPr>
            <a:t>情報管理責任者</a:t>
          </a:r>
          <a:endParaRPr kumimoji="1" lang="ja-JP" altLang="en-US" sz="18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600">
              <a:solidFill>
                <a:sysClr val="windowText" lastClr="000000">
                  <a:hueOff val="0"/>
                  <a:satOff val="0"/>
                  <a:lumOff val="0"/>
                  <a:alphaOff val="0"/>
                </a:sysClr>
              </a:solidFill>
              <a:latin typeface="Century"/>
              <a:ea typeface="ＭＳ 明朝" panose="02020609040205080304" pitchFamily="17" charset="-128"/>
              <a:cs typeface="+mn-cs"/>
            </a:rPr>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F</a:t>
          </a:r>
          <a:endParaRPr kumimoji="1" lang="ja-JP" altLang="en-US">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Century"/>
              <a:ea typeface="ＭＳ 明朝" panose="02020609040205080304" pitchFamily="17" charset="-128"/>
              <a:cs typeface="+mn-cs"/>
            </a:rPr>
            <a:t>再委託先等</a:t>
          </a:r>
        </a:p>
      </dsp:txBody>
      <dsp:txXfrm>
        <a:off x="-231920" y="1738592"/>
        <a:ext cx="1573467" cy="462648"/>
      </dsp:txXfrm>
    </dsp:sp>
    <dsp:sp modelId="{4BA2EADF-5E54-4C92-9121-3C46BC2F4B75}">
      <dsp:nvSpPr>
        <dsp:cNvPr id="0" name=""/>
        <dsp:cNvSpPr/>
      </dsp:nvSpPr>
      <dsp: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Century"/>
              <a:ea typeface="ＭＳ 明朝" panose="02020609040205080304" pitchFamily="17" charset="-128"/>
              <a:cs typeface="+mn-cs"/>
            </a:rPr>
            <a:t>業務従事者</a:t>
          </a:r>
          <a:endParaRPr kumimoji="1" lang="ja-JP" altLang="en-US" sz="21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225617" y="1165089"/>
        <a:ext cx="1569686" cy="462648"/>
      </dsp:txXfrm>
    </dsp:sp>
    <dsp:sp modelId="{8B07AED6-950A-4834-8718-F9CEB231D781}">
      <dsp:nvSpPr>
        <dsp:cNvPr id="0" name=""/>
        <dsp:cNvSpPr/>
      </dsp:nvSpPr>
      <dsp: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Century"/>
              <a:ea typeface="ＭＳ 明朝" panose="02020609040205080304" pitchFamily="17" charset="-128"/>
              <a:cs typeface="+mn-cs"/>
            </a:rPr>
            <a:t>情報取扱管理者</a:t>
          </a:r>
        </a:p>
      </dsp:txBody>
      <dsp:txXfrm>
        <a:off x="-235968" y="591586"/>
        <a:ext cx="1575896" cy="462648"/>
      </dsp:txXfrm>
    </dsp:sp>
    <dsp:sp modelId="{E9C7594F-69F3-4E88-B6E8-FA37A2107B0E}">
      <dsp:nvSpPr>
        <dsp:cNvPr id="0" name=""/>
        <dsp:cNvSpPr/>
      </dsp:nvSpPr>
      <dsp: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Century"/>
              <a:ea typeface="ＭＳ 明朝" panose="02020609040205080304" pitchFamily="17" charset="-128"/>
              <a:cs typeface="+mn-cs"/>
            </a:rPr>
            <a:t>情報管理責任者</a:t>
          </a:r>
          <a:endParaRPr kumimoji="1" lang="ja-JP" altLang="en-US" sz="18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235968" y="18083"/>
        <a:ext cx="1575896" cy="462648"/>
      </dsp:txXfrm>
    </dsp:sp>
    <dsp:sp modelId="{2FF7632A-E04B-4808-BE50-46E0FF1647DB}">
      <dsp:nvSpPr>
        <dsp:cNvPr id="0" name=""/>
        <dsp:cNvSpPr/>
      </dsp:nvSpPr>
      <dsp: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A</a:t>
          </a:r>
          <a:endParaRPr kumimoji="1" lang="ja-JP" altLang="en-US" sz="1700" kern="1200">
            <a:solidFill>
              <a:sysClr val="window" lastClr="FFFFFF"/>
            </a:solidFill>
            <a:latin typeface="Century"/>
            <a:ea typeface="ＭＳ 明朝" panose="02020609040205080304" pitchFamily="17" charset="-128"/>
            <a:cs typeface="+mn-cs"/>
          </a:endParaRPr>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Century"/>
              <a:ea typeface="ＭＳ 明朝" panose="02020609040205080304" pitchFamily="17" charset="-128"/>
              <a:cs typeface="+mn-cs"/>
            </a:rPr>
            <a:t>B</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Century"/>
              <a:ea typeface="ＭＳ 明朝" panose="02020609040205080304" pitchFamily="17" charset="-128"/>
              <a:cs typeface="+mn-cs"/>
            </a:rPr>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D</a:t>
          </a:r>
          <a:r>
            <a:rPr kumimoji="1" lang="ja-JP" altLang="en-US" sz="1700" kern="1200">
              <a:solidFill>
                <a:sysClr val="window" lastClr="FFFFFF"/>
              </a:solidFill>
              <a:latin typeface="Century"/>
              <a:ea typeface="ＭＳ 明朝" panose="02020609040205080304" pitchFamily="17" charset="-128"/>
              <a:cs typeface="+mn-cs"/>
            </a:rPr>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Century"/>
              <a:ea typeface="ＭＳ 明朝" panose="02020609040205080304" pitchFamily="17" charset="-128"/>
              <a:cs typeface="+mn-cs"/>
            </a:rPr>
            <a:t>C</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Century"/>
              <a:ea typeface="ＭＳ 明朝" panose="02020609040205080304" pitchFamily="17" charset="-128"/>
              <a:cs typeface="+mn-cs"/>
            </a:rPr>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E</a:t>
          </a:r>
          <a:endParaRPr kumimoji="1" lang="ja-JP" altLang="en-US" sz="1700" kern="1200">
            <a:solidFill>
              <a:sysClr val="window" lastClr="FFFFFF"/>
            </a:solidFill>
            <a:latin typeface="Century"/>
            <a:ea typeface="ＭＳ 明朝" panose="02020609040205080304" pitchFamily="17" charset="-128"/>
            <a:cs typeface="+mn-cs"/>
          </a:endParaRPr>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F</a:t>
          </a:r>
          <a:endParaRPr kumimoji="1" lang="ja-JP" altLang="en-US" sz="1700" kern="1200">
            <a:solidFill>
              <a:sysClr val="window" lastClr="FFFFFF"/>
            </a:solidFill>
            <a:latin typeface="Century"/>
            <a:ea typeface="ＭＳ 明朝" panose="02020609040205080304" pitchFamily="17" charset="-128"/>
            <a:cs typeface="+mn-cs"/>
          </a:endParaRPr>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1339</Words>
  <Characters>160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2021-02-08T00:55:00Z</dcterms:created>
  <dcterms:modified xsi:type="dcterms:W3CDTF">2021-02-08T00:55:00Z</dcterms:modified>
</cp:coreProperties>
</file>