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4C95F42"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02644BD3" w:rsidR="00BA3DA0" w:rsidRDefault="009B7ACF" w:rsidP="00782FD2">
      <w:pPr>
        <w:ind w:firstLineChars="300" w:firstLine="642"/>
        <w:rPr>
          <w:rFonts w:asciiTheme="minorEastAsia" w:eastAsiaTheme="minorEastAsia" w:hAnsiTheme="minorEastAsia" w:cs="Arial"/>
        </w:rPr>
      </w:pPr>
      <w:hyperlink r:id="rId8" w:history="1">
        <w:r w:rsidR="00782FD2" w:rsidRPr="007E2A88">
          <w:rPr>
            <w:rStyle w:val="ac"/>
            <w:rFonts w:asciiTheme="minorEastAsia" w:eastAsiaTheme="minorEastAsia" w:hAnsiTheme="minorEastAsia" w:cs="Arial"/>
          </w:rPr>
          <w:t>https://app23.infoc.nedo.go.jp/koubo/qa/enquetes/882dvx1niet1</w:t>
        </w:r>
      </w:hyperlink>
    </w:p>
    <w:p w14:paraId="3AB89882" w14:textId="77777777" w:rsidR="00782FD2" w:rsidRPr="00782FD2" w:rsidRDefault="00782FD2"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E420F4B"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9F17E6">
        <w:rPr>
          <w:rFonts w:asciiTheme="minorEastAsia" w:eastAsiaTheme="minorEastAsia" w:hAnsiTheme="minorEastAsia" w:cs="Arial" w:hint="eastAsia"/>
          <w:u w:val="double"/>
        </w:rPr>
        <w:t>。</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749C7B39" w14:textId="3B9807E6" w:rsidR="009F17E6" w:rsidRPr="009F17E6" w:rsidRDefault="009B7ACF" w:rsidP="009F17E6">
      <w:pPr>
        <w:ind w:leftChars="300" w:left="646" w:hangingChars="2" w:hanging="4"/>
        <w:rPr>
          <w:rFonts w:ascii="ＭＳ 明朝" w:hAnsi="ＭＳ 明朝"/>
        </w:rPr>
      </w:pPr>
      <w:hyperlink r:id="rId9" w:history="1">
        <w:r w:rsidR="009F17E6" w:rsidRPr="009F17E6">
          <w:rPr>
            <w:rStyle w:val="ac"/>
            <w:rFonts w:ascii="ＭＳ 明朝" w:hAnsi="ＭＳ 明朝"/>
          </w:rPr>
          <w:t>https://www.nedo.go.jp/itaku-gyomu/2021_3yakkan_chousa.html</w:t>
        </w:r>
      </w:hyperlink>
      <w:r w:rsidR="009F17E6" w:rsidRPr="009F17E6">
        <w:rPr>
          <w:rFonts w:ascii="ＭＳ 明朝" w:hAnsi="ＭＳ 明朝"/>
        </w:rPr>
        <w:t xml:space="preserve"> </w:t>
      </w:r>
    </w:p>
    <w:p w14:paraId="170A3596" w14:textId="75CA7FF9" w:rsidR="00335E15" w:rsidRDefault="00BA3DA0" w:rsidP="001F4EB8">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3059D5D4" w14:textId="77777777" w:rsidR="001F4EB8" w:rsidRPr="005471A3" w:rsidRDefault="001F4EB8" w:rsidP="001F4EB8">
      <w:pPr>
        <w:ind w:leftChars="100" w:left="646" w:hangingChars="202" w:hanging="432"/>
        <w:rPr>
          <w:rFonts w:asciiTheme="minorEastAsia" w:eastAsiaTheme="minorEastAsia" w:hAnsiTheme="minorEastAsia" w:cs="Arial"/>
        </w:rPr>
      </w:pP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1F4EB8" w:rsidRDefault="001F4EB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1F4EB8" w:rsidRDefault="001F4EB8"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16CFC7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87DDEE0"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F4EB8" w:rsidRPr="001F4EB8">
        <w:rPr>
          <w:rFonts w:asciiTheme="minorEastAsia" w:eastAsiaTheme="minorEastAsia" w:hAnsiTheme="minorEastAsia" w:cs="Arial" w:hint="eastAsia"/>
          <w:noProof/>
          <w:sz w:val="32"/>
        </w:rPr>
        <w:t>CCU技術を対象にしたライフサイクルCO</w:t>
      </w:r>
      <w:r w:rsidR="001F4EB8" w:rsidRPr="001F4EB8">
        <w:rPr>
          <w:rFonts w:asciiTheme="minorEastAsia" w:eastAsiaTheme="minorEastAsia" w:hAnsiTheme="minorEastAsia" w:cs="Arial" w:hint="eastAsia"/>
          <w:noProof/>
          <w:sz w:val="32"/>
          <w:vertAlign w:val="subscript"/>
        </w:rPr>
        <w:t>2</w:t>
      </w:r>
      <w:r w:rsidR="001F4EB8" w:rsidRPr="001F4EB8">
        <w:rPr>
          <w:rFonts w:asciiTheme="minorEastAsia" w:eastAsiaTheme="minorEastAsia" w:hAnsiTheme="minorEastAsia" w:cs="Arial" w:hint="eastAsia"/>
          <w:noProof/>
          <w:sz w:val="32"/>
        </w:rPr>
        <w:t>評価におけるガイドライン策定に係る調査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3CCCD6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bookmarkStart w:id="2" w:name="_Hlk69068005"/>
      <w:r w:rsidR="001F4EB8" w:rsidRPr="001F4EB8">
        <w:rPr>
          <w:rFonts w:asciiTheme="minorEastAsia" w:eastAsiaTheme="minorEastAsia" w:hAnsiTheme="minorEastAsia" w:hint="eastAsia"/>
          <w:b/>
          <w:bCs/>
        </w:rPr>
        <w:t>CCU技術を対象にしたライフサイクルCO</w:t>
      </w:r>
      <w:r w:rsidR="001F4EB8" w:rsidRPr="001F4EB8">
        <w:rPr>
          <w:rFonts w:asciiTheme="minorEastAsia" w:eastAsiaTheme="minorEastAsia" w:hAnsiTheme="minorEastAsia" w:hint="eastAsia"/>
          <w:b/>
          <w:bCs/>
          <w:vertAlign w:val="subscript"/>
        </w:rPr>
        <w:t>2</w:t>
      </w:r>
      <w:r w:rsidR="001F4EB8" w:rsidRPr="001F4EB8">
        <w:rPr>
          <w:rFonts w:asciiTheme="minorEastAsia" w:eastAsiaTheme="minorEastAsia" w:hAnsiTheme="minorEastAsia" w:hint="eastAsia"/>
          <w:b/>
          <w:bCs/>
        </w:rPr>
        <w:t>評価におけるガイドライン策定に係る調査</w:t>
      </w:r>
      <w:bookmarkEnd w:id="2"/>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DD10E4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3C580CD1" w:rsidR="00776B0F" w:rsidRDefault="00776B0F" w:rsidP="00BA3DA0">
      <w:pPr>
        <w:rPr>
          <w:rFonts w:ascii="ＭＳ 明朝" w:hAnsi="ＭＳ 明朝" w:cs="Arial"/>
          <w:noProof/>
        </w:rPr>
      </w:pPr>
    </w:p>
    <w:p w14:paraId="18F07D5A" w14:textId="77777777" w:rsidR="00CB6D17" w:rsidRDefault="00CB6D17" w:rsidP="00BA3DA0">
      <w:pPr>
        <w:rPr>
          <w:rFonts w:ascii="ＭＳ 明朝" w:hAnsi="ＭＳ 明朝" w:cs="Arial"/>
          <w:noProof/>
        </w:rPr>
      </w:pPr>
    </w:p>
    <w:p w14:paraId="468D9D15" w14:textId="75E442CD" w:rsidR="00CE2198" w:rsidRPr="006B544C" w:rsidRDefault="00CE2198" w:rsidP="001F4EB8">
      <w:pPr>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B30B3B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1F4EB8" w:rsidRPr="001F4EB8">
        <w:rPr>
          <w:rFonts w:asciiTheme="minorEastAsia" w:eastAsiaTheme="minorEastAsia" w:hAnsiTheme="minorEastAsia" w:hint="eastAsia"/>
          <w:b/>
          <w:bCs/>
        </w:rPr>
        <w:t>CCU技術を対象にしたライフサイクルCO2評価におけるガイドライン策定に係る調査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6C449FA1"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FACDCA6"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5999B3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30E3FDF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3593ECE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06F3A4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C03020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B62729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F4EB8" w:rsidRDefault="001F4EB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1F4EB8" w:rsidRDefault="001F4EB8"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F4EB8" w:rsidRDefault="001F4EB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1F4EB8" w:rsidRDefault="001F4EB8"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F4EB8" w:rsidRDefault="001F4EB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1F4EB8" w:rsidRDefault="001F4EB8"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0AD275F4"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35486175"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4CF892A" w14:textId="77777777" w:rsidR="005E7170" w:rsidRPr="005471A3" w:rsidRDefault="005E7170"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4C74D5">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4C74D5" w:rsidRDefault="00A80056" w:rsidP="008361BA">
            <w:pPr>
              <w:rPr>
                <w:rFonts w:asciiTheme="minorEastAsia" w:eastAsiaTheme="minorEastAsia" w:hAnsiTheme="minorEastAsia"/>
                <w:noProof/>
                <w:color w:val="000000"/>
                <w:sz w:val="20"/>
              </w:rPr>
            </w:pPr>
            <w:r w:rsidRPr="004C74D5">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4C74D5">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4C74D5"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4C74D5">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4C74D5"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4C74D5">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4C74D5"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4AD59AE7" w14:textId="18CDEAEC" w:rsidR="00A80056" w:rsidRPr="005E7170" w:rsidRDefault="00A80056" w:rsidP="008361BA">
      <w:pPr>
        <w:rPr>
          <w:rFonts w:asciiTheme="minorEastAsia" w:eastAsiaTheme="minorEastAsia" w:hAnsiTheme="minorEastAsia"/>
          <w:color w:val="000000" w:themeColor="text1"/>
        </w:rPr>
      </w:pPr>
      <w:r w:rsidRPr="004C74D5">
        <w:rPr>
          <w:rFonts w:asciiTheme="minorEastAsia" w:eastAsiaTheme="minorEastAsia" w:hAnsiTheme="minorEastAsia" w:hint="eastAsia"/>
          <w:color w:val="000000" w:themeColor="text1"/>
        </w:rPr>
        <w:t>※１</w:t>
      </w:r>
      <w:r w:rsidRPr="004C74D5">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7AABF7A1"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A73C3FE" w14:textId="77777777" w:rsidR="004C74D5" w:rsidRPr="005471A3" w:rsidRDefault="004C74D5" w:rsidP="004C74D5">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0D46D7D" w14:textId="3B4731A5" w:rsidR="004C74D5" w:rsidRDefault="008361BA" w:rsidP="005E7170">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2B3ED26" w14:textId="77777777" w:rsidR="004C74D5" w:rsidRPr="005471A3" w:rsidRDefault="004C74D5"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2EBA3155" w:rsidR="008361BA" w:rsidRDefault="008361BA" w:rsidP="008361BA">
      <w:pPr>
        <w:ind w:left="630" w:firstLineChars="200" w:firstLine="428"/>
        <w:rPr>
          <w:rFonts w:asciiTheme="minorEastAsia" w:eastAsiaTheme="minorEastAsia" w:hAnsiTheme="minorEastAsia"/>
          <w:szCs w:val="21"/>
        </w:rPr>
      </w:pPr>
    </w:p>
    <w:p w14:paraId="38035C4D" w14:textId="77777777" w:rsidR="005E7170" w:rsidRPr="005471A3" w:rsidRDefault="005E7170"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2565C769" w:rsidR="0021572A" w:rsidRPr="004C74D5" w:rsidRDefault="0021572A" w:rsidP="004C74D5">
      <w:pPr>
        <w:pStyle w:val="aff"/>
        <w:ind w:leftChars="500" w:left="1284" w:hangingChars="100" w:hanging="214"/>
        <w:rPr>
          <w:rFonts w:asciiTheme="minorEastAsia" w:eastAsiaTheme="minorEastAsia" w:hAnsiTheme="minorEastAsia"/>
          <w:kern w:val="0"/>
        </w:rPr>
      </w:pPr>
      <w:r w:rsidRPr="004C74D5">
        <w:rPr>
          <w:rFonts w:asciiTheme="minorEastAsia" w:eastAsiaTheme="minorEastAsia" w:hAnsiTheme="minorEastAsia" w:hint="eastAsia"/>
          <w:color w:val="000000" w:themeColor="text1"/>
          <w:szCs w:val="21"/>
        </w:rPr>
        <w:t>・</w:t>
      </w:r>
      <w:r w:rsidRPr="004C74D5">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0B451702" w14:textId="4C9FCCFA" w:rsidR="00E03C66" w:rsidRDefault="00E03C66" w:rsidP="00BA3DA0"/>
    <w:p w14:paraId="298777C0" w14:textId="4D09CDED" w:rsidR="004C74D5" w:rsidRDefault="004C74D5" w:rsidP="00BA3DA0"/>
    <w:p w14:paraId="0C2DDA63" w14:textId="561FC0E9" w:rsidR="004C74D5" w:rsidRDefault="004C74D5" w:rsidP="00BA3DA0"/>
    <w:p w14:paraId="1B388649" w14:textId="6284579D" w:rsidR="004C74D5" w:rsidRDefault="004C74D5" w:rsidP="00BA3DA0"/>
    <w:p w14:paraId="0A220B9D" w14:textId="73F8C851" w:rsidR="004C74D5" w:rsidRDefault="004C74D5" w:rsidP="00BA3DA0"/>
    <w:p w14:paraId="2A29BD2B" w14:textId="1E4AEA46" w:rsidR="005E7170" w:rsidRDefault="005E7170" w:rsidP="00BA3DA0"/>
    <w:p w14:paraId="3B0A3621" w14:textId="11CB5A65" w:rsidR="005E7170" w:rsidRDefault="005E7170" w:rsidP="00BA3DA0"/>
    <w:p w14:paraId="41579654" w14:textId="582EF2D9" w:rsidR="005E7170" w:rsidRDefault="005E7170" w:rsidP="00BA3DA0"/>
    <w:p w14:paraId="1C2762F9" w14:textId="2E0CB2C4" w:rsidR="005E7170" w:rsidRDefault="005E7170" w:rsidP="00BA3DA0"/>
    <w:p w14:paraId="3832C78B" w14:textId="0F1DFE22" w:rsidR="005E7170" w:rsidRDefault="005E7170" w:rsidP="00BA3DA0"/>
    <w:p w14:paraId="0CAB21A4" w14:textId="1C364867" w:rsidR="005E7170" w:rsidRDefault="005E7170" w:rsidP="00BA3DA0"/>
    <w:p w14:paraId="69845741" w14:textId="77777777" w:rsidR="005E7170" w:rsidRDefault="005E7170" w:rsidP="00BA3DA0"/>
    <w:p w14:paraId="235A8CCA" w14:textId="77777777" w:rsidR="004C74D5" w:rsidRPr="006B544C" w:rsidRDefault="004C74D5" w:rsidP="00BA3DA0"/>
    <w:p w14:paraId="6EA17E15" w14:textId="17B94C3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DC6225">
        <w:rPr>
          <w:rFonts w:asciiTheme="minorEastAsia" w:eastAsiaTheme="minorEastAsia" w:hAnsiTheme="minorEastAsia" w:cs="Arial" w:hint="eastAsia"/>
          <w:noProof/>
        </w:rPr>
        <w:t>2</w:t>
      </w:r>
      <w:r w:rsidR="00DC6225">
        <w:rPr>
          <w:rFonts w:asciiTheme="minorEastAsia" w:eastAsiaTheme="minorEastAsia" w:hAnsiTheme="minorEastAsia" w:cs="Arial"/>
          <w:noProof/>
        </w:rPr>
        <w:t>1</w:t>
      </w:r>
      <w:r w:rsidRPr="005471A3">
        <w:rPr>
          <w:rFonts w:asciiTheme="minorEastAsia" w:eastAsiaTheme="minorEastAsia" w:hAnsiTheme="minorEastAsia" w:cs="Arial" w:hint="eastAsia"/>
          <w:noProof/>
        </w:rPr>
        <w:t>年度の必要概算経費</w:t>
      </w:r>
    </w:p>
    <w:p w14:paraId="70FA6586" w14:textId="4B8FCEFD" w:rsidR="00C830E5" w:rsidRPr="00DC6225" w:rsidRDefault="00BA3DA0" w:rsidP="00DC6225">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r w:rsidR="004C74D5" w:rsidRPr="005471A3">
        <w:rPr>
          <w:rFonts w:asciiTheme="minorEastAsia" w:eastAsiaTheme="minorEastAsia" w:hAnsiTheme="minorEastAsia" w:cs="Arial" w:hint="eastAsia"/>
          <w:b/>
          <w:bCs/>
          <w:iCs/>
          <w:noProof/>
        </w:rPr>
        <w:t>に定める経費項目に従って、記載してください。</w:t>
      </w:r>
    </w:p>
    <w:p w14:paraId="5115C090" w14:textId="05BE30FE" w:rsidR="00D50567" w:rsidRPr="005471A3" w:rsidRDefault="009B7ACF"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F4EB8" w:rsidRDefault="001F4EB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1F4EB8" w:rsidRDefault="001F4EB8"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67BBE7C7" w:rsidR="00D9055B" w:rsidRPr="000F1301" w:rsidRDefault="00D9055B" w:rsidP="00DC6225">
      <w:pPr>
        <w:rPr>
          <w:rFonts w:asciiTheme="minorEastAsia" w:eastAsiaTheme="minorEastAsia" w:hAnsiTheme="minorEastAsia"/>
          <w:szCs w:val="21"/>
        </w:rPr>
      </w:pP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B7B63B" w:rsidR="00BA3DA0" w:rsidRPr="000F1301" w:rsidRDefault="009E5698"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58D6AF5A"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602819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9324DA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1F4EB8" w:rsidRDefault="001F4EB8"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06C2619B" w14:textId="437040BE" w:rsidR="001F4EB8" w:rsidRDefault="001F4EB8"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9D9EAAB" w:rsidR="00945FCE" w:rsidRPr="00854A33" w:rsidRDefault="00854A33" w:rsidP="00945FCE">
      <w:pPr>
        <w:widowControl/>
        <w:jc w:val="left"/>
        <w:rPr>
          <w:szCs w:val="21"/>
        </w:rPr>
      </w:pPr>
      <w:r w:rsidRPr="00854A33">
        <w:rPr>
          <w:noProof/>
        </w:rPr>
        <w:drawing>
          <wp:inline distT="0" distB="0" distL="0" distR="0" wp14:anchorId="3E34049C" wp14:editId="080C644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302DCED1"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iqwIAAIsFAAAOAAAAZHJzL2Uyb0RvYy54bWysVM1uEzEQviPxDpbvdLNpSkr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Dm4AGK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1F4EB8" w:rsidRPr="00D4044B" w:rsidRDefault="001F4EB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BZ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I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2rgWZ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1F4EB8" w:rsidRPr="00D4044B" w:rsidRDefault="001F4EB8"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54ECC950" w:rsidR="00776B0F" w:rsidRDefault="00776B0F" w:rsidP="00AC43AB">
      <w:pPr>
        <w:widowControl/>
        <w:jc w:val="left"/>
        <w:rPr>
          <w:rFonts w:ascii="‚l‚r –¾’©"/>
          <w:color w:val="FF0000"/>
          <w:sz w:val="18"/>
          <w:szCs w:val="18"/>
        </w:rPr>
      </w:pPr>
    </w:p>
    <w:p w14:paraId="1AF3D277" w14:textId="16DDCEE3" w:rsidR="00DC6225" w:rsidRDefault="00DC6225" w:rsidP="00AC43AB">
      <w:pPr>
        <w:widowControl/>
        <w:jc w:val="left"/>
        <w:rPr>
          <w:rFonts w:ascii="‚l‚r –¾’©"/>
          <w:color w:val="FF0000"/>
          <w:sz w:val="18"/>
          <w:szCs w:val="18"/>
        </w:rPr>
      </w:pPr>
    </w:p>
    <w:p w14:paraId="5656A205" w14:textId="77777777" w:rsidR="00DC6225" w:rsidRDefault="00DC6225" w:rsidP="00AC43AB">
      <w:pPr>
        <w:widowControl/>
        <w:jc w:val="left"/>
        <w:rPr>
          <w:rFonts w:ascii="‚l‚r –¾’©"/>
          <w:color w:val="FF0000"/>
          <w:sz w:val="18"/>
          <w:szCs w:val="18"/>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DC622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7ED" w14:textId="77777777" w:rsidR="007859B6" w:rsidRDefault="007859B6">
      <w:r>
        <w:separator/>
      </w:r>
    </w:p>
  </w:endnote>
  <w:endnote w:type="continuationSeparator" w:id="0">
    <w:p w14:paraId="6B466393" w14:textId="77777777" w:rsidR="007859B6" w:rsidRDefault="0078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0E1B" w14:textId="77777777" w:rsidR="007859B6" w:rsidRDefault="007859B6">
      <w:r>
        <w:separator/>
      </w:r>
    </w:p>
  </w:footnote>
  <w:footnote w:type="continuationSeparator" w:id="0">
    <w:p w14:paraId="732DE108" w14:textId="77777777" w:rsidR="007859B6" w:rsidRDefault="0078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12289"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0F9E"/>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991"/>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4EB8"/>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4D5"/>
    <w:rsid w:val="004D11D7"/>
    <w:rsid w:val="004D265C"/>
    <w:rsid w:val="004D42F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67BF1"/>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E7170"/>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2FD2"/>
    <w:rsid w:val="007836C4"/>
    <w:rsid w:val="00783E37"/>
    <w:rsid w:val="007844B5"/>
    <w:rsid w:val="007846D6"/>
    <w:rsid w:val="007859B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ACF"/>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7E6"/>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6D17"/>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225"/>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882dvx1niet1"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do.go.jp/itaku-gyomu/2021_3yakkan_chousa.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7307</Words>
  <Characters>1546</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2021-04-27T13:20:00Z</dcterms:created>
  <dcterms:modified xsi:type="dcterms:W3CDTF">2021-04-27T13:20:00Z</dcterms:modified>
</cp:coreProperties>
</file>