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D464F0" w14:textId="14A3843E" w:rsidR="00970FF4" w:rsidRPr="00747E9C" w:rsidRDefault="00A404C6" w:rsidP="00970FF4">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59264" behindDoc="0" locked="0" layoutInCell="1" allowOverlap="1" wp14:anchorId="7C6241F5" wp14:editId="4F8F043F">
                <wp:simplePos x="0" y="0"/>
                <wp:positionH relativeFrom="margin">
                  <wp:posOffset>4945381</wp:posOffset>
                </wp:positionH>
                <wp:positionV relativeFrom="paragraph">
                  <wp:posOffset>202565</wp:posOffset>
                </wp:positionV>
                <wp:extent cx="1228090" cy="445135"/>
                <wp:effectExtent l="0" t="0" r="10160"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090" cy="445135"/>
                        </a:xfrm>
                        <a:prstGeom prst="rect">
                          <a:avLst/>
                        </a:prstGeom>
                        <a:solidFill>
                          <a:srgbClr val="FFFFFF"/>
                        </a:solidFill>
                        <a:ln w="9525">
                          <a:solidFill>
                            <a:srgbClr val="000000"/>
                          </a:solidFill>
                          <a:miter lim="800000"/>
                          <a:headEnd/>
                          <a:tailEnd/>
                        </a:ln>
                      </wps:spPr>
                      <wps:txbx>
                        <w:txbxContent>
                          <w:p w14:paraId="2A9BC7FA" w14:textId="6D61A1FD" w:rsidR="00970FF4" w:rsidRPr="001F0D7D" w:rsidRDefault="00970FF4" w:rsidP="00970FF4">
                            <w:pPr>
                              <w:jc w:val="center"/>
                              <w:rPr>
                                <w:sz w:val="24"/>
                              </w:rPr>
                            </w:pPr>
                            <w:r w:rsidRPr="001F0D7D">
                              <w:rPr>
                                <w:rFonts w:hint="eastAsia"/>
                                <w:sz w:val="24"/>
                              </w:rPr>
                              <w:t>別添</w:t>
                            </w:r>
                            <w:r w:rsidR="008526C9">
                              <w:rPr>
                                <w:rFonts w:asciiTheme="minorEastAsia" w:eastAsiaTheme="minorEastAsia" w:hAnsiTheme="minorEastAsia" w:hint="eastAsia"/>
                                <w:sz w:val="24"/>
                              </w:rPr>
                              <w:t>９</w:t>
                            </w:r>
                            <w:r w:rsidR="00A404C6">
                              <w:rPr>
                                <w:rFonts w:asciiTheme="minorEastAsia" w:eastAsiaTheme="minorEastAsia" w:hAnsiTheme="minorEastAsia" w:hint="eastAsia"/>
                                <w:sz w:val="24"/>
                              </w:rPr>
                              <w:t>－１</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C6241F5" id="_x0000_t202" coordsize="21600,21600" o:spt="202" path="m,l,21600r21600,l21600,xe">
                <v:stroke joinstyle="miter"/>
                <v:path gradientshapeok="t" o:connecttype="rect"/>
              </v:shapetype>
              <v:shape id="Text Box 111" o:spid="_x0000_s1026" type="#_x0000_t202" style="position:absolute;left:0;text-align:left;margin-left:389.4pt;margin-top:15.95pt;width:96.7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">
                <v:textbox style="mso-fit-shape-to-text:t" inset="5.85pt,.7pt,5.85pt,.7pt">
                  <w:txbxContent>
                    <w:p w14:paraId="2A9BC7FA" w14:textId="6D61A1FD" w:rsidR="00970FF4" w:rsidRPr="001F0D7D" w:rsidRDefault="00970FF4" w:rsidP="00970FF4">
                      <w:pPr>
                        <w:jc w:val="center"/>
                        <w:rPr>
                          <w:sz w:val="24"/>
                        </w:rPr>
                      </w:pPr>
                      <w:r w:rsidRPr="001F0D7D">
                        <w:rPr>
                          <w:rFonts w:hint="eastAsia"/>
                          <w:sz w:val="24"/>
                        </w:rPr>
                        <w:t>別添</w:t>
                      </w:r>
                      <w:r w:rsidR="008526C9">
                        <w:rPr>
                          <w:rFonts w:asciiTheme="minorEastAsia" w:eastAsiaTheme="minorEastAsia" w:hAnsiTheme="minorEastAsia" w:hint="eastAsia"/>
                          <w:sz w:val="24"/>
                        </w:rPr>
                        <w:t>９</w:t>
                      </w:r>
                      <w:r w:rsidR="00A404C6">
                        <w:rPr>
                          <w:rFonts w:asciiTheme="minorEastAsia" w:eastAsiaTheme="minorEastAsia" w:hAnsiTheme="minorEastAsia" w:hint="eastAsia"/>
                          <w:sz w:val="24"/>
                        </w:rPr>
                        <w:t>－１</w:t>
                      </w:r>
                    </w:p>
                  </w:txbxContent>
                </v:textbox>
                <w10:wrap anchorx="margin"/>
              </v:shape>
            </w:pict>
          </mc:Fallback>
        </mc:AlternateContent>
      </w:r>
    </w:p>
    <w:p w14:paraId="4030F393" w14:textId="6E10C6B2" w:rsidR="00970FF4" w:rsidRPr="00747E9C" w:rsidRDefault="00970FF4" w:rsidP="00970FF4">
      <w:pPr>
        <w:ind w:leftChars="200" w:left="420"/>
        <w:rPr>
          <w:color w:val="000000" w:themeColor="text1"/>
          <w:szCs w:val="21"/>
        </w:rPr>
      </w:pPr>
    </w:p>
    <w:p w14:paraId="30FD2492" w14:textId="77777777" w:rsidR="00970FF4" w:rsidRPr="00747E9C" w:rsidRDefault="00970FF4" w:rsidP="00970FF4">
      <w:pPr>
        <w:jc w:val="center"/>
        <w:rPr>
          <w:color w:val="000000" w:themeColor="text1"/>
          <w:sz w:val="24"/>
        </w:rPr>
      </w:pPr>
      <w:r w:rsidRPr="00747E9C">
        <w:rPr>
          <w:rFonts w:hint="eastAsia"/>
          <w:color w:val="000000" w:themeColor="text1"/>
          <w:sz w:val="24"/>
        </w:rPr>
        <w:t>NEDO</w:t>
      </w:r>
      <w:r w:rsidRPr="00747E9C">
        <w:rPr>
          <w:rFonts w:hint="eastAsia"/>
          <w:color w:val="000000" w:themeColor="text1"/>
          <w:sz w:val="24"/>
        </w:rPr>
        <w:t>事業遂行上に係る情報管理体制等の確認票</w:t>
      </w:r>
    </w:p>
    <w:p w14:paraId="7A70CA87" w14:textId="77777777" w:rsidR="00970FF4" w:rsidRPr="00747E9C" w:rsidRDefault="00970FF4" w:rsidP="00970FF4">
      <w:pPr>
        <w:jc w:val="left"/>
        <w:rPr>
          <w:color w:val="000000" w:themeColor="text1"/>
          <w:szCs w:val="21"/>
        </w:rPr>
      </w:pPr>
    </w:p>
    <w:p w14:paraId="5416A6E9" w14:textId="77777777" w:rsidR="00970FF4" w:rsidRPr="00747E9C" w:rsidRDefault="00970FF4" w:rsidP="00970FF4">
      <w:pPr>
        <w:ind w:firstLineChars="100" w:firstLine="210"/>
        <w:jc w:val="left"/>
        <w:rPr>
          <w:color w:val="000000" w:themeColor="text1"/>
          <w:szCs w:val="21"/>
        </w:rPr>
      </w:pPr>
      <w:r w:rsidRPr="00747E9C">
        <w:rPr>
          <w:rFonts w:hint="eastAsia"/>
          <w:color w:val="000000" w:themeColor="text1"/>
          <w:szCs w:val="21"/>
        </w:rPr>
        <w:t>提案書類に添付する「</w:t>
      </w:r>
      <w:r w:rsidRPr="00747E9C">
        <w:rPr>
          <w:rFonts w:hint="eastAsia"/>
          <w:color w:val="000000" w:themeColor="text1"/>
          <w:szCs w:val="21"/>
        </w:rPr>
        <w:t>NEDO</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Pr>
          <w:rFonts w:ascii="ＭＳ 明朝" w:hAnsi="ＭＳ 明朝" w:hint="eastAsia"/>
        </w:rPr>
        <w:t>（</w:t>
      </w:r>
      <w:r w:rsidRPr="003E09F6">
        <w:rPr>
          <w:rFonts w:ascii="ＭＳ 明朝" w:hAnsi="ＭＳ 明朝" w:hint="eastAsia"/>
        </w:rPr>
        <w:t>仮に、契約締結時までに未対応の場合には応募要件を満たさ</w:t>
      </w:r>
      <w:r>
        <w:rPr>
          <w:rFonts w:ascii="ＭＳ 明朝" w:hAnsi="ＭＳ 明朝" w:hint="eastAsia"/>
        </w:rPr>
        <w:t>なかった</w:t>
      </w:r>
      <w:r w:rsidRPr="003E09F6">
        <w:rPr>
          <w:rFonts w:ascii="ＭＳ 明朝" w:hAnsi="ＭＳ 明朝" w:hint="eastAsia"/>
        </w:rPr>
        <w:t>ものとして不採択</w:t>
      </w:r>
      <w:r>
        <w:rPr>
          <w:rFonts w:ascii="ＭＳ 明朝" w:hAnsi="ＭＳ 明朝" w:hint="eastAsia"/>
        </w:rPr>
        <w:t>扱い</w:t>
      </w:r>
      <w:r w:rsidRPr="003E09F6">
        <w:rPr>
          <w:rFonts w:ascii="ＭＳ 明朝" w:hAnsi="ＭＳ 明朝" w:hint="eastAsia"/>
        </w:rPr>
        <w:t>となります。</w:t>
      </w:r>
      <w:r>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40E1AE1" w14:textId="77777777" w:rsidR="00970FF4" w:rsidRPr="00747E9C" w:rsidRDefault="00970FF4" w:rsidP="00970FF4">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2C29E23C" w14:textId="77777777" w:rsidR="00970FF4" w:rsidRPr="00747E9C" w:rsidRDefault="00970FF4" w:rsidP="00970FF4">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5DD8EFFC" w14:textId="77777777" w:rsidR="00970FF4" w:rsidRPr="00747E9C" w:rsidRDefault="00970FF4" w:rsidP="00970FF4">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970FF4" w:rsidRPr="00747E9C" w14:paraId="43B7A7A7" w14:textId="77777777" w:rsidTr="00777905">
        <w:tc>
          <w:tcPr>
            <w:tcW w:w="704" w:type="dxa"/>
          </w:tcPr>
          <w:p w14:paraId="667B8EBB"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Ｎｏ</w:t>
            </w:r>
          </w:p>
        </w:tc>
        <w:tc>
          <w:tcPr>
            <w:tcW w:w="5528" w:type="dxa"/>
          </w:tcPr>
          <w:p w14:paraId="2D1F8343"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確認項目</w:t>
            </w:r>
          </w:p>
        </w:tc>
        <w:tc>
          <w:tcPr>
            <w:tcW w:w="3686" w:type="dxa"/>
          </w:tcPr>
          <w:p w14:paraId="2CFB6753"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想定するエビデンス</w:t>
            </w:r>
          </w:p>
        </w:tc>
      </w:tr>
      <w:tr w:rsidR="00970FF4" w:rsidRPr="00747E9C" w14:paraId="260E6455" w14:textId="77777777" w:rsidTr="00777905">
        <w:trPr>
          <w:trHeight w:val="572"/>
        </w:trPr>
        <w:tc>
          <w:tcPr>
            <w:tcW w:w="704" w:type="dxa"/>
            <w:vAlign w:val="center"/>
          </w:tcPr>
          <w:p w14:paraId="77A79CF6"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43D8DC3"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874708A"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情報セキュリティ管理規程</w:t>
            </w:r>
          </w:p>
        </w:tc>
      </w:tr>
      <w:tr w:rsidR="00970FF4" w:rsidRPr="00747E9C" w14:paraId="15538AA2" w14:textId="77777777" w:rsidTr="00777905">
        <w:tc>
          <w:tcPr>
            <w:tcW w:w="704" w:type="dxa"/>
            <w:vAlign w:val="center"/>
          </w:tcPr>
          <w:p w14:paraId="112BD0A5"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8F01385"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情報取扱者以外の者が、機微情報に接したり、職務上</w:t>
            </w:r>
            <w:r>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0D29BD65"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情報管理体制等取扱い規程</w:t>
            </w:r>
          </w:p>
        </w:tc>
      </w:tr>
      <w:tr w:rsidR="00970FF4" w:rsidRPr="00747E9C" w14:paraId="1AAA2543" w14:textId="77777777" w:rsidTr="00777905">
        <w:tc>
          <w:tcPr>
            <w:tcW w:w="704" w:type="dxa"/>
            <w:vAlign w:val="center"/>
          </w:tcPr>
          <w:p w14:paraId="40FA3282"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706DE8" w14:textId="77777777" w:rsidR="00970FF4" w:rsidRPr="00747E9C" w:rsidRDefault="00970FF4" w:rsidP="00777905">
            <w:pPr>
              <w:widowControl/>
              <w:rPr>
                <w:color w:val="000000" w:themeColor="text1"/>
                <w:szCs w:val="21"/>
              </w:rPr>
            </w:pPr>
            <w:r w:rsidRPr="009F6670">
              <w:rPr>
                <w:rFonts w:hint="eastAsia"/>
                <w:color w:val="000000" w:themeColor="text1"/>
                <w:sz w:val="20"/>
                <w:szCs w:val="20"/>
              </w:rPr>
              <w:t>ＮＥＤＯが承認した場合を除き、</w:t>
            </w:r>
            <w:r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49353E77"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情報管理体制等取扱い規程</w:t>
            </w:r>
          </w:p>
        </w:tc>
      </w:tr>
      <w:tr w:rsidR="00970FF4" w:rsidRPr="00747E9C" w14:paraId="03DE0949" w14:textId="77777777" w:rsidTr="00777905">
        <w:tc>
          <w:tcPr>
            <w:tcW w:w="704" w:type="dxa"/>
            <w:vAlign w:val="center"/>
          </w:tcPr>
          <w:p w14:paraId="0C644081"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D0B3B13"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2E63A2B" w14:textId="77777777" w:rsidR="00970FF4" w:rsidRPr="00747E9C" w:rsidRDefault="00970FF4" w:rsidP="00777905">
            <w:pPr>
              <w:widowControl/>
              <w:rPr>
                <w:color w:val="000000" w:themeColor="text1"/>
                <w:sz w:val="20"/>
                <w:szCs w:val="20"/>
              </w:rPr>
            </w:pPr>
            <w:r w:rsidRPr="00747E9C">
              <w:rPr>
                <w:rFonts w:hint="eastAsia"/>
                <w:color w:val="000000" w:themeColor="text1"/>
                <w:sz w:val="20"/>
                <w:szCs w:val="20"/>
              </w:rPr>
              <w:t>情報管理体制等取扱い規程、</w:t>
            </w:r>
          </w:p>
          <w:p w14:paraId="45525D9C"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就業規則</w:t>
            </w:r>
          </w:p>
        </w:tc>
      </w:tr>
      <w:tr w:rsidR="00970FF4" w:rsidRPr="00747E9C" w14:paraId="144568CE" w14:textId="77777777" w:rsidTr="00777905">
        <w:tc>
          <w:tcPr>
            <w:tcW w:w="704" w:type="dxa"/>
            <w:vAlign w:val="center"/>
          </w:tcPr>
          <w:p w14:paraId="7816E04D"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0A7DF50"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32EC4EB" w14:textId="77777777" w:rsidR="00970FF4" w:rsidRPr="00747E9C" w:rsidRDefault="00970FF4" w:rsidP="00777905">
            <w:pPr>
              <w:widowControl/>
              <w:rPr>
                <w:color w:val="000000" w:themeColor="text1"/>
                <w:szCs w:val="21"/>
              </w:rPr>
            </w:pPr>
            <w:r w:rsidRPr="00747E9C">
              <w:rPr>
                <w:rFonts w:hint="eastAsia"/>
                <w:color w:val="000000" w:themeColor="text1"/>
                <w:sz w:val="20"/>
                <w:szCs w:val="20"/>
              </w:rPr>
              <w:t>締結予定の「再委託契約書」の案文</w:t>
            </w:r>
          </w:p>
        </w:tc>
      </w:tr>
      <w:tr w:rsidR="00970FF4" w:rsidRPr="00747E9C" w14:paraId="29EA260F" w14:textId="77777777" w:rsidTr="00777905">
        <w:tc>
          <w:tcPr>
            <w:tcW w:w="704" w:type="dxa"/>
            <w:vAlign w:val="center"/>
          </w:tcPr>
          <w:p w14:paraId="45D25CDC" w14:textId="77777777" w:rsidR="00970FF4" w:rsidRPr="00747E9C" w:rsidRDefault="00970FF4" w:rsidP="00777905">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32413C57" w14:textId="77777777" w:rsidR="00970FF4" w:rsidRPr="00747E9C" w:rsidRDefault="00970FF4" w:rsidP="00777905">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0BB495F9" w14:textId="77777777" w:rsidR="00970FF4" w:rsidRPr="00747E9C" w:rsidRDefault="00970FF4" w:rsidP="00777905">
            <w:pPr>
              <w:widowControl/>
              <w:rPr>
                <w:color w:val="000000" w:themeColor="text1"/>
                <w:szCs w:val="21"/>
              </w:rPr>
            </w:pPr>
            <w:r w:rsidRPr="00747E9C">
              <w:rPr>
                <w:rFonts w:hint="eastAsia"/>
                <w:color w:val="000000" w:themeColor="text1"/>
                <w:szCs w:val="21"/>
              </w:rPr>
              <w:t>情報取扱者名簿及び情報管理体制図</w:t>
            </w:r>
          </w:p>
        </w:tc>
      </w:tr>
    </w:tbl>
    <w:p w14:paraId="16C2D48F" w14:textId="77777777" w:rsidR="00970FF4" w:rsidRPr="00747E9C" w:rsidRDefault="00970FF4" w:rsidP="00970FF4">
      <w:pPr>
        <w:widowControl/>
        <w:jc w:val="left"/>
        <w:rPr>
          <w:color w:val="000000" w:themeColor="text1"/>
          <w:szCs w:val="21"/>
        </w:rPr>
      </w:pPr>
    </w:p>
    <w:p w14:paraId="4B6133E3" w14:textId="77777777" w:rsidR="00970FF4" w:rsidRPr="00747E9C" w:rsidRDefault="00970FF4" w:rsidP="00970FF4">
      <w:pPr>
        <w:widowControl/>
        <w:jc w:val="left"/>
        <w:rPr>
          <w:color w:val="000000" w:themeColor="text1"/>
          <w:szCs w:val="21"/>
        </w:rPr>
      </w:pPr>
      <w:r w:rsidRPr="00747E9C">
        <w:rPr>
          <w:color w:val="000000" w:themeColor="text1"/>
          <w:szCs w:val="21"/>
        </w:rPr>
        <w:br w:type="page"/>
      </w:r>
    </w:p>
    <w:p w14:paraId="6B105F4F" w14:textId="77777777" w:rsidR="00970FF4" w:rsidRPr="009F6670" w:rsidRDefault="00970FF4" w:rsidP="00970FF4">
      <w:pPr>
        <w:widowControl/>
        <w:jc w:val="left"/>
        <w:rPr>
          <w:rFonts w:ascii="ＭＳ 明朝" w:hAnsi="ＭＳ 明朝" w:cs="Arial"/>
          <w:noProof/>
          <w:color w:val="000000" w:themeColor="text1"/>
        </w:rPr>
      </w:pPr>
      <w:r w:rsidRPr="009F6670">
        <w:rPr>
          <w:rFonts w:hint="eastAsia"/>
          <w:noProof/>
        </w:rPr>
        <w:lastRenderedPageBreak/>
        <w:drawing>
          <wp:inline distT="0" distB="0" distL="0" distR="0" wp14:anchorId="0D6DBE14" wp14:editId="4621C10F">
            <wp:extent cx="6107430" cy="9611360"/>
            <wp:effectExtent l="0" t="0" r="7620" b="8890"/>
            <wp:docPr id="152" name="図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7430" cy="9611360"/>
                    </a:xfrm>
                    <a:prstGeom prst="rect">
                      <a:avLst/>
                    </a:prstGeom>
                    <a:noFill/>
                    <a:ln>
                      <a:noFill/>
                    </a:ln>
                  </pic:spPr>
                </pic:pic>
              </a:graphicData>
            </a:graphic>
          </wp:inline>
        </w:drawing>
      </w:r>
    </w:p>
    <w:p w14:paraId="0BAF69B2" w14:textId="36BFBA7D" w:rsidR="00CF61AF" w:rsidRPr="007F7602" w:rsidRDefault="007F7602" w:rsidP="00970FF4">
      <w:pPr>
        <w:jc w:val="center"/>
        <w:rPr>
          <w:rFonts w:ascii="‚l‚r –¾’©"/>
          <w:i/>
          <w:iCs/>
          <w:color w:val="000000" w:themeColor="text1"/>
          <w:szCs w:val="22"/>
        </w:rPr>
      </w:pPr>
      <w:bookmarkStart w:id="0" w:name="_Hlk60682958"/>
      <w:r w:rsidRPr="007F7602">
        <w:rPr>
          <w:rFonts w:ascii="‚l‚r –¾’©" w:hint="eastAsia"/>
          <w:i/>
          <w:iCs/>
          <w:color w:val="000000" w:themeColor="text1"/>
          <w:szCs w:val="22"/>
        </w:rPr>
        <w:lastRenderedPageBreak/>
        <w:t>※以下の名簿および体制図は</w:t>
      </w:r>
      <w:r w:rsidR="00187FE3">
        <w:rPr>
          <w:rFonts w:ascii="‚l‚r –¾’©" w:hint="eastAsia"/>
          <w:i/>
          <w:iCs/>
          <w:color w:val="000000" w:themeColor="text1"/>
          <w:szCs w:val="22"/>
        </w:rPr>
        <w:t>採択後に提示いただく資料の</w:t>
      </w:r>
      <w:r w:rsidRPr="007F7602">
        <w:rPr>
          <w:rFonts w:ascii="‚l‚r –¾’©" w:hint="eastAsia"/>
          <w:i/>
          <w:iCs/>
          <w:color w:val="000000" w:themeColor="text1"/>
          <w:szCs w:val="22"/>
        </w:rPr>
        <w:t>サンプル</w:t>
      </w:r>
      <w:r w:rsidR="00187FE3">
        <w:rPr>
          <w:rFonts w:ascii="‚l‚r –¾’©" w:hint="eastAsia"/>
          <w:i/>
          <w:iCs/>
          <w:color w:val="000000" w:themeColor="text1"/>
          <w:szCs w:val="22"/>
        </w:rPr>
        <w:t>として掲載しており</w:t>
      </w:r>
      <w:r w:rsidRPr="007F7602">
        <w:rPr>
          <w:rFonts w:ascii="‚l‚r –¾’©" w:hint="eastAsia"/>
          <w:i/>
          <w:iCs/>
          <w:color w:val="000000" w:themeColor="text1"/>
          <w:szCs w:val="22"/>
        </w:rPr>
        <w:t>、公募応募時に提出を求めるものではありません。</w:t>
      </w:r>
    </w:p>
    <w:p w14:paraId="6E253D5A" w14:textId="3482742B" w:rsidR="00970FF4" w:rsidRPr="00747E9C" w:rsidRDefault="00970FF4" w:rsidP="00970FF4">
      <w:pPr>
        <w:jc w:val="center"/>
        <w:rPr>
          <w:rFonts w:ascii="‚l‚r –¾’©"/>
          <w:color w:val="000000" w:themeColor="text1"/>
          <w:szCs w:val="22"/>
        </w:rPr>
      </w:pPr>
      <w:r w:rsidRPr="00747E9C">
        <w:rPr>
          <w:rFonts w:ascii="‚l‚r –¾’©" w:hint="eastAsia"/>
          <w:color w:val="000000" w:themeColor="text1"/>
          <w:szCs w:val="22"/>
        </w:rPr>
        <w:t>情報取扱者名簿及び情報管理体制図</w:t>
      </w:r>
    </w:p>
    <w:bookmarkEnd w:id="0"/>
    <w:p w14:paraId="25AF9604" w14:textId="77777777" w:rsidR="00970FF4" w:rsidRPr="00747E9C" w:rsidRDefault="00970FF4" w:rsidP="00970FF4">
      <w:pPr>
        <w:rPr>
          <w:rFonts w:ascii="‚l‚r –¾’©"/>
          <w:color w:val="000000" w:themeColor="text1"/>
          <w:szCs w:val="22"/>
        </w:rPr>
      </w:pPr>
    </w:p>
    <w:p w14:paraId="5C1AD5B8" w14:textId="77777777" w:rsidR="00970FF4" w:rsidRPr="00747E9C" w:rsidRDefault="00970FF4" w:rsidP="00970FF4">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970FF4" w:rsidRPr="00747E9C" w14:paraId="65A94AC5" w14:textId="77777777" w:rsidTr="00777905">
        <w:tc>
          <w:tcPr>
            <w:tcW w:w="2410" w:type="dxa"/>
            <w:gridSpan w:val="2"/>
            <w:vAlign w:val="center"/>
          </w:tcPr>
          <w:p w14:paraId="0C85CB83" w14:textId="77777777" w:rsidR="00970FF4" w:rsidRPr="00747E9C" w:rsidRDefault="00970FF4" w:rsidP="00777905">
            <w:pPr>
              <w:jc w:val="center"/>
              <w:rPr>
                <w:rFonts w:ascii="‚l‚r –¾’©"/>
                <w:color w:val="000000" w:themeColor="text1"/>
              </w:rPr>
            </w:pPr>
          </w:p>
        </w:tc>
        <w:tc>
          <w:tcPr>
            <w:tcW w:w="1081" w:type="dxa"/>
            <w:vAlign w:val="center"/>
          </w:tcPr>
          <w:p w14:paraId="03DD2800" w14:textId="77777777" w:rsidR="00970FF4" w:rsidRPr="00747E9C" w:rsidRDefault="00970FF4" w:rsidP="0077790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56543F72" w14:textId="77777777" w:rsidR="00970FF4" w:rsidRPr="00747E9C" w:rsidRDefault="00970FF4" w:rsidP="0077790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7912E222" w14:textId="77777777" w:rsidR="00970FF4" w:rsidRPr="00747E9C" w:rsidRDefault="00970FF4" w:rsidP="0077790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47A3DDE" w14:textId="77777777" w:rsidR="00970FF4" w:rsidRPr="00747E9C" w:rsidRDefault="00970FF4" w:rsidP="00777905">
            <w:pPr>
              <w:jc w:val="center"/>
              <w:rPr>
                <w:rFonts w:ascii="‚l‚r –¾’©"/>
                <w:color w:val="000000" w:themeColor="text1"/>
              </w:rPr>
            </w:pPr>
            <w:r w:rsidRPr="00747E9C">
              <w:rPr>
                <w:rFonts w:ascii="‚l‚r –¾’©" w:hint="eastAsia"/>
                <w:color w:val="000000" w:themeColor="text1"/>
              </w:rPr>
              <w:t>研究体制上</w:t>
            </w:r>
          </w:p>
          <w:p w14:paraId="40A44FE1" w14:textId="77777777" w:rsidR="00970FF4" w:rsidRPr="00747E9C" w:rsidRDefault="00970FF4" w:rsidP="0077790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7A994998" w14:textId="77777777" w:rsidR="00970FF4" w:rsidRPr="00747E9C" w:rsidRDefault="00970FF4" w:rsidP="0077790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970FF4" w:rsidRPr="00747E9C" w14:paraId="0E9EE1B8" w14:textId="77777777" w:rsidTr="00777905">
        <w:tc>
          <w:tcPr>
            <w:tcW w:w="1985" w:type="dxa"/>
          </w:tcPr>
          <w:p w14:paraId="2AA65FD4" w14:textId="77777777" w:rsidR="00970FF4" w:rsidRPr="00747E9C" w:rsidRDefault="00970FF4" w:rsidP="0077790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4BB70FF2"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Ａ</w:t>
            </w:r>
          </w:p>
        </w:tc>
        <w:tc>
          <w:tcPr>
            <w:tcW w:w="1081" w:type="dxa"/>
          </w:tcPr>
          <w:p w14:paraId="48EB9F24" w14:textId="77777777" w:rsidR="00970FF4" w:rsidRPr="00747E9C" w:rsidRDefault="00970FF4" w:rsidP="00777905">
            <w:pPr>
              <w:rPr>
                <w:rFonts w:ascii="‚l‚r –¾’©"/>
                <w:color w:val="000000" w:themeColor="text1"/>
              </w:rPr>
            </w:pPr>
          </w:p>
        </w:tc>
        <w:tc>
          <w:tcPr>
            <w:tcW w:w="1535" w:type="dxa"/>
          </w:tcPr>
          <w:p w14:paraId="1244F4F5" w14:textId="77777777" w:rsidR="00970FF4" w:rsidRPr="00747E9C" w:rsidRDefault="00970FF4" w:rsidP="00777905">
            <w:pPr>
              <w:rPr>
                <w:rFonts w:ascii="‚l‚r –¾’©"/>
                <w:color w:val="000000" w:themeColor="text1"/>
              </w:rPr>
            </w:pPr>
          </w:p>
        </w:tc>
        <w:tc>
          <w:tcPr>
            <w:tcW w:w="1536" w:type="dxa"/>
          </w:tcPr>
          <w:p w14:paraId="7A761C6A" w14:textId="77777777" w:rsidR="00970FF4" w:rsidRPr="00747E9C" w:rsidRDefault="00970FF4" w:rsidP="00777905">
            <w:pPr>
              <w:rPr>
                <w:rFonts w:ascii="‚l‚r –¾’©"/>
                <w:color w:val="000000" w:themeColor="text1"/>
              </w:rPr>
            </w:pPr>
          </w:p>
        </w:tc>
        <w:tc>
          <w:tcPr>
            <w:tcW w:w="1535" w:type="dxa"/>
          </w:tcPr>
          <w:p w14:paraId="202CFE4E" w14:textId="77777777" w:rsidR="00970FF4" w:rsidRPr="00747E9C" w:rsidRDefault="00970FF4" w:rsidP="00777905">
            <w:pPr>
              <w:rPr>
                <w:rFonts w:ascii="‚l‚r –¾’©"/>
                <w:color w:val="000000" w:themeColor="text1"/>
              </w:rPr>
            </w:pPr>
          </w:p>
        </w:tc>
        <w:tc>
          <w:tcPr>
            <w:tcW w:w="1536" w:type="dxa"/>
          </w:tcPr>
          <w:p w14:paraId="7924AA1C" w14:textId="77777777" w:rsidR="00970FF4" w:rsidRPr="00747E9C" w:rsidRDefault="00970FF4" w:rsidP="00777905">
            <w:pPr>
              <w:rPr>
                <w:rFonts w:ascii="‚l‚r –¾’©"/>
                <w:color w:val="000000" w:themeColor="text1"/>
              </w:rPr>
            </w:pPr>
          </w:p>
        </w:tc>
      </w:tr>
      <w:tr w:rsidR="00970FF4" w:rsidRPr="00747E9C" w14:paraId="2FF8D1D6" w14:textId="77777777" w:rsidTr="00777905">
        <w:tc>
          <w:tcPr>
            <w:tcW w:w="1985" w:type="dxa"/>
            <w:vMerge w:val="restart"/>
          </w:tcPr>
          <w:p w14:paraId="004618E7" w14:textId="77777777" w:rsidR="00970FF4" w:rsidRPr="00747E9C" w:rsidRDefault="00970FF4" w:rsidP="0077790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1C360D38"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Ｂ</w:t>
            </w:r>
          </w:p>
        </w:tc>
        <w:tc>
          <w:tcPr>
            <w:tcW w:w="1081" w:type="dxa"/>
          </w:tcPr>
          <w:p w14:paraId="60A5D2C4" w14:textId="77777777" w:rsidR="00970FF4" w:rsidRPr="00747E9C" w:rsidRDefault="00970FF4" w:rsidP="00777905">
            <w:pPr>
              <w:rPr>
                <w:rFonts w:ascii="‚l‚r –¾’©"/>
                <w:color w:val="000000" w:themeColor="text1"/>
              </w:rPr>
            </w:pPr>
          </w:p>
        </w:tc>
        <w:tc>
          <w:tcPr>
            <w:tcW w:w="1535" w:type="dxa"/>
          </w:tcPr>
          <w:p w14:paraId="5493A4FC" w14:textId="77777777" w:rsidR="00970FF4" w:rsidRPr="00747E9C" w:rsidRDefault="00970FF4" w:rsidP="00777905">
            <w:pPr>
              <w:rPr>
                <w:rFonts w:ascii="‚l‚r –¾’©"/>
                <w:color w:val="000000" w:themeColor="text1"/>
              </w:rPr>
            </w:pPr>
          </w:p>
        </w:tc>
        <w:tc>
          <w:tcPr>
            <w:tcW w:w="1536" w:type="dxa"/>
          </w:tcPr>
          <w:p w14:paraId="3F2D3415" w14:textId="77777777" w:rsidR="00970FF4" w:rsidRPr="00747E9C" w:rsidRDefault="00970FF4" w:rsidP="00777905">
            <w:pPr>
              <w:rPr>
                <w:rFonts w:ascii="‚l‚r –¾’©"/>
                <w:color w:val="000000" w:themeColor="text1"/>
              </w:rPr>
            </w:pPr>
          </w:p>
        </w:tc>
        <w:tc>
          <w:tcPr>
            <w:tcW w:w="1535" w:type="dxa"/>
          </w:tcPr>
          <w:p w14:paraId="4433EFFB" w14:textId="77777777" w:rsidR="00970FF4" w:rsidRPr="00747E9C" w:rsidRDefault="00970FF4" w:rsidP="00777905">
            <w:pPr>
              <w:rPr>
                <w:rFonts w:ascii="‚l‚r –¾’©"/>
                <w:color w:val="000000" w:themeColor="text1"/>
              </w:rPr>
            </w:pPr>
          </w:p>
        </w:tc>
        <w:tc>
          <w:tcPr>
            <w:tcW w:w="1536" w:type="dxa"/>
          </w:tcPr>
          <w:p w14:paraId="178A4EAC" w14:textId="77777777" w:rsidR="00970FF4" w:rsidRPr="00747E9C" w:rsidRDefault="00970FF4" w:rsidP="00777905">
            <w:pPr>
              <w:rPr>
                <w:rFonts w:ascii="‚l‚r –¾’©"/>
                <w:color w:val="000000" w:themeColor="text1"/>
              </w:rPr>
            </w:pPr>
          </w:p>
        </w:tc>
      </w:tr>
      <w:tr w:rsidR="00970FF4" w:rsidRPr="00747E9C" w14:paraId="1802EC44" w14:textId="77777777" w:rsidTr="00777905">
        <w:tc>
          <w:tcPr>
            <w:tcW w:w="1985" w:type="dxa"/>
            <w:vMerge/>
          </w:tcPr>
          <w:p w14:paraId="7796BECE" w14:textId="77777777" w:rsidR="00970FF4" w:rsidRPr="00747E9C" w:rsidRDefault="00970FF4" w:rsidP="00777905">
            <w:pPr>
              <w:rPr>
                <w:rFonts w:ascii="‚l‚r –¾’©"/>
                <w:color w:val="000000" w:themeColor="text1"/>
              </w:rPr>
            </w:pPr>
          </w:p>
        </w:tc>
        <w:tc>
          <w:tcPr>
            <w:tcW w:w="425" w:type="dxa"/>
          </w:tcPr>
          <w:p w14:paraId="6D22CA49"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Ｃ</w:t>
            </w:r>
          </w:p>
        </w:tc>
        <w:tc>
          <w:tcPr>
            <w:tcW w:w="1081" w:type="dxa"/>
          </w:tcPr>
          <w:p w14:paraId="6AB7509F" w14:textId="77777777" w:rsidR="00970FF4" w:rsidRPr="00747E9C" w:rsidRDefault="00970FF4" w:rsidP="00777905">
            <w:pPr>
              <w:rPr>
                <w:rFonts w:ascii="‚l‚r –¾’©"/>
                <w:color w:val="000000" w:themeColor="text1"/>
              </w:rPr>
            </w:pPr>
          </w:p>
        </w:tc>
        <w:tc>
          <w:tcPr>
            <w:tcW w:w="1535" w:type="dxa"/>
          </w:tcPr>
          <w:p w14:paraId="159CD894" w14:textId="77777777" w:rsidR="00970FF4" w:rsidRPr="00747E9C" w:rsidRDefault="00970FF4" w:rsidP="00777905">
            <w:pPr>
              <w:rPr>
                <w:rFonts w:ascii="‚l‚r –¾’©"/>
                <w:color w:val="000000" w:themeColor="text1"/>
              </w:rPr>
            </w:pPr>
          </w:p>
        </w:tc>
        <w:tc>
          <w:tcPr>
            <w:tcW w:w="1536" w:type="dxa"/>
          </w:tcPr>
          <w:p w14:paraId="3D2D600F" w14:textId="77777777" w:rsidR="00970FF4" w:rsidRPr="00747E9C" w:rsidRDefault="00970FF4" w:rsidP="00777905">
            <w:pPr>
              <w:rPr>
                <w:rFonts w:ascii="‚l‚r –¾’©"/>
                <w:color w:val="000000" w:themeColor="text1"/>
              </w:rPr>
            </w:pPr>
          </w:p>
        </w:tc>
        <w:tc>
          <w:tcPr>
            <w:tcW w:w="1535" w:type="dxa"/>
          </w:tcPr>
          <w:p w14:paraId="10CB056E" w14:textId="77777777" w:rsidR="00970FF4" w:rsidRPr="00747E9C" w:rsidRDefault="00970FF4" w:rsidP="00777905">
            <w:pPr>
              <w:rPr>
                <w:rFonts w:ascii="‚l‚r –¾’©"/>
                <w:color w:val="000000" w:themeColor="text1"/>
              </w:rPr>
            </w:pPr>
          </w:p>
        </w:tc>
        <w:tc>
          <w:tcPr>
            <w:tcW w:w="1536" w:type="dxa"/>
          </w:tcPr>
          <w:p w14:paraId="579C089A" w14:textId="77777777" w:rsidR="00970FF4" w:rsidRPr="00747E9C" w:rsidRDefault="00970FF4" w:rsidP="00777905">
            <w:pPr>
              <w:rPr>
                <w:rFonts w:ascii="‚l‚r –¾’©"/>
                <w:color w:val="000000" w:themeColor="text1"/>
              </w:rPr>
            </w:pPr>
          </w:p>
        </w:tc>
      </w:tr>
      <w:tr w:rsidR="00970FF4" w:rsidRPr="00747E9C" w14:paraId="22F31B2F" w14:textId="77777777" w:rsidTr="00777905">
        <w:tc>
          <w:tcPr>
            <w:tcW w:w="1985" w:type="dxa"/>
            <w:vMerge w:val="restart"/>
          </w:tcPr>
          <w:p w14:paraId="432EAAE5" w14:textId="77777777" w:rsidR="00970FF4" w:rsidRPr="00747E9C" w:rsidRDefault="00970FF4" w:rsidP="0077790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705EE3E3"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Ｄ</w:t>
            </w:r>
          </w:p>
        </w:tc>
        <w:tc>
          <w:tcPr>
            <w:tcW w:w="1081" w:type="dxa"/>
          </w:tcPr>
          <w:p w14:paraId="03596D5C" w14:textId="77777777" w:rsidR="00970FF4" w:rsidRPr="00747E9C" w:rsidRDefault="00970FF4" w:rsidP="00777905">
            <w:pPr>
              <w:rPr>
                <w:rFonts w:ascii="‚l‚r –¾’©"/>
                <w:color w:val="000000" w:themeColor="text1"/>
              </w:rPr>
            </w:pPr>
          </w:p>
        </w:tc>
        <w:tc>
          <w:tcPr>
            <w:tcW w:w="1535" w:type="dxa"/>
          </w:tcPr>
          <w:p w14:paraId="18C5197F" w14:textId="77777777" w:rsidR="00970FF4" w:rsidRPr="00747E9C" w:rsidRDefault="00970FF4" w:rsidP="00777905">
            <w:pPr>
              <w:rPr>
                <w:rFonts w:ascii="‚l‚r –¾’©"/>
                <w:color w:val="000000" w:themeColor="text1"/>
              </w:rPr>
            </w:pPr>
          </w:p>
        </w:tc>
        <w:tc>
          <w:tcPr>
            <w:tcW w:w="1536" w:type="dxa"/>
          </w:tcPr>
          <w:p w14:paraId="5C6FE404" w14:textId="77777777" w:rsidR="00970FF4" w:rsidRPr="00747E9C" w:rsidRDefault="00970FF4" w:rsidP="00777905">
            <w:pPr>
              <w:rPr>
                <w:rFonts w:ascii="‚l‚r –¾’©"/>
                <w:color w:val="000000" w:themeColor="text1"/>
              </w:rPr>
            </w:pPr>
          </w:p>
        </w:tc>
        <w:tc>
          <w:tcPr>
            <w:tcW w:w="1535" w:type="dxa"/>
          </w:tcPr>
          <w:p w14:paraId="4B8B6736" w14:textId="77777777" w:rsidR="00970FF4" w:rsidRPr="00747E9C" w:rsidRDefault="00970FF4" w:rsidP="00777905">
            <w:pPr>
              <w:rPr>
                <w:rFonts w:ascii="‚l‚r –¾’©"/>
                <w:color w:val="000000" w:themeColor="text1"/>
              </w:rPr>
            </w:pPr>
          </w:p>
        </w:tc>
        <w:tc>
          <w:tcPr>
            <w:tcW w:w="1536" w:type="dxa"/>
          </w:tcPr>
          <w:p w14:paraId="3E0362D3" w14:textId="77777777" w:rsidR="00970FF4" w:rsidRPr="00747E9C" w:rsidRDefault="00970FF4" w:rsidP="00777905">
            <w:pPr>
              <w:rPr>
                <w:rFonts w:ascii="‚l‚r –¾’©"/>
                <w:color w:val="000000" w:themeColor="text1"/>
              </w:rPr>
            </w:pPr>
          </w:p>
        </w:tc>
      </w:tr>
      <w:tr w:rsidR="00970FF4" w:rsidRPr="00747E9C" w14:paraId="3A69D637" w14:textId="77777777" w:rsidTr="00777905">
        <w:tc>
          <w:tcPr>
            <w:tcW w:w="1985" w:type="dxa"/>
            <w:vMerge/>
          </w:tcPr>
          <w:p w14:paraId="6366AE71" w14:textId="77777777" w:rsidR="00970FF4" w:rsidRPr="00747E9C" w:rsidRDefault="00970FF4" w:rsidP="00777905">
            <w:pPr>
              <w:rPr>
                <w:rFonts w:ascii="‚l‚r –¾’©"/>
                <w:color w:val="000000" w:themeColor="text1"/>
              </w:rPr>
            </w:pPr>
          </w:p>
        </w:tc>
        <w:tc>
          <w:tcPr>
            <w:tcW w:w="425" w:type="dxa"/>
          </w:tcPr>
          <w:p w14:paraId="753F131E"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Ｅ</w:t>
            </w:r>
          </w:p>
        </w:tc>
        <w:tc>
          <w:tcPr>
            <w:tcW w:w="1081" w:type="dxa"/>
          </w:tcPr>
          <w:p w14:paraId="0FCD5F96" w14:textId="77777777" w:rsidR="00970FF4" w:rsidRPr="00747E9C" w:rsidRDefault="00970FF4" w:rsidP="00777905">
            <w:pPr>
              <w:rPr>
                <w:rFonts w:ascii="‚l‚r –¾’©"/>
                <w:color w:val="000000" w:themeColor="text1"/>
              </w:rPr>
            </w:pPr>
          </w:p>
        </w:tc>
        <w:tc>
          <w:tcPr>
            <w:tcW w:w="1535" w:type="dxa"/>
          </w:tcPr>
          <w:p w14:paraId="54D8B05E" w14:textId="77777777" w:rsidR="00970FF4" w:rsidRPr="00747E9C" w:rsidRDefault="00970FF4" w:rsidP="00777905">
            <w:pPr>
              <w:rPr>
                <w:rFonts w:ascii="‚l‚r –¾’©"/>
                <w:color w:val="000000" w:themeColor="text1"/>
              </w:rPr>
            </w:pPr>
          </w:p>
        </w:tc>
        <w:tc>
          <w:tcPr>
            <w:tcW w:w="1536" w:type="dxa"/>
          </w:tcPr>
          <w:p w14:paraId="17F2ECCE" w14:textId="77777777" w:rsidR="00970FF4" w:rsidRPr="00747E9C" w:rsidRDefault="00970FF4" w:rsidP="00777905">
            <w:pPr>
              <w:rPr>
                <w:rFonts w:ascii="‚l‚r –¾’©"/>
                <w:color w:val="000000" w:themeColor="text1"/>
              </w:rPr>
            </w:pPr>
          </w:p>
        </w:tc>
        <w:tc>
          <w:tcPr>
            <w:tcW w:w="1535" w:type="dxa"/>
          </w:tcPr>
          <w:p w14:paraId="5D734877" w14:textId="77777777" w:rsidR="00970FF4" w:rsidRPr="00747E9C" w:rsidRDefault="00970FF4" w:rsidP="00777905">
            <w:pPr>
              <w:rPr>
                <w:rFonts w:ascii="‚l‚r –¾’©"/>
                <w:color w:val="000000" w:themeColor="text1"/>
              </w:rPr>
            </w:pPr>
          </w:p>
        </w:tc>
        <w:tc>
          <w:tcPr>
            <w:tcW w:w="1536" w:type="dxa"/>
          </w:tcPr>
          <w:p w14:paraId="2AAFEED3" w14:textId="77777777" w:rsidR="00970FF4" w:rsidRPr="00747E9C" w:rsidRDefault="00970FF4" w:rsidP="00777905">
            <w:pPr>
              <w:rPr>
                <w:rFonts w:ascii="‚l‚r –¾’©"/>
                <w:color w:val="000000" w:themeColor="text1"/>
              </w:rPr>
            </w:pPr>
          </w:p>
        </w:tc>
      </w:tr>
      <w:tr w:rsidR="00970FF4" w:rsidRPr="00747E9C" w14:paraId="3EAC0F1A" w14:textId="77777777" w:rsidTr="00777905">
        <w:tc>
          <w:tcPr>
            <w:tcW w:w="1985" w:type="dxa"/>
          </w:tcPr>
          <w:p w14:paraId="094BD35A" w14:textId="77777777" w:rsidR="00970FF4" w:rsidRPr="00747E9C" w:rsidRDefault="00970FF4" w:rsidP="00777905">
            <w:pPr>
              <w:rPr>
                <w:rFonts w:ascii="‚l‚r –¾’©"/>
                <w:color w:val="000000" w:themeColor="text1"/>
              </w:rPr>
            </w:pPr>
            <w:r w:rsidRPr="00747E9C">
              <w:rPr>
                <w:rFonts w:ascii="‚l‚r –¾’©" w:hint="eastAsia"/>
                <w:color w:val="000000" w:themeColor="text1"/>
              </w:rPr>
              <w:t>再委託先等</w:t>
            </w:r>
          </w:p>
        </w:tc>
        <w:tc>
          <w:tcPr>
            <w:tcW w:w="425" w:type="dxa"/>
          </w:tcPr>
          <w:p w14:paraId="3CF7CF3B" w14:textId="77777777" w:rsidR="00970FF4" w:rsidRPr="00747E9C" w:rsidRDefault="00970FF4" w:rsidP="00777905">
            <w:pPr>
              <w:jc w:val="center"/>
              <w:rPr>
                <w:rFonts w:ascii="‚l‚r –¾’©"/>
                <w:color w:val="000000" w:themeColor="text1"/>
              </w:rPr>
            </w:pPr>
            <w:r w:rsidRPr="00747E9C">
              <w:rPr>
                <w:rFonts w:ascii="‚l‚r –¾’©" w:hint="eastAsia"/>
                <w:color w:val="000000" w:themeColor="text1"/>
              </w:rPr>
              <w:t>Ｆ</w:t>
            </w:r>
          </w:p>
        </w:tc>
        <w:tc>
          <w:tcPr>
            <w:tcW w:w="1081" w:type="dxa"/>
          </w:tcPr>
          <w:p w14:paraId="09D5D25E" w14:textId="77777777" w:rsidR="00970FF4" w:rsidRPr="00747E9C" w:rsidRDefault="00970FF4" w:rsidP="00777905">
            <w:pPr>
              <w:rPr>
                <w:rFonts w:ascii="‚l‚r –¾’©"/>
                <w:color w:val="000000" w:themeColor="text1"/>
              </w:rPr>
            </w:pPr>
          </w:p>
        </w:tc>
        <w:tc>
          <w:tcPr>
            <w:tcW w:w="1535" w:type="dxa"/>
          </w:tcPr>
          <w:p w14:paraId="6AF42202" w14:textId="77777777" w:rsidR="00970FF4" w:rsidRPr="00747E9C" w:rsidRDefault="00970FF4" w:rsidP="00777905">
            <w:pPr>
              <w:rPr>
                <w:rFonts w:ascii="‚l‚r –¾’©"/>
                <w:color w:val="000000" w:themeColor="text1"/>
              </w:rPr>
            </w:pPr>
          </w:p>
        </w:tc>
        <w:tc>
          <w:tcPr>
            <w:tcW w:w="1536" w:type="dxa"/>
          </w:tcPr>
          <w:p w14:paraId="32C999F8" w14:textId="77777777" w:rsidR="00970FF4" w:rsidRPr="00747E9C" w:rsidRDefault="00970FF4" w:rsidP="00777905">
            <w:pPr>
              <w:rPr>
                <w:rFonts w:ascii="‚l‚r –¾’©"/>
                <w:color w:val="000000" w:themeColor="text1"/>
              </w:rPr>
            </w:pPr>
          </w:p>
        </w:tc>
        <w:tc>
          <w:tcPr>
            <w:tcW w:w="1535" w:type="dxa"/>
          </w:tcPr>
          <w:p w14:paraId="7B2480A7" w14:textId="77777777" w:rsidR="00970FF4" w:rsidRPr="00747E9C" w:rsidRDefault="00970FF4" w:rsidP="00777905">
            <w:pPr>
              <w:rPr>
                <w:rFonts w:ascii="‚l‚r –¾’©"/>
                <w:color w:val="000000" w:themeColor="text1"/>
              </w:rPr>
            </w:pPr>
          </w:p>
        </w:tc>
        <w:tc>
          <w:tcPr>
            <w:tcW w:w="1536" w:type="dxa"/>
          </w:tcPr>
          <w:p w14:paraId="42688466" w14:textId="77777777" w:rsidR="00970FF4" w:rsidRPr="00747E9C" w:rsidRDefault="00970FF4" w:rsidP="00777905">
            <w:pPr>
              <w:rPr>
                <w:rFonts w:ascii="‚l‚r –¾’©"/>
                <w:color w:val="000000" w:themeColor="text1"/>
              </w:rPr>
            </w:pPr>
          </w:p>
        </w:tc>
      </w:tr>
    </w:tbl>
    <w:p w14:paraId="69CC2E50" w14:textId="77777777" w:rsidR="00970FF4" w:rsidRPr="00747E9C" w:rsidRDefault="00970FF4" w:rsidP="00970FF4">
      <w:pPr>
        <w:rPr>
          <w:rFonts w:ascii="‚l‚r –¾’©"/>
          <w:color w:val="000000" w:themeColor="text1"/>
        </w:rPr>
      </w:pPr>
    </w:p>
    <w:p w14:paraId="5919930B"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747E9C">
        <w:rPr>
          <w:rFonts w:ascii="‚l‚r –¾’©"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452B00FC"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747E9C">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DD1A448"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0E9824BE"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747E9C">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7DC6448B"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3A407930" w14:textId="77777777" w:rsidR="00970FF4" w:rsidRPr="00747E9C" w:rsidRDefault="00970FF4" w:rsidP="00970FF4">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747E9C">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56760778" w14:textId="77777777" w:rsidR="00970FF4" w:rsidRPr="00747E9C" w:rsidRDefault="00970FF4" w:rsidP="00970FF4">
      <w:pPr>
        <w:rPr>
          <w:rFonts w:ascii="‚l‚r –¾’©"/>
          <w:color w:val="000000" w:themeColor="text1"/>
          <w:szCs w:val="22"/>
        </w:rPr>
      </w:pPr>
    </w:p>
    <w:p w14:paraId="0909690E" w14:textId="77777777" w:rsidR="00970FF4" w:rsidRPr="00747E9C" w:rsidRDefault="00970FF4" w:rsidP="00970FF4">
      <w:pPr>
        <w:rPr>
          <w:rFonts w:ascii="‚l‚r –¾’©"/>
          <w:color w:val="000000" w:themeColor="text1"/>
          <w:szCs w:val="22"/>
        </w:rPr>
      </w:pPr>
      <w:r w:rsidRPr="00747E9C">
        <w:rPr>
          <w:rFonts w:ascii="‚l‚r –¾’©" w:hint="eastAsia"/>
          <w:color w:val="000000" w:themeColor="text1"/>
          <w:szCs w:val="22"/>
        </w:rPr>
        <w:t>②情報管理体制図</w:t>
      </w:r>
    </w:p>
    <w:p w14:paraId="490FE520" w14:textId="77777777" w:rsidR="00970FF4" w:rsidRPr="00747E9C" w:rsidRDefault="00970FF4" w:rsidP="00970FF4">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17F83458" wp14:editId="27FCC9EB">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537931" w14:textId="77777777" w:rsidR="00970FF4" w:rsidRPr="00D4044B" w:rsidRDefault="00970FF4" w:rsidP="00970FF4">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F83458"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" fillcolor="white [3212]" strokecolor="#243f60 [1604]" strokeweight="2pt">
                <v:textbox>
                  <w:txbxContent>
                    <w:p w14:paraId="35537931" w14:textId="77777777" w:rsidR="00970FF4" w:rsidRPr="00D4044B" w:rsidRDefault="00970FF4" w:rsidP="00970FF4">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1D5C875" w14:textId="77777777" w:rsidR="00970FF4" w:rsidRPr="00747E9C" w:rsidRDefault="00970FF4" w:rsidP="00970FF4">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0288" behindDoc="0" locked="0" layoutInCell="1" allowOverlap="1" wp14:anchorId="27DB0DD2" wp14:editId="19ADF5C7">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7F643DC" w14:textId="77777777" w:rsidR="00970FF4" w:rsidRPr="00D4044B" w:rsidRDefault="00970FF4" w:rsidP="00970F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B0DD2" id="正方形/長方形 20" o:spid="_x0000_s1028" style="position:absolute;left:0;text-align:left;margin-left:12.35pt;margin-top:5.85pt;width:439.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" filled="f" strokecolor="#243f60 [1604]" strokeweight="2pt">
                <v:textbox>
                  <w:txbxContent>
                    <w:p w14:paraId="37F643DC" w14:textId="77777777" w:rsidR="00970FF4" w:rsidRPr="00D4044B" w:rsidRDefault="00970FF4" w:rsidP="00970FF4"/>
                  </w:txbxContent>
                </v:textbox>
              </v:rect>
            </w:pict>
          </mc:Fallback>
        </mc:AlternateContent>
      </w:r>
      <w:r w:rsidRPr="00747E9C">
        <w:rPr>
          <w:rFonts w:ascii="‚l‚r –¾’©" w:hint="eastAsia"/>
          <w:noProof/>
          <w:color w:val="000000" w:themeColor="text1"/>
        </w:rPr>
        <w:drawing>
          <wp:anchor distT="0" distB="0" distL="114300" distR="114300" simplePos="0" relativeHeight="251661312" behindDoc="0" locked="0" layoutInCell="1" allowOverlap="1" wp14:anchorId="41BA8785" wp14:editId="2BEDC3F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0177DD17" w14:textId="77777777" w:rsidR="00970FF4" w:rsidRPr="00747E9C" w:rsidRDefault="00970FF4" w:rsidP="00970FF4">
      <w:pPr>
        <w:rPr>
          <w:rFonts w:ascii="‚l‚r –¾’©"/>
          <w:color w:val="000000" w:themeColor="text1"/>
        </w:rPr>
      </w:pPr>
    </w:p>
    <w:p w14:paraId="6E6971C1" w14:textId="77777777" w:rsidR="00970FF4" w:rsidRPr="00747E9C" w:rsidRDefault="00970FF4" w:rsidP="00970FF4">
      <w:pPr>
        <w:rPr>
          <w:rFonts w:ascii="‚l‚r –¾’©"/>
          <w:color w:val="000000" w:themeColor="text1"/>
        </w:rPr>
      </w:pPr>
    </w:p>
    <w:p w14:paraId="5E3DE501" w14:textId="77777777" w:rsidR="00970FF4" w:rsidRPr="00747E9C" w:rsidRDefault="00970FF4" w:rsidP="00970FF4">
      <w:pPr>
        <w:rPr>
          <w:rFonts w:ascii="‚l‚r –¾’©"/>
          <w:color w:val="000000" w:themeColor="text1"/>
        </w:rPr>
      </w:pPr>
    </w:p>
    <w:p w14:paraId="078733C1" w14:textId="77777777" w:rsidR="00970FF4" w:rsidRPr="00747E9C" w:rsidRDefault="00970FF4" w:rsidP="00970FF4">
      <w:pPr>
        <w:rPr>
          <w:rFonts w:ascii="‚l‚r –¾’©"/>
          <w:color w:val="000000" w:themeColor="text1"/>
        </w:rPr>
      </w:pPr>
    </w:p>
    <w:p w14:paraId="68D9252A" w14:textId="77777777" w:rsidR="00970FF4" w:rsidRPr="00747E9C" w:rsidRDefault="00970FF4" w:rsidP="00970FF4">
      <w:pPr>
        <w:rPr>
          <w:rFonts w:ascii="‚l‚r –¾’©"/>
          <w:color w:val="000000" w:themeColor="text1"/>
        </w:rPr>
      </w:pPr>
    </w:p>
    <w:p w14:paraId="6D73A2FB" w14:textId="77777777" w:rsidR="00970FF4" w:rsidRPr="00747E9C" w:rsidRDefault="00970FF4" w:rsidP="00970FF4">
      <w:pPr>
        <w:rPr>
          <w:rFonts w:ascii="‚l‚r –¾’©"/>
          <w:color w:val="000000" w:themeColor="text1"/>
        </w:rPr>
      </w:pPr>
    </w:p>
    <w:p w14:paraId="08407883" w14:textId="77777777" w:rsidR="00970FF4" w:rsidRPr="00747E9C" w:rsidRDefault="00970FF4" w:rsidP="00970FF4">
      <w:pPr>
        <w:rPr>
          <w:rFonts w:ascii="‚l‚r –¾’©"/>
          <w:color w:val="000000" w:themeColor="text1"/>
        </w:rPr>
      </w:pPr>
    </w:p>
    <w:p w14:paraId="2C5C00D9" w14:textId="77777777" w:rsidR="00970FF4" w:rsidRPr="00747E9C" w:rsidRDefault="00970FF4" w:rsidP="00970FF4">
      <w:pPr>
        <w:rPr>
          <w:rFonts w:ascii="‚l‚r –¾’©"/>
          <w:color w:val="000000" w:themeColor="text1"/>
        </w:rPr>
      </w:pPr>
    </w:p>
    <w:p w14:paraId="609954B4" w14:textId="77777777" w:rsidR="00970FF4" w:rsidRPr="00747E9C" w:rsidRDefault="00970FF4" w:rsidP="00970FF4">
      <w:pPr>
        <w:rPr>
          <w:rFonts w:ascii="‚l‚r –¾’©"/>
          <w:color w:val="000000" w:themeColor="text1"/>
        </w:rPr>
      </w:pPr>
    </w:p>
    <w:p w14:paraId="75536F5B" w14:textId="77777777" w:rsidR="00970FF4" w:rsidRPr="00747E9C" w:rsidRDefault="00970FF4" w:rsidP="00970FF4">
      <w:pPr>
        <w:rPr>
          <w:rFonts w:ascii="‚l‚r –¾’©"/>
          <w:color w:val="000000" w:themeColor="text1"/>
        </w:rPr>
      </w:pPr>
    </w:p>
    <w:p w14:paraId="1CE3DA77" w14:textId="77777777" w:rsidR="00970FF4" w:rsidRPr="00747E9C" w:rsidRDefault="00970FF4" w:rsidP="00970FF4">
      <w:pPr>
        <w:rPr>
          <w:rFonts w:ascii="‚l‚r –¾’©"/>
          <w:color w:val="000000" w:themeColor="text1"/>
        </w:rPr>
      </w:pPr>
    </w:p>
    <w:p w14:paraId="6C40C9FD" w14:textId="77777777" w:rsidR="00970FF4" w:rsidRPr="00747E9C" w:rsidRDefault="00970FF4" w:rsidP="00970FF4">
      <w:pPr>
        <w:rPr>
          <w:rFonts w:ascii="‚l‚r –¾’©"/>
          <w:color w:val="000000" w:themeColor="text1"/>
        </w:rPr>
      </w:pPr>
    </w:p>
    <w:p w14:paraId="0C91E90C" w14:textId="77777777" w:rsidR="00970FF4" w:rsidRPr="00747E9C" w:rsidRDefault="00970FF4" w:rsidP="00970FF4">
      <w:pPr>
        <w:rPr>
          <w:rFonts w:ascii="‚l‚r –¾’©"/>
          <w:color w:val="000000" w:themeColor="text1"/>
        </w:rPr>
      </w:pPr>
    </w:p>
    <w:p w14:paraId="54A627D5" w14:textId="77777777" w:rsidR="00970FF4" w:rsidRPr="00747E9C" w:rsidRDefault="00970FF4" w:rsidP="00970FF4">
      <w:pPr>
        <w:rPr>
          <w:rFonts w:ascii="‚l‚r –¾’©"/>
          <w:color w:val="000000" w:themeColor="text1"/>
          <w:sz w:val="18"/>
          <w:szCs w:val="18"/>
        </w:rPr>
      </w:pPr>
      <w:r w:rsidRPr="00747E9C">
        <w:rPr>
          <w:rFonts w:ascii="‚l‚r –¾’©" w:hint="eastAsia"/>
          <w:color w:val="000000" w:themeColor="text1"/>
          <w:sz w:val="18"/>
          <w:szCs w:val="18"/>
        </w:rPr>
        <w:t>【留意事項】</w:t>
      </w:r>
    </w:p>
    <w:p w14:paraId="0552F23F" w14:textId="77777777" w:rsidR="00970FF4" w:rsidRPr="00747E9C" w:rsidRDefault="00970FF4" w:rsidP="00970FF4">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5A240286" w14:textId="77777777" w:rsidR="00970FF4" w:rsidRPr="00747E9C" w:rsidRDefault="00970FF4" w:rsidP="00970FF4">
      <w:pPr>
        <w:rPr>
          <w:rFonts w:ascii="‚l‚r –¾’©"/>
          <w:color w:val="000000" w:themeColor="text1"/>
          <w:sz w:val="18"/>
          <w:szCs w:val="18"/>
        </w:rPr>
      </w:pPr>
      <w:r w:rsidRPr="00747E9C">
        <w:rPr>
          <w:rFonts w:ascii="‚l‚r –¾’©"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3281ABE4" w14:textId="77777777" w:rsidR="00970FF4" w:rsidRPr="00747E9C" w:rsidRDefault="00970FF4" w:rsidP="00970FF4">
      <w:pPr>
        <w:widowControl/>
        <w:jc w:val="left"/>
        <w:rPr>
          <w:rFonts w:ascii="‚l‚r –¾’©"/>
          <w:color w:val="000000" w:themeColor="text1"/>
          <w:sz w:val="18"/>
          <w:szCs w:val="18"/>
        </w:rPr>
      </w:pPr>
    </w:p>
    <w:p w14:paraId="54668752" w14:textId="77777777" w:rsidR="00970FF4" w:rsidRPr="00747E9C" w:rsidRDefault="00970FF4" w:rsidP="00970FF4">
      <w:pPr>
        <w:widowControl/>
        <w:jc w:val="left"/>
        <w:rPr>
          <w:rFonts w:ascii="‚l‚r –¾’©"/>
          <w:color w:val="000000" w:themeColor="text1"/>
          <w:sz w:val="18"/>
          <w:szCs w:val="18"/>
        </w:rPr>
      </w:pPr>
    </w:p>
    <w:sectPr w:rsidR="00970FF4"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269F0" w14:textId="77777777" w:rsidR="00D031EC" w:rsidRDefault="00D031EC">
      <w:r>
        <w:separator/>
      </w:r>
    </w:p>
  </w:endnote>
  <w:endnote w:type="continuationSeparator" w:id="0">
    <w:p w14:paraId="0D45DFF8" w14:textId="77777777" w:rsidR="00D031EC" w:rsidRDefault="00D03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BE722" w14:textId="77777777" w:rsidR="00D031EC" w:rsidRDefault="00D031EC">
      <w:r>
        <w:separator/>
      </w:r>
    </w:p>
  </w:footnote>
  <w:footnote w:type="continuationSeparator" w:id="0">
    <w:p w14:paraId="7D4DEBD2" w14:textId="77777777" w:rsidR="00D031EC" w:rsidRDefault="00D031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392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76"/>
    <w:rsid w:val="00065970"/>
    <w:rsid w:val="000675DF"/>
    <w:rsid w:val="00067739"/>
    <w:rsid w:val="00071A48"/>
    <w:rsid w:val="00071CDF"/>
    <w:rsid w:val="00072E22"/>
    <w:rsid w:val="00073D94"/>
    <w:rsid w:val="0007613F"/>
    <w:rsid w:val="00076E6D"/>
    <w:rsid w:val="00077725"/>
    <w:rsid w:val="00077A5E"/>
    <w:rsid w:val="00081062"/>
    <w:rsid w:val="0008123A"/>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666"/>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87FE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52A"/>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335"/>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2E"/>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7F7602"/>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6C9"/>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C4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0E6A"/>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0FF4"/>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4C6"/>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AF7F78"/>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4EA4"/>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D6E"/>
    <w:rsid w:val="00C803A7"/>
    <w:rsid w:val="00C809D3"/>
    <w:rsid w:val="00C83FF7"/>
    <w:rsid w:val="00C8482A"/>
    <w:rsid w:val="00C84A2F"/>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61AF"/>
    <w:rsid w:val="00CF78B3"/>
    <w:rsid w:val="00CF79D5"/>
    <w:rsid w:val="00D00ED6"/>
    <w:rsid w:val="00D00EE7"/>
    <w:rsid w:val="00D031EC"/>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1DDA"/>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7D2"/>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263"/>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1401</Words>
  <Characters>159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2021-02-15T00:33:00Z</dcterms:created>
  <dcterms:modified xsi:type="dcterms:W3CDTF">2021-04-07T08:43:00Z</dcterms:modified>
</cp:coreProperties>
</file>