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3705" w14:textId="25A6187B" w:rsidR="008A7557" w:rsidRPr="0055123C" w:rsidRDefault="008A7557" w:rsidP="008A7557">
      <w:pPr>
        <w:jc w:val="center"/>
        <w:rPr>
          <w:rFonts w:hAnsi="ＭＳ 明朝"/>
          <w:b/>
          <w:noProof/>
          <w:color w:val="000000"/>
          <w:sz w:val="24"/>
        </w:rPr>
      </w:pPr>
      <w:r>
        <w:rPr>
          <w:rFonts w:hint="eastAsia"/>
          <w:b/>
          <w:color w:val="000000"/>
          <w:sz w:val="24"/>
          <w:szCs w:val="21"/>
        </w:rPr>
        <w:t>（別添</w:t>
      </w:r>
      <w:r w:rsidR="003E7EC1">
        <w:rPr>
          <w:rFonts w:hint="eastAsia"/>
          <w:b/>
          <w:color w:val="000000"/>
          <w:sz w:val="24"/>
          <w:szCs w:val="21"/>
        </w:rPr>
        <w:t>３</w:t>
      </w:r>
      <w:r w:rsidRPr="0055123C">
        <w:rPr>
          <w:rFonts w:hint="eastAsia"/>
          <w:b/>
          <w:color w:val="000000"/>
          <w:sz w:val="24"/>
          <w:szCs w:val="21"/>
        </w:rPr>
        <w:t>）</w:t>
      </w:r>
      <w:r w:rsidRPr="0055123C">
        <w:rPr>
          <w:rFonts w:hAnsi="ＭＳ 明朝" w:hint="eastAsia"/>
          <w:b/>
          <w:noProof/>
          <w:color w:val="000000"/>
          <w:sz w:val="24"/>
        </w:rPr>
        <w:t>事業成果の広報活動について</w:t>
      </w:r>
    </w:p>
    <w:p w14:paraId="714F848B" w14:textId="77777777" w:rsidR="008A7557" w:rsidRPr="00860ABE" w:rsidRDefault="008A7557" w:rsidP="008A7557">
      <w:pPr>
        <w:rPr>
          <w:rFonts w:hAnsi="ＭＳ 明朝"/>
          <w:noProof/>
          <w:color w:val="000000"/>
        </w:rPr>
      </w:pPr>
    </w:p>
    <w:p w14:paraId="129CBE83" w14:textId="77777777" w:rsidR="008A7557" w:rsidRPr="00860ABE" w:rsidRDefault="008A7557" w:rsidP="008A7557">
      <w:pPr>
        <w:ind w:firstLineChars="200" w:firstLine="419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>提案</w:t>
      </w:r>
      <w:r w:rsidRPr="00860ABE">
        <w:rPr>
          <w:rFonts w:hint="eastAsia"/>
          <w:color w:val="000000"/>
          <w:u w:val="single"/>
          <w:lang w:eastAsia="zh-CN"/>
        </w:rPr>
        <w:t xml:space="preserve">者名称　　　　　　　　　　　　　　　　　　　　　　　　　　　　　　　</w:t>
      </w:r>
    </w:p>
    <w:p w14:paraId="22455E5D" w14:textId="77777777" w:rsidR="008A7557" w:rsidRPr="00860ABE" w:rsidRDefault="008A7557" w:rsidP="008A7557">
      <w:pPr>
        <w:rPr>
          <w:color w:val="000000"/>
          <w:u w:val="single"/>
          <w:lang w:eastAsia="zh-CN"/>
        </w:rPr>
      </w:pPr>
    </w:p>
    <w:p w14:paraId="5A41E728" w14:textId="77777777" w:rsidR="008A7557" w:rsidRPr="00860ABE" w:rsidRDefault="008A7557" w:rsidP="008A7557">
      <w:pPr>
        <w:ind w:firstLineChars="200" w:firstLine="419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2D4DCD6A" w14:textId="77777777" w:rsidR="008A7557" w:rsidRPr="00860ABE" w:rsidRDefault="008A7557" w:rsidP="008A7557">
      <w:pPr>
        <w:rPr>
          <w:rFonts w:hAnsi="ＭＳ 明朝"/>
          <w:noProof/>
          <w:color w:val="000000"/>
        </w:rPr>
      </w:pPr>
    </w:p>
    <w:p w14:paraId="1CCE13DB" w14:textId="77777777" w:rsidR="008A7557" w:rsidRPr="008645A7" w:rsidRDefault="008A7557" w:rsidP="008A7557">
      <w:pPr>
        <w:rPr>
          <w:rFonts w:hAnsi="ＭＳ 明朝"/>
          <w:noProof/>
          <w:color w:val="000000"/>
        </w:rPr>
      </w:pPr>
    </w:p>
    <w:p w14:paraId="28DC82D0" w14:textId="0FFC8C98" w:rsidR="008A7557" w:rsidRPr="00860ABE" w:rsidRDefault="008A7557" w:rsidP="008A7557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Pr="003A3716">
        <w:rPr>
          <w:rFonts w:hAnsi="ＭＳ 明朝" w:hint="eastAsia"/>
          <w:noProof/>
          <w:color w:val="000000"/>
        </w:rPr>
        <w:t>本事業では、</w:t>
      </w:r>
      <w:r w:rsidRPr="00213626">
        <w:rPr>
          <w:rFonts w:hAnsi="ＭＳ 明朝" w:hint="eastAsia"/>
          <w:noProof/>
          <w:color w:val="000000"/>
        </w:rPr>
        <w:t>交付規程第</w:t>
      </w:r>
      <w:r w:rsidRPr="00213626">
        <w:rPr>
          <w:rFonts w:hAnsi="ＭＳ 明朝" w:hint="eastAsia"/>
          <w:noProof/>
          <w:color w:val="000000"/>
        </w:rPr>
        <w:t>9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1</w:t>
      </w:r>
      <w:r w:rsidRPr="00213626">
        <w:rPr>
          <w:rFonts w:hAnsi="ＭＳ 明朝" w:hint="eastAsia"/>
          <w:noProof/>
          <w:color w:val="000000"/>
        </w:rPr>
        <w:t>項二十</w:t>
      </w:r>
      <w:r w:rsidR="00F80637">
        <w:rPr>
          <w:rFonts w:hAnsi="ＭＳ 明朝" w:hint="eastAsia"/>
          <w:noProof/>
          <w:color w:val="000000"/>
        </w:rPr>
        <w:t>二</w:t>
      </w:r>
      <w:r w:rsidRPr="00213626">
        <w:rPr>
          <w:rFonts w:hAnsi="ＭＳ 明朝" w:hint="eastAsia"/>
          <w:noProof/>
          <w:color w:val="000000"/>
        </w:rPr>
        <w:t>号及び第</w:t>
      </w:r>
      <w:r w:rsidRPr="00213626">
        <w:rPr>
          <w:rFonts w:hAnsi="ＭＳ 明朝" w:hint="eastAsia"/>
          <w:noProof/>
          <w:color w:val="000000"/>
        </w:rPr>
        <w:t>23</w:t>
      </w:r>
      <w:r w:rsidRPr="00213626">
        <w:rPr>
          <w:rFonts w:hAnsi="ＭＳ 明朝" w:hint="eastAsia"/>
          <w:noProof/>
          <w:color w:val="000000"/>
        </w:rPr>
        <w:t>条第</w:t>
      </w:r>
      <w:r w:rsidR="00A71114">
        <w:rPr>
          <w:rFonts w:hAnsi="ＭＳ 明朝" w:hint="eastAsia"/>
          <w:noProof/>
          <w:color w:val="000000"/>
        </w:rPr>
        <w:t>4</w:t>
      </w:r>
      <w:r w:rsidRPr="00213626">
        <w:rPr>
          <w:rFonts w:hAnsi="ＭＳ 明朝" w:hint="eastAsia"/>
          <w:noProof/>
          <w:color w:val="000000"/>
        </w:rPr>
        <w:t>項</w:t>
      </w:r>
      <w:r w:rsidRPr="003A3716">
        <w:rPr>
          <w:rFonts w:hAnsi="ＭＳ 明朝" w:hint="eastAsia"/>
          <w:noProof/>
          <w:color w:val="000000"/>
        </w:rPr>
        <w:t>に</w:t>
      </w:r>
      <w:r>
        <w:rPr>
          <w:rFonts w:hAnsi="ＭＳ 明朝" w:hint="eastAsia"/>
          <w:noProof/>
          <w:color w:val="000000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</w:rPr>
        <w:t>については</w:t>
      </w:r>
      <w:r>
        <w:rPr>
          <w:rFonts w:hAnsi="ＭＳ 明朝" w:hint="eastAsia"/>
          <w:noProof/>
          <w:color w:val="000000"/>
        </w:rPr>
        <w:t>、</w:t>
      </w:r>
      <w:r w:rsidRPr="003A3716">
        <w:rPr>
          <w:rFonts w:hAnsi="ＭＳ 明朝" w:hint="eastAsia"/>
          <w:noProof/>
          <w:color w:val="000000"/>
        </w:rPr>
        <w:t>以下のとおりとします。</w:t>
      </w:r>
    </w:p>
    <w:p w14:paraId="2E933FA1" w14:textId="77777777" w:rsidR="008A7557" w:rsidRPr="00AF7661" w:rsidRDefault="008A7557" w:rsidP="008A7557">
      <w:pPr>
        <w:rPr>
          <w:rFonts w:hAnsi="ＭＳ 明朝"/>
          <w:noProof/>
          <w:color w:val="000000"/>
        </w:rPr>
      </w:pPr>
    </w:p>
    <w:p w14:paraId="61FCC3B3" w14:textId="77777777" w:rsidR="008A7557" w:rsidRPr="00860ABE" w:rsidRDefault="008A7557" w:rsidP="008A7557">
      <w:pPr>
        <w:ind w:leftChars="68" w:left="848" w:hangingChars="337" w:hanging="706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</w:rPr>
        <w:t>に係る発表</w:t>
      </w:r>
      <w:r>
        <w:rPr>
          <w:rFonts w:hAnsi="ＭＳ 明朝" w:hint="eastAsia"/>
          <w:noProof/>
          <w:color w:val="000000"/>
        </w:rPr>
        <w:t>又は公開</w:t>
      </w:r>
      <w:r w:rsidRPr="00860ABE">
        <w:rPr>
          <w:rFonts w:hAnsi="ＭＳ 明朝" w:hint="eastAsia"/>
          <w:noProof/>
          <w:color w:val="000000"/>
        </w:rPr>
        <w:t>（取材対応、ニュースリリース</w:t>
      </w:r>
      <w:r>
        <w:rPr>
          <w:rFonts w:hAnsi="ＭＳ 明朝" w:hint="eastAsia"/>
          <w:noProof/>
          <w:color w:val="000000"/>
        </w:rPr>
        <w:t>、製品発表</w:t>
      </w:r>
      <w:r w:rsidRPr="00860ABE">
        <w:rPr>
          <w:rFonts w:hAnsi="ＭＳ 明朝" w:hint="eastAsia"/>
          <w:noProof/>
          <w:color w:val="000000"/>
        </w:rPr>
        <w:t>等）を実施する際は事前に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に報告を行うものとする。特に</w:t>
      </w:r>
      <w:r>
        <w:rPr>
          <w:rFonts w:hAnsi="ＭＳ 明朝" w:hint="eastAsia"/>
          <w:noProof/>
          <w:color w:val="000000"/>
        </w:rPr>
        <w:t>記者会見・</w:t>
      </w:r>
      <w:r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</w:rPr>
        <w:t>3</w:t>
      </w:r>
      <w:r w:rsidRPr="00860ABE">
        <w:rPr>
          <w:rFonts w:hAnsi="ＭＳ 明朝" w:hint="eastAsia"/>
          <w:noProof/>
          <w:color w:val="000000"/>
        </w:rPr>
        <w:t>週間前に報告を行うものとする。</w:t>
      </w:r>
    </w:p>
    <w:p w14:paraId="38EC9D6B" w14:textId="77777777" w:rsidR="008A7557" w:rsidRPr="00860ABE" w:rsidRDefault="008A7557" w:rsidP="008A7557">
      <w:pPr>
        <w:rPr>
          <w:rFonts w:hAnsi="ＭＳ 明朝"/>
          <w:noProof/>
          <w:color w:val="000000"/>
        </w:rPr>
      </w:pPr>
    </w:p>
    <w:p w14:paraId="685FE138" w14:textId="77777777" w:rsidR="008A7557" w:rsidRPr="00860ABE" w:rsidRDefault="008A7557" w:rsidP="008A7557">
      <w:pPr>
        <w:ind w:leftChars="68" w:left="706" w:hangingChars="269" w:hanging="564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415008E5" w14:textId="77777777" w:rsidR="008A7557" w:rsidRPr="00860ABE" w:rsidRDefault="008A7557" w:rsidP="008A7557">
      <w:pPr>
        <w:rPr>
          <w:rFonts w:hAnsi="ＭＳ 明朝"/>
          <w:noProof/>
          <w:color w:val="000000"/>
        </w:rPr>
      </w:pPr>
    </w:p>
    <w:p w14:paraId="36721415" w14:textId="77777777" w:rsidR="008A7557" w:rsidRPr="00860ABE" w:rsidRDefault="008A7557" w:rsidP="008A7557">
      <w:pPr>
        <w:ind w:leftChars="68" w:left="706" w:hangingChars="269" w:hanging="564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　</w:t>
      </w:r>
      <w:r w:rsidRPr="00995226">
        <w:rPr>
          <w:rFonts w:hAnsi="ＭＳ 明朝" w:hint="eastAsia"/>
          <w:noProof/>
          <w:color w:val="000000"/>
        </w:rPr>
        <w:t>公開内容について</w:t>
      </w:r>
      <w:r w:rsidRPr="00995226">
        <w:rPr>
          <w:rFonts w:hAnsi="ＭＳ 明朝" w:hint="eastAsia"/>
          <w:noProof/>
          <w:color w:val="000000"/>
        </w:rPr>
        <w:t>NEDO</w:t>
      </w:r>
      <w:r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517929C4" w14:textId="77777777" w:rsidR="008A7557" w:rsidRPr="00860ABE" w:rsidRDefault="008A7557" w:rsidP="008A7557">
      <w:pPr>
        <w:rPr>
          <w:rFonts w:hAnsi="ＭＳ 明朝"/>
          <w:noProof/>
          <w:color w:val="000000"/>
        </w:rPr>
      </w:pPr>
    </w:p>
    <w:p w14:paraId="304430A0" w14:textId="77777777" w:rsidR="008A7557" w:rsidRPr="00F20255" w:rsidRDefault="008A7557" w:rsidP="008A7557">
      <w:pPr>
        <w:ind w:leftChars="68" w:left="706" w:hangingChars="269" w:hanging="564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</w:rPr>
        <w:t>NEDO</w:t>
      </w:r>
      <w:r>
        <w:rPr>
          <w:rFonts w:hint="eastAsia"/>
        </w:rPr>
        <w:t>事業の成果として得られたものであることを明示する。</w:t>
      </w:r>
      <w:r w:rsidRPr="00BD5721">
        <w:rPr>
          <w:rFonts w:hint="eastAsia"/>
        </w:rPr>
        <w:t>なお、その</w:t>
      </w:r>
      <w:r>
        <w:rPr>
          <w:rFonts w:hint="eastAsia"/>
        </w:rPr>
        <w:t>場合には、</w:t>
      </w:r>
      <w:r>
        <w:rPr>
          <w:rFonts w:hint="eastAsia"/>
        </w:rPr>
        <w:t>NEDO</w:t>
      </w:r>
      <w:r>
        <w:rPr>
          <w:rFonts w:hint="eastAsia"/>
        </w:rPr>
        <w:t>の了解を得て</w:t>
      </w:r>
      <w:r>
        <w:rPr>
          <w:rFonts w:hint="eastAsia"/>
        </w:rPr>
        <w:t>NEDO</w:t>
      </w:r>
      <w:r w:rsidRPr="00BD5721">
        <w:rPr>
          <w:rFonts w:hint="eastAsia"/>
        </w:rPr>
        <w:t>のシンボルマークを使用することができる。</w:t>
      </w:r>
    </w:p>
    <w:p w14:paraId="430A3D98" w14:textId="77777777" w:rsidR="008A7557" w:rsidRPr="00F20255" w:rsidRDefault="008A7557" w:rsidP="008A7557"/>
    <w:p w14:paraId="7AE9D764" w14:textId="77777777" w:rsidR="008A7557" w:rsidRPr="00F20255" w:rsidRDefault="008A7557" w:rsidP="008A7557">
      <w:pPr>
        <w:ind w:firstLineChars="200" w:firstLine="419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77F91C19" w14:textId="3CF695C1" w:rsidR="008A7557" w:rsidRPr="00F20255" w:rsidRDefault="008A7557" w:rsidP="008A7557">
      <w:pPr>
        <w:ind w:leftChars="302" w:left="633"/>
      </w:pPr>
      <w:r w:rsidRPr="00F20255">
        <w:rPr>
          <w:rFonts w:hint="eastAsia"/>
        </w:rPr>
        <w:t>「この成果</w:t>
      </w:r>
      <w:r>
        <w:rPr>
          <w:rFonts w:hint="eastAsia"/>
        </w:rPr>
        <w:t>は、</w:t>
      </w:r>
      <w:r w:rsidR="00A2017C">
        <w:rPr>
          <w:rFonts w:hint="eastAsia"/>
        </w:rPr>
        <w:t>NEDO</w:t>
      </w:r>
      <w:r>
        <w:rPr>
          <w:rFonts w:hint="eastAsia"/>
        </w:rPr>
        <w:t>（</w:t>
      </w:r>
      <w:r w:rsidR="00A2017C">
        <w:rPr>
          <w:rFonts w:hint="eastAsia"/>
        </w:rPr>
        <w:t>国立研究開発法人新エネルギー・産業技術総合開発機構</w:t>
      </w:r>
      <w:r w:rsidRPr="00F20255">
        <w:rPr>
          <w:rFonts w:hint="eastAsia"/>
        </w:rPr>
        <w:t>）の事業において得られたものです。」</w:t>
      </w:r>
    </w:p>
    <w:p w14:paraId="2AB7E631" w14:textId="77777777" w:rsidR="008A7557" w:rsidRPr="00F20255" w:rsidRDefault="008A7557" w:rsidP="008A7557"/>
    <w:p w14:paraId="6C06AA0F" w14:textId="77777777" w:rsidR="008A7557" w:rsidRPr="00F20255" w:rsidRDefault="008A7557" w:rsidP="008A7557">
      <w:pPr>
        <w:ind w:firstLineChars="200" w:firstLine="419"/>
      </w:pPr>
      <w:r w:rsidRPr="00F20255">
        <w:rPr>
          <w:rFonts w:hint="eastAsia"/>
        </w:rPr>
        <w:t>【事業化</w:t>
      </w:r>
      <w:r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56B6ED7F" w14:textId="3F71C4BF" w:rsidR="008A7557" w:rsidRDefault="008A7557" w:rsidP="008A7557">
      <w:pPr>
        <w:ind w:leftChars="302" w:left="633"/>
      </w:pPr>
      <w:r w:rsidRPr="00F20255">
        <w:rPr>
          <w:rFonts w:hint="eastAsia"/>
        </w:rPr>
        <w:t>「これは、</w:t>
      </w:r>
      <w:r w:rsidR="00A2017C">
        <w:rPr>
          <w:rFonts w:hint="eastAsia"/>
        </w:rPr>
        <w:t>NEDO</w:t>
      </w:r>
      <w:r w:rsidRPr="00F20255">
        <w:rPr>
          <w:rFonts w:hint="eastAsia"/>
        </w:rPr>
        <w:t>（</w:t>
      </w:r>
      <w:r w:rsidR="00A2017C" w:rsidRPr="00F20255">
        <w:rPr>
          <w:rFonts w:hint="eastAsia"/>
        </w:rPr>
        <w:t>国立研究開発法人新エネルギー・産業技術総合開発機構</w:t>
      </w:r>
      <w:r w:rsidRPr="00F20255">
        <w:rPr>
          <w:rFonts w:hint="eastAsia"/>
        </w:rPr>
        <w:t>）の事業において得られた成果を（一部）活用しています。」</w:t>
      </w:r>
    </w:p>
    <w:p w14:paraId="42C1F847" w14:textId="77777777" w:rsidR="008A7557" w:rsidRDefault="008A7557" w:rsidP="008A7557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szCs w:val="52"/>
        </w:rPr>
      </w:pPr>
    </w:p>
    <w:sectPr w:rsidR="008A7557" w:rsidSect="00824E46">
      <w:footerReference w:type="even" r:id="rId6"/>
      <w:footerReference w:type="default" r:id="rId7"/>
      <w:pgSz w:w="11906" w:h="16838" w:code="9"/>
      <w:pgMar w:top="851" w:right="1134" w:bottom="851" w:left="1134" w:header="851" w:footer="567" w:gutter="0"/>
      <w:pgBorders w:offsetFrom="page">
        <w:bottom w:val="single" w:sz="4" w:space="24" w:color="auto"/>
      </w:pgBorders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7DD2" w14:textId="77777777" w:rsidR="008A7557" w:rsidRDefault="008A7557" w:rsidP="008A7557">
      <w:r>
        <w:separator/>
      </w:r>
    </w:p>
  </w:endnote>
  <w:endnote w:type="continuationSeparator" w:id="0">
    <w:p w14:paraId="291898AF" w14:textId="77777777" w:rsidR="008A7557" w:rsidRDefault="008A7557" w:rsidP="008A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CBC8" w14:textId="77777777" w:rsidR="00F968D7" w:rsidRDefault="008A75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14:paraId="35DE835F" w14:textId="77777777" w:rsidR="00F968D7" w:rsidRDefault="00350E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9429" w14:textId="77777777" w:rsidR="00F968D7" w:rsidRDefault="008A75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4AC">
      <w:rPr>
        <w:rStyle w:val="a5"/>
        <w:noProof/>
      </w:rPr>
      <w:t>1</w:t>
    </w:r>
    <w:r>
      <w:rPr>
        <w:rStyle w:val="a5"/>
      </w:rPr>
      <w:fldChar w:fldCharType="end"/>
    </w:r>
  </w:p>
  <w:p w14:paraId="772BCCEC" w14:textId="77777777" w:rsidR="00F968D7" w:rsidRDefault="00350EBC" w:rsidP="008A75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9F26" w14:textId="77777777" w:rsidR="008A7557" w:rsidRDefault="008A7557" w:rsidP="008A7557">
      <w:r>
        <w:separator/>
      </w:r>
    </w:p>
  </w:footnote>
  <w:footnote w:type="continuationSeparator" w:id="0">
    <w:p w14:paraId="4D5D2B2F" w14:textId="77777777" w:rsidR="008A7557" w:rsidRDefault="008A7557" w:rsidP="008A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57"/>
    <w:rsid w:val="00285F43"/>
    <w:rsid w:val="00350EBC"/>
    <w:rsid w:val="003E7EC1"/>
    <w:rsid w:val="004B34AC"/>
    <w:rsid w:val="0052593C"/>
    <w:rsid w:val="008645A7"/>
    <w:rsid w:val="008A7557"/>
    <w:rsid w:val="009E589B"/>
    <w:rsid w:val="00A2017C"/>
    <w:rsid w:val="00A71114"/>
    <w:rsid w:val="00AF7661"/>
    <w:rsid w:val="00F63486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72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A755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A7557"/>
  </w:style>
  <w:style w:type="paragraph" w:styleId="a6">
    <w:name w:val="header"/>
    <w:basedOn w:val="a"/>
    <w:link w:val="a7"/>
    <w:uiPriority w:val="99"/>
    <w:unhideWhenUsed/>
    <w:rsid w:val="008A7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557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A2017C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A2017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2017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2017C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01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2017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DocSecurity>0</DocSecurity>
  <Lines>5</Lines>
  <Paragraphs>1</Paragraphs>
  <ScaleCrop>false</ScaleCrop>
  <LinksUpToDate>false</LinksUpToDate>
  <CharactersWithSpaces>721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