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13A" w14:textId="4554B3E9" w:rsidR="008F012A" w:rsidRPr="003D5964" w:rsidRDefault="008F012A" w:rsidP="008C4990">
      <w:pPr>
        <w:jc w:val="center"/>
        <w:rPr>
          <w:b/>
          <w:color w:val="000000"/>
          <w:sz w:val="24"/>
          <w:szCs w:val="21"/>
        </w:rPr>
      </w:pPr>
      <w:r>
        <w:rPr>
          <w:rFonts w:hint="eastAsia"/>
          <w:b/>
          <w:color w:val="000000"/>
          <w:sz w:val="24"/>
          <w:szCs w:val="21"/>
        </w:rPr>
        <w:t>（別添</w:t>
      </w:r>
      <w:r w:rsidR="006B0733">
        <w:rPr>
          <w:rFonts w:hint="eastAsia"/>
          <w:b/>
          <w:color w:val="000000"/>
          <w:sz w:val="24"/>
          <w:szCs w:val="21"/>
        </w:rPr>
        <w:t>４</w:t>
      </w:r>
      <w:r w:rsidRPr="003D5964">
        <w:rPr>
          <w:rFonts w:hint="eastAsia"/>
          <w:b/>
          <w:color w:val="000000"/>
          <w:sz w:val="24"/>
          <w:szCs w:val="21"/>
        </w:rPr>
        <w:t>）</w:t>
      </w:r>
      <w:r w:rsidRPr="003D5964">
        <w:rPr>
          <w:b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E80A" wp14:editId="4A7E91E3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98062" w14:textId="77777777" w:rsidR="008F012A" w:rsidRDefault="008F012A" w:rsidP="008F012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E80A" id="Rectangle 21" o:spid="_x0000_s1026" style="position:absolute;left:0;text-align:left;margin-left:413.45pt;margin-top:-14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" strokeweight="1.5pt">
                <v:textbox>
                  <w:txbxContent>
                    <w:p w14:paraId="30E98062" w14:textId="77777777" w:rsidR="008F012A" w:rsidRDefault="008F012A" w:rsidP="008F012A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  <w:r w:rsidRPr="003D5964">
        <w:rPr>
          <w:rFonts w:hint="eastAsia"/>
          <w:b/>
          <w:color w:val="000000"/>
          <w:sz w:val="24"/>
          <w:szCs w:val="21"/>
        </w:rPr>
        <w:t>非公開とする提案内容</w:t>
      </w:r>
    </w:p>
    <w:p w14:paraId="04E28583" w14:textId="77777777" w:rsidR="008F012A" w:rsidRPr="0087530E" w:rsidRDefault="008F012A" w:rsidP="008F012A">
      <w:pPr>
        <w:rPr>
          <w:color w:val="000000"/>
          <w:szCs w:val="21"/>
        </w:rPr>
      </w:pPr>
    </w:p>
    <w:p w14:paraId="0128943D" w14:textId="77777777" w:rsidR="008F012A" w:rsidRPr="00C5703F" w:rsidRDefault="008F012A" w:rsidP="008F012A">
      <w:pPr>
        <w:ind w:firstLineChars="100" w:firstLine="200"/>
        <w:rPr>
          <w:rFonts w:ascii="ＭＳ ゴシック"/>
          <w:b/>
          <w:bCs/>
          <w:i/>
          <w:iCs/>
          <w:color w:val="C45911" w:themeColor="accent2" w:themeShade="BF"/>
          <w:sz w:val="20"/>
          <w:szCs w:val="22"/>
        </w:rPr>
      </w:pPr>
      <w:r w:rsidRPr="00C5703F">
        <w:rPr>
          <w:rFonts w:ascii="ＭＳ ゴシック" w:hint="eastAsia"/>
          <w:b/>
          <w:bCs/>
          <w:i/>
          <w:iCs/>
          <w:color w:val="C45911" w:themeColor="accent2" w:themeShade="BF"/>
          <w:sz w:val="20"/>
          <w:szCs w:val="22"/>
        </w:rPr>
        <w:t>評価時に非公開としたい内容がある場合には、本用紙にその内容を記入してください。</w:t>
      </w:r>
    </w:p>
    <w:p w14:paraId="0CCB8AA1" w14:textId="77777777" w:rsidR="008F012A" w:rsidRPr="00C5703F" w:rsidRDefault="008F012A" w:rsidP="008F012A">
      <w:pPr>
        <w:ind w:firstLineChars="100" w:firstLine="200"/>
        <w:rPr>
          <w:rFonts w:ascii="ＭＳ ゴシック"/>
          <w:b/>
          <w:bCs/>
          <w:i/>
          <w:iCs/>
          <w:color w:val="C45911" w:themeColor="accent2" w:themeShade="BF"/>
          <w:sz w:val="20"/>
          <w:szCs w:val="22"/>
        </w:rPr>
      </w:pPr>
      <w:r w:rsidRPr="00C5703F">
        <w:rPr>
          <w:rFonts w:ascii="ＭＳ ゴシック" w:hint="eastAsia"/>
          <w:b/>
          <w:bCs/>
          <w:i/>
          <w:iCs/>
          <w:color w:val="C45911" w:themeColor="accent2" w:themeShade="BF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C5703F">
        <w:rPr>
          <w:rFonts w:ascii="ＭＳ ゴシック" w:hAnsi="ＭＳ ゴシック" w:cs="ＭＳ 明朝" w:hint="eastAsia"/>
          <w:b/>
          <w:bCs/>
          <w:i/>
          <w:iCs/>
          <w:color w:val="C45911" w:themeColor="accent2" w:themeShade="BF"/>
          <w:sz w:val="20"/>
          <w:szCs w:val="22"/>
        </w:rPr>
        <w:t>ＮＥＤＯ</w:t>
      </w:r>
      <w:r w:rsidRPr="00C5703F">
        <w:rPr>
          <w:rFonts w:ascii="ＭＳ ゴシック" w:hint="eastAsia"/>
          <w:b/>
          <w:bCs/>
          <w:i/>
          <w:iCs/>
          <w:color w:val="C45911" w:themeColor="accent2" w:themeShade="BF"/>
          <w:sz w:val="20"/>
          <w:szCs w:val="22"/>
        </w:rPr>
        <w:t>内部で行う選定の判断にのみ使用します。ただし、非公開の内容が多くなりますと、評価者の判断材料が不足し、評価が低くなるおそれがありますので注意してください。</w:t>
      </w:r>
    </w:p>
    <w:p w14:paraId="77920B3E" w14:textId="77777777" w:rsidR="008F012A" w:rsidRPr="0087530E" w:rsidRDefault="008F012A" w:rsidP="008F012A">
      <w:pPr>
        <w:rPr>
          <w:color w:val="000000"/>
          <w:szCs w:val="22"/>
        </w:rPr>
      </w:pPr>
    </w:p>
    <w:p w14:paraId="38C63D2D" w14:textId="77777777" w:rsidR="008F012A" w:rsidRPr="0087530E" w:rsidRDefault="008F012A" w:rsidP="008F012A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2825BBF2" w14:textId="77777777" w:rsidR="008F012A" w:rsidRPr="0087530E" w:rsidRDefault="008F012A" w:rsidP="008F012A">
      <w:pPr>
        <w:rPr>
          <w:b/>
          <w:bCs/>
          <w:i/>
          <w:iCs/>
          <w:color w:val="000000"/>
          <w:szCs w:val="22"/>
        </w:rPr>
      </w:pPr>
    </w:p>
    <w:p w14:paraId="4AA7E929" w14:textId="77777777" w:rsidR="008F012A" w:rsidRPr="0087530E" w:rsidRDefault="008F012A" w:rsidP="008F012A">
      <w:pPr>
        <w:rPr>
          <w:color w:val="000000"/>
          <w:szCs w:val="21"/>
          <w:u w:val="single"/>
          <w:lang w:eastAsia="zh-CN"/>
        </w:rPr>
      </w:pPr>
      <w:r>
        <w:rPr>
          <w:rFonts w:hint="eastAsia"/>
          <w:color w:val="000000"/>
          <w:szCs w:val="21"/>
          <w:u w:val="single"/>
          <w:lang w:eastAsia="zh-CN"/>
        </w:rPr>
        <w:t>提案</w:t>
      </w:r>
      <w:r w:rsidRPr="0087530E">
        <w:rPr>
          <w:rFonts w:hint="eastAsia"/>
          <w:color w:val="000000"/>
          <w:szCs w:val="21"/>
          <w:u w:val="single"/>
          <w:lang w:eastAsia="zh-CN"/>
        </w:rPr>
        <w:t xml:space="preserve">者名称　　　　　　　　　　　　　　　　　　　　　　　　　　　　　　　</w:t>
      </w:r>
    </w:p>
    <w:p w14:paraId="26A8B737" w14:textId="77777777" w:rsidR="008F012A" w:rsidRPr="0087530E" w:rsidRDefault="008F012A" w:rsidP="008F012A">
      <w:pPr>
        <w:rPr>
          <w:color w:val="000000"/>
          <w:szCs w:val="21"/>
          <w:u w:val="single"/>
          <w:lang w:eastAsia="zh-CN"/>
        </w:rPr>
      </w:pPr>
    </w:p>
    <w:p w14:paraId="31899358" w14:textId="77777777" w:rsidR="008F012A" w:rsidRPr="0087530E" w:rsidRDefault="008F012A" w:rsidP="008F012A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05E6730F" w14:textId="77777777" w:rsidR="008F012A" w:rsidRPr="0087530E" w:rsidRDefault="008F012A" w:rsidP="008F012A">
      <w:pPr>
        <w:rPr>
          <w:color w:val="000000"/>
          <w:szCs w:val="22"/>
        </w:rPr>
      </w:pPr>
    </w:p>
    <w:p w14:paraId="74D8C2FD" w14:textId="77777777" w:rsidR="008F012A" w:rsidRPr="00C5703F" w:rsidRDefault="008F012A" w:rsidP="008F012A">
      <w:pPr>
        <w:rPr>
          <w:color w:val="C45911" w:themeColor="accent2" w:themeShade="BF"/>
          <w:szCs w:val="21"/>
        </w:rPr>
      </w:pPr>
      <w:r w:rsidRPr="00C5703F">
        <w:rPr>
          <w:rFonts w:hint="eastAsia"/>
          <w:color w:val="C45911" w:themeColor="accent2" w:themeShade="BF"/>
          <w:szCs w:val="21"/>
        </w:rPr>
        <w:t>※資料名、該当箇所、内容等を記載してください。</w:t>
      </w:r>
    </w:p>
    <w:p w14:paraId="3ABD5B1F" w14:textId="77777777" w:rsidR="008F012A" w:rsidRPr="0087530E" w:rsidRDefault="008F012A" w:rsidP="008F012A">
      <w:pPr>
        <w:rPr>
          <w:color w:val="000000"/>
          <w:szCs w:val="21"/>
        </w:rPr>
      </w:pPr>
    </w:p>
    <w:p w14:paraId="0D5D8DCE" w14:textId="77777777" w:rsidR="008F012A" w:rsidRPr="0087530E" w:rsidRDefault="008F012A" w:rsidP="008F012A">
      <w:pPr>
        <w:rPr>
          <w:color w:val="000000"/>
          <w:szCs w:val="21"/>
        </w:rPr>
      </w:pPr>
    </w:p>
    <w:p w14:paraId="347EA9BA" w14:textId="77777777" w:rsidR="008F012A" w:rsidRPr="00DB0D71" w:rsidRDefault="008F012A" w:rsidP="008F012A"/>
    <w:p w14:paraId="7A42114B" w14:textId="77777777" w:rsidR="008F012A" w:rsidRPr="00D91843" w:rsidRDefault="008F012A" w:rsidP="008F012A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52"/>
        </w:rPr>
      </w:pPr>
    </w:p>
    <w:p w14:paraId="539E6A73" w14:textId="77777777" w:rsidR="008F012A" w:rsidRPr="008A7557" w:rsidRDefault="008F012A" w:rsidP="008F012A"/>
    <w:p w14:paraId="7F668F85" w14:textId="77777777" w:rsidR="0052593C" w:rsidRDefault="0052593C"/>
    <w:sectPr w:rsidR="0052593C" w:rsidSect="00824E46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pgBorders w:offsetFrom="page">
        <w:bottom w:val="single" w:sz="4" w:space="24" w:color="auto"/>
      </w:pgBorders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5B60" w14:textId="77777777" w:rsidR="00BF7E35" w:rsidRDefault="007A0E5E">
      <w:r>
        <w:separator/>
      </w:r>
    </w:p>
  </w:endnote>
  <w:endnote w:type="continuationSeparator" w:id="0">
    <w:p w14:paraId="318C1AB2" w14:textId="77777777" w:rsidR="00BF7E35" w:rsidRDefault="007A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A208" w14:textId="77777777" w:rsidR="00F968D7" w:rsidRDefault="008C49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14:paraId="6E08BC1C" w14:textId="77777777" w:rsidR="00F968D7" w:rsidRDefault="00C570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6021" w14:textId="77777777" w:rsidR="00F968D7" w:rsidRDefault="008C49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E5E">
      <w:rPr>
        <w:rStyle w:val="a5"/>
        <w:noProof/>
      </w:rPr>
      <w:t>1</w:t>
    </w:r>
    <w:r>
      <w:rPr>
        <w:rStyle w:val="a5"/>
      </w:rPr>
      <w:fldChar w:fldCharType="end"/>
    </w:r>
  </w:p>
  <w:p w14:paraId="3F7091D4" w14:textId="77777777" w:rsidR="00F968D7" w:rsidRDefault="00C5703F" w:rsidP="008A75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8B87" w14:textId="77777777" w:rsidR="00BF7E35" w:rsidRDefault="007A0E5E">
      <w:r>
        <w:separator/>
      </w:r>
    </w:p>
  </w:footnote>
  <w:footnote w:type="continuationSeparator" w:id="0">
    <w:p w14:paraId="4D86C0DD" w14:textId="77777777" w:rsidR="00BF7E35" w:rsidRDefault="007A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A"/>
    <w:rsid w:val="0042213E"/>
    <w:rsid w:val="0052593C"/>
    <w:rsid w:val="006B0733"/>
    <w:rsid w:val="007A0E5E"/>
    <w:rsid w:val="008C4990"/>
    <w:rsid w:val="008F012A"/>
    <w:rsid w:val="00963FA8"/>
    <w:rsid w:val="00981F3C"/>
    <w:rsid w:val="009E29FB"/>
    <w:rsid w:val="00BF7E35"/>
    <w:rsid w:val="00C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54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0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F012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F012A"/>
  </w:style>
  <w:style w:type="paragraph" w:styleId="a6">
    <w:name w:val="header"/>
    <w:basedOn w:val="a"/>
    <w:link w:val="a7"/>
    <w:uiPriority w:val="99"/>
    <w:unhideWhenUsed/>
    <w:rsid w:val="0098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3C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9E29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DocSecurity>0</DocSecurity>
  <Lines>2</Lines>
  <Paragraphs>1</Paragraphs>
  <ScaleCrop>false</ScaleCrop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