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A0421" w14:textId="33CEBE8A" w:rsidR="00BA3DA0" w:rsidRPr="005471A3" w:rsidRDefault="008511AE" w:rsidP="00B94AA7">
      <w:pPr>
        <w:jc w:val="center"/>
        <w:rPr>
          <w:rFonts w:asciiTheme="minorEastAsia" w:eastAsiaTheme="minorEastAsia" w:hAnsiTheme="minorEastAsia"/>
          <w:noProof/>
        </w:rPr>
      </w:pPr>
      <w:r w:rsidRPr="006B544C">
        <w:rPr>
          <w:noProof/>
        </w:rPr>
        <mc:AlternateContent>
          <mc:Choice Requires="wps">
            <w:drawing>
              <wp:anchor distT="0" distB="0" distL="114300" distR="114300" simplePos="0" relativeHeight="251658277" behindDoc="0" locked="0" layoutInCell="1" allowOverlap="1" wp14:anchorId="2217B941" wp14:editId="52E78CF9">
                <wp:simplePos x="0" y="0"/>
                <wp:positionH relativeFrom="column">
                  <wp:posOffset>5770880</wp:posOffset>
                </wp:positionH>
                <wp:positionV relativeFrom="paragraph">
                  <wp:posOffset>20955</wp:posOffset>
                </wp:positionV>
                <wp:extent cx="687003" cy="323497"/>
                <wp:effectExtent l="0" t="0" r="18415" b="19685"/>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03" cy="323497"/>
                        </a:xfrm>
                        <a:prstGeom prst="rect">
                          <a:avLst/>
                        </a:prstGeom>
                        <a:solidFill>
                          <a:srgbClr val="FFFFFF"/>
                        </a:solidFill>
                        <a:ln w="9525">
                          <a:solidFill>
                            <a:srgbClr val="000000"/>
                          </a:solidFill>
                          <a:miter lim="800000"/>
                          <a:headEnd/>
                          <a:tailEnd/>
                        </a:ln>
                      </wps:spPr>
                      <wps:txbx>
                        <w:txbxContent>
                          <w:p w14:paraId="40C76304" w14:textId="50DEFC08" w:rsidR="008F782E" w:rsidRDefault="008F782E" w:rsidP="008F782E">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7B941" id="_x0000_t202" coordsize="21600,21600" o:spt="202" path="m,l,21600r21600,l21600,xe">
                <v:stroke joinstyle="miter"/>
                <v:path gradientshapeok="t" o:connecttype="rect"/>
              </v:shapetype>
              <v:shape id="Text Box 1970" o:spid="_x0000_s1026" type="#_x0000_t202" style="position:absolute;left:0;text-align:left;margin-left:454.4pt;margin-top:1.65pt;width:54.1pt;height:25.4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">
                <v:textbox>
                  <w:txbxContent>
                    <w:p w14:paraId="40C76304" w14:textId="50DEFC08" w:rsidR="008F782E" w:rsidRDefault="008F782E" w:rsidP="008F782E">
                      <w:pPr>
                        <w:jc w:val="center"/>
                      </w:pPr>
                      <w:r>
                        <w:rPr>
                          <w:rFonts w:hint="eastAsia"/>
                        </w:rPr>
                        <w:t>別紙</w:t>
                      </w:r>
                      <w:r>
                        <w:rPr>
                          <w:rFonts w:hint="eastAsia"/>
                        </w:rPr>
                        <w:t>1</w:t>
                      </w:r>
                    </w:p>
                  </w:txbxContent>
                </v:textbox>
              </v:shape>
            </w:pict>
          </mc:Fallback>
        </mc:AlternateContent>
      </w:r>
    </w:p>
    <w:p w14:paraId="56BD2C58" w14:textId="3F0B692D"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9F1D77" w:rsidRDefault="00103B9F" w:rsidP="00103B9F">
      <w:pPr>
        <w:ind w:left="864"/>
        <w:rPr>
          <w:rFonts w:asciiTheme="minorEastAsia" w:eastAsiaTheme="minorEastAsia" w:hAnsiTheme="minorEastAsia" w:cs="Arial"/>
          <w:noProof/>
        </w:rPr>
      </w:pPr>
      <w:r w:rsidRPr="009F1D77">
        <w:rPr>
          <w:rFonts w:asciiTheme="minorEastAsia" w:eastAsiaTheme="minorEastAsia" w:hAnsiTheme="minorEastAsia" w:cs="Arial" w:hint="eastAsia"/>
          <w:noProof/>
        </w:rPr>
        <w:t>３</w:t>
      </w:r>
      <w:r w:rsidR="00BA3DA0" w:rsidRPr="009F1D77">
        <w:rPr>
          <w:rFonts w:asciiTheme="minorEastAsia" w:eastAsiaTheme="minorEastAsia" w:hAnsiTheme="minorEastAsia" w:cs="Arial" w:hint="eastAsia"/>
          <w:noProof/>
        </w:rPr>
        <w:t>．部分提案は受け付けられません。</w:t>
      </w:r>
    </w:p>
    <w:p w14:paraId="7B8160FC" w14:textId="2D72A540" w:rsidR="00C65D50" w:rsidRPr="009F1D77" w:rsidRDefault="00C65D50" w:rsidP="00103B9F">
      <w:pPr>
        <w:ind w:left="864"/>
        <w:rPr>
          <w:rFonts w:asciiTheme="minorEastAsia" w:eastAsiaTheme="minorEastAsia" w:hAnsiTheme="minorEastAsia" w:cs="Arial"/>
          <w:noProof/>
        </w:rPr>
      </w:pPr>
    </w:p>
    <w:p w14:paraId="223A4BEA" w14:textId="0AF97650" w:rsidR="00C65D50" w:rsidRPr="009F1D77" w:rsidRDefault="00C65D50" w:rsidP="00103B9F">
      <w:pPr>
        <w:ind w:left="864"/>
        <w:rPr>
          <w:rFonts w:asciiTheme="minorEastAsia" w:eastAsiaTheme="minorEastAsia" w:hAnsiTheme="minorEastAsia" w:cs="Arial"/>
          <w:noProof/>
        </w:rPr>
      </w:pPr>
      <w:r w:rsidRPr="009F1D77">
        <w:rPr>
          <w:rFonts w:asciiTheme="minorEastAsia" w:eastAsiaTheme="minorEastAsia" w:hAnsiTheme="minorEastAsia" w:cs="Arial" w:hint="eastAsia"/>
          <w:noProof/>
        </w:rPr>
        <w:t>４．</w:t>
      </w:r>
      <w:r w:rsidR="00281263" w:rsidRPr="009F1D77">
        <w:rPr>
          <w:rFonts w:asciiTheme="minorEastAsia" w:eastAsiaTheme="minorEastAsia" w:hAnsiTheme="minorEastAsia" w:cs="Arial" w:hint="eastAsia"/>
          <w:noProof/>
        </w:rPr>
        <w:t>ＮＥＤＯ</w:t>
      </w:r>
      <w:r w:rsidRPr="009F1D77">
        <w:rPr>
          <w:rFonts w:asciiTheme="minorEastAsia" w:eastAsiaTheme="minorEastAsia" w:hAnsiTheme="minorEastAsia" w:cs="Arial" w:hint="eastAsia"/>
          <w:noProof/>
        </w:rPr>
        <w:t>が提示する仕様書に沿った内容にて提案してください。</w:t>
      </w:r>
    </w:p>
    <w:p w14:paraId="1E08EF2E" w14:textId="6512DF70" w:rsidR="00BA3DA0" w:rsidRPr="009F1D77" w:rsidRDefault="00BA3DA0" w:rsidP="00BA3DA0">
      <w:pPr>
        <w:ind w:left="1296" w:hanging="432"/>
        <w:rPr>
          <w:rFonts w:asciiTheme="minorEastAsia" w:eastAsiaTheme="minorEastAsia" w:hAnsiTheme="minorEastAsia" w:cs="Arial"/>
          <w:noProof/>
        </w:rPr>
      </w:pPr>
    </w:p>
    <w:p w14:paraId="186084B1" w14:textId="77777777" w:rsidR="00333F0D" w:rsidRPr="00B60F1B" w:rsidRDefault="00333F0D" w:rsidP="00333F0D">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658276" behindDoc="0" locked="0" layoutInCell="1" allowOverlap="1" wp14:anchorId="67DBD2E2" wp14:editId="7736096E">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1289CFC" id="Rectangle 1971" o:spid="_x0000_s1026" style="position:absolute;left:0;text-align:left;margin-left:12.2pt;margin-top:15.75pt;width:472.2pt;height:56.95pt;z-index:251660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49CF435B" w14:textId="77777777" w:rsidR="00333F0D" w:rsidRPr="005471A3" w:rsidRDefault="00333F0D" w:rsidP="00333F0D">
      <w:pPr>
        <w:ind w:left="1296" w:hanging="432"/>
        <w:rPr>
          <w:rFonts w:asciiTheme="minorEastAsia" w:eastAsiaTheme="minorEastAsia" w:hAnsiTheme="minorEastAsia" w:cs="Arial"/>
          <w:noProof/>
        </w:rPr>
      </w:pPr>
    </w:p>
    <w:p w14:paraId="2F57D7B8" w14:textId="77777777" w:rsidR="00333F0D" w:rsidRPr="005471A3" w:rsidRDefault="00333F0D" w:rsidP="00333F0D">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57FB89A1" w14:textId="77777777" w:rsidR="00333F0D" w:rsidRPr="005471A3" w:rsidRDefault="00333F0D" w:rsidP="00333F0D">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仕様書に定める調査内容の全てではなく、調査内容の一部についての提案を行うことです。</w:t>
      </w:r>
    </w:p>
    <w:p w14:paraId="57CC77D9" w14:textId="377E4653" w:rsidR="00BA3DA0" w:rsidRPr="00333F0D" w:rsidRDefault="00BA3DA0" w:rsidP="00BA3DA0">
      <w:pPr>
        <w:ind w:left="1296" w:hanging="432"/>
        <w:rPr>
          <w:rFonts w:asciiTheme="minorEastAsia" w:eastAsiaTheme="minorEastAsia" w:hAnsiTheme="minorEastAsia" w:cs="Arial"/>
          <w:noProof/>
        </w:rPr>
      </w:pPr>
    </w:p>
    <w:p w14:paraId="6B864E3E" w14:textId="0C62284C" w:rsidR="00BA3DA0" w:rsidRPr="005471A3" w:rsidRDefault="00BA3DA0" w:rsidP="001F0F26">
      <w:pPr>
        <w:ind w:leftChars="185" w:left="396" w:right="233" w:firstLineChars="199" w:firstLine="426"/>
        <w:rPr>
          <w:rFonts w:asciiTheme="minorEastAsia" w:eastAsiaTheme="minorEastAsia" w:hAnsiTheme="minorEastAsia" w:cs="Arial"/>
          <w:noProof/>
        </w:rPr>
      </w:pP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652E9ECD" w:rsidR="00BA3DA0" w:rsidRPr="006B544C" w:rsidRDefault="00BA3DA0" w:rsidP="00BA3DA0">
      <w:pPr>
        <w:rPr>
          <w:rFonts w:ascii="ＭＳ 明朝" w:hAnsi="ＭＳ 明朝" w:cs="Arial"/>
          <w:noProof/>
        </w:rPr>
      </w:pP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42BE6A7A" w:rsidR="00BA3DA0" w:rsidRPr="005471A3" w:rsidRDefault="00BA3DA0" w:rsidP="00E05EF7">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E05EF7" w:rsidRPr="00E05EF7">
        <w:rPr>
          <w:rFonts w:asciiTheme="minorEastAsia" w:eastAsiaTheme="minorEastAsia" w:hAnsiTheme="minorEastAsia" w:cs="Arial" w:hint="eastAsia"/>
          <w:noProof/>
          <w:sz w:val="32"/>
        </w:rPr>
        <w:t>特定半導体の安定供給体制の構築・維持に必要な人材の育成及び確保に関する</w:t>
      </w:r>
      <w:r w:rsidR="00D97ABD">
        <w:rPr>
          <w:rFonts w:asciiTheme="minorEastAsia" w:eastAsiaTheme="minorEastAsia" w:hAnsiTheme="minorEastAsia" w:cs="Arial" w:hint="eastAsia"/>
          <w:noProof/>
          <w:sz w:val="32"/>
        </w:rPr>
        <w:t>検証</w:t>
      </w:r>
      <w:r w:rsidR="00E05EF7" w:rsidRPr="00E05EF7">
        <w:rPr>
          <w:rFonts w:asciiTheme="minorEastAsia" w:eastAsiaTheme="minorEastAsia" w:hAnsiTheme="minorEastAsia" w:cs="Arial" w:hint="eastAsia"/>
          <w:noProof/>
          <w:sz w:val="32"/>
        </w:rPr>
        <w:t>調査</w:t>
      </w: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1E079EC4" w:rsidR="00BA3DA0" w:rsidRPr="005471A3" w:rsidRDefault="00BA3DA0" w:rsidP="000138A1">
      <w:pPr>
        <w:ind w:left="426" w:hangingChars="199" w:hanging="426"/>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FF5688" w:rsidRPr="00FF5688">
        <w:rPr>
          <w:rFonts w:asciiTheme="minorEastAsia" w:eastAsiaTheme="minorEastAsia" w:hAnsiTheme="minorEastAsia" w:cs="Arial" w:hint="eastAsia"/>
          <w:b/>
          <w:bCs/>
        </w:rPr>
        <w:t>特定半導体の安定供給体制の構築・維持に必要な人材の育成及び確保に関する</w:t>
      </w:r>
      <w:r w:rsidR="00D97ABD">
        <w:rPr>
          <w:rFonts w:asciiTheme="minorEastAsia" w:eastAsiaTheme="minorEastAsia" w:hAnsiTheme="minorEastAsia" w:cs="Arial" w:hint="eastAsia"/>
          <w:b/>
          <w:bCs/>
        </w:rPr>
        <w:t>検証</w:t>
      </w:r>
      <w:r w:rsidR="00FF5688" w:rsidRPr="00FF5688">
        <w:rPr>
          <w:rFonts w:asciiTheme="minorEastAsia" w:eastAsiaTheme="minorEastAsia" w:hAnsiTheme="minorEastAsia" w:cs="Arial" w:hint="eastAsia"/>
          <w:b/>
          <w:bCs/>
        </w:rPr>
        <w:t>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658274"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74F5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left:0;text-align:left;margin-left:254.95pt;margin-top:12.1pt;width:273.75pt;height:50.7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56D43D5" w14:textId="1268442A" w:rsidR="00B079D7" w:rsidRPr="00886966" w:rsidRDefault="00886966" w:rsidP="00B110FE">
      <w:pPr>
        <w:ind w:leftChars="794" w:left="1700"/>
        <w:rPr>
          <w:rFonts w:asciiTheme="minorEastAsia" w:eastAsiaTheme="minorEastAsia" w:hAnsiTheme="minorEastAsia" w:cs="Arial"/>
          <w:iCs/>
          <w:noProof/>
        </w:rPr>
      </w:pPr>
      <w:r w:rsidRPr="00886966">
        <w:rPr>
          <w:rFonts w:asciiTheme="minorEastAsia" w:eastAsiaTheme="minorEastAsia" w:hAnsiTheme="minorEastAsia" w:cs="Arial" w:hint="eastAsia"/>
          <w:iCs/>
          <w:noProof/>
        </w:rPr>
        <w:t>※</w:t>
      </w:r>
      <w:r>
        <w:rPr>
          <w:rFonts w:asciiTheme="minorEastAsia" w:eastAsiaTheme="minorEastAsia" w:hAnsiTheme="minorEastAsia" w:cs="Arial" w:hint="eastAsia"/>
          <w:iCs/>
          <w:noProof/>
        </w:rPr>
        <w:t>テ</w:t>
      </w:r>
      <w:r w:rsidRPr="00886966">
        <w:rPr>
          <w:rFonts w:asciiTheme="minorEastAsia" w:eastAsiaTheme="minorEastAsia" w:hAnsiTheme="minorEastAsia" w:cs="Arial" w:hint="eastAsia"/>
          <w:iCs/>
          <w:noProof/>
        </w:rPr>
        <w:t>レワーク等で繋がらないことはが想定される場合には、日中連絡がつく連絡先</w:t>
      </w:r>
      <w:r w:rsidR="00B110FE">
        <w:rPr>
          <w:rFonts w:asciiTheme="minorEastAsia" w:eastAsiaTheme="minorEastAsia" w:hAnsiTheme="minorEastAsia" w:cs="Arial" w:hint="eastAsia"/>
          <w:iCs/>
          <w:noProof/>
        </w:rPr>
        <w:t>を</w:t>
      </w:r>
      <w:r w:rsidRPr="00886966">
        <w:rPr>
          <w:rFonts w:asciiTheme="minorEastAsia" w:eastAsiaTheme="minorEastAsia" w:hAnsiTheme="minorEastAsia" w:cs="Arial" w:hint="eastAsia"/>
          <w:iCs/>
          <w:noProof/>
        </w:rPr>
        <w:t>記載</w:t>
      </w:r>
      <w:r w:rsidR="00B110FE">
        <w:rPr>
          <w:rFonts w:asciiTheme="minorEastAsia" w:eastAsiaTheme="minorEastAsia" w:hAnsiTheme="minorEastAsia" w:cs="Arial" w:hint="eastAsia"/>
          <w:iCs/>
          <w:noProof/>
        </w:rPr>
        <w:t>願います。</w:t>
      </w:r>
    </w:p>
    <w:p w14:paraId="2DA3DFC1" w14:textId="77777777" w:rsidR="00BA3DA0" w:rsidRPr="006B544C" w:rsidRDefault="00BA3DA0" w:rsidP="00BA3DA0">
      <w:pPr>
        <w:rPr>
          <w:rFonts w:ascii="ＭＳ 明朝" w:hAnsi="ＭＳ 明朝" w:cs="Arial"/>
          <w:noProof/>
        </w:rPr>
      </w:pPr>
    </w:p>
    <w:p w14:paraId="02CBA7FD" w14:textId="0C7C434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083EAF3" w14:textId="77777777" w:rsidR="0018527B" w:rsidRDefault="0018527B" w:rsidP="00BA3DA0">
      <w:pPr>
        <w:rPr>
          <w:rFonts w:ascii="ＭＳ 明朝" w:hAnsi="ＭＳ 明朝" w:cs="Arial"/>
          <w:noProof/>
        </w:rPr>
      </w:pPr>
    </w:p>
    <w:p w14:paraId="4240A166" w14:textId="77777777" w:rsidR="00C974D5" w:rsidRDefault="00C974D5" w:rsidP="00BA3DA0">
      <w:pPr>
        <w:rPr>
          <w:rFonts w:ascii="ＭＳ 明朝" w:hAnsi="ＭＳ 明朝" w:cs="Arial"/>
          <w:noProof/>
        </w:rPr>
      </w:pPr>
    </w:p>
    <w:p w14:paraId="76F19E7F" w14:textId="77777777" w:rsidR="00A82F91" w:rsidRPr="006B544C" w:rsidRDefault="00A82F91" w:rsidP="00BA3DA0">
      <w:pPr>
        <w:rPr>
          <w:rFonts w:ascii="ＭＳ 明朝" w:hAnsi="ＭＳ 明朝" w:cs="Arial" w:hint="eastAsia"/>
          <w:noProof/>
        </w:rPr>
      </w:pPr>
    </w:p>
    <w:p w14:paraId="1FD93D94" w14:textId="77777777" w:rsidR="0018527B" w:rsidRPr="006B544C" w:rsidRDefault="0018527B" w:rsidP="00BA3DA0">
      <w:pPr>
        <w:rPr>
          <w:rFonts w:ascii="ＭＳ 明朝" w:hAnsi="ＭＳ 明朝" w:cs="Arial"/>
          <w:noProof/>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173816CB" w:rsidR="00BA3DA0" w:rsidRPr="005471A3" w:rsidRDefault="00BA3DA0" w:rsidP="00A34E8F">
      <w:pPr>
        <w:ind w:leftChars="132" w:left="357" w:hanging="74"/>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A34E8F" w:rsidRPr="00A34E8F">
        <w:rPr>
          <w:rFonts w:asciiTheme="minorEastAsia" w:eastAsiaTheme="minorEastAsia" w:hAnsiTheme="minorEastAsia" w:cs="Arial" w:hint="eastAsia"/>
          <w:b/>
          <w:bCs/>
          <w:noProof/>
        </w:rPr>
        <w:t>特定半導体の安定供給体制の構築・維持に必要な人材の育成及び確保に関する</w:t>
      </w:r>
      <w:r w:rsidR="00DA2287">
        <w:rPr>
          <w:rFonts w:asciiTheme="minorEastAsia" w:eastAsiaTheme="minorEastAsia" w:hAnsiTheme="minorEastAsia" w:cs="Arial" w:hint="eastAsia"/>
          <w:b/>
          <w:bCs/>
          <w:noProof/>
        </w:rPr>
        <w:t>検証</w:t>
      </w:r>
      <w:r w:rsidR="00A34E8F" w:rsidRPr="00A34E8F">
        <w:rPr>
          <w:rFonts w:asciiTheme="minorEastAsia" w:eastAsiaTheme="minorEastAsia" w:hAnsiTheme="minorEastAsia" w:cs="Arial" w:hint="eastAsia"/>
          <w:b/>
          <w:bCs/>
          <w:noProof/>
        </w:rPr>
        <w:t>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658261"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shapetype w14:anchorId="5E4E77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658262"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w14:anchorId="0B1BF32C"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658263"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rto="http://schemas.microsoft.com/office/word/2006/arto">
            <w:pict>
              <v:shape w14:anchorId="689A4A24"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658264"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w14:anchorId="5D097A5C"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658265"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arto="http://schemas.microsoft.com/office/word/2006/arto">
            <w:pict>
              <v:shape w14:anchorId="2135CE4D"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658266"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w14:anchorId="1E48170F"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6B06ECE7"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43"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8" type="#_x0000_t202" style="position:absolute;left:0;text-align:left;margin-left:2.8pt;margin-top:16.35pt;width:1in;height:45.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58242"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09EA1CE7"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45"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29" type="#_x0000_t202" style="position:absolute;left:0;text-align:left;margin-left:48.5pt;margin-top:25.1pt;width:1in;height:45.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QpbYGe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4"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76F66370"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2B1F942C" w14:textId="76D0B672" w:rsidR="00BA3DA0" w:rsidRPr="005471A3" w:rsidRDefault="00B76ABD" w:rsidP="007114F9">
      <w:pPr>
        <w:rPr>
          <w:rFonts w:asciiTheme="minorEastAsia" w:eastAsiaTheme="minorEastAsia" w:hAnsiTheme="minorEastAsia" w:cs="Arial"/>
          <w:noProof/>
        </w:rPr>
      </w:pPr>
      <w:r w:rsidRPr="005471A3">
        <w:rPr>
          <w:rFonts w:asciiTheme="minorEastAsia" w:eastAsiaTheme="minorEastAsia" w:hAnsiTheme="minorEastAsia" w:cs="Arial"/>
          <w:noProof/>
        </w:rPr>
        <w:br w:type="page"/>
      </w:r>
      <w:r w:rsidR="008361BA"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658267"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rto="http://schemas.microsoft.com/office/word/2006/arto">
            <w:pict>
              <v:shape w14:anchorId="61250AE4"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682C8F3F"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47"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0" style="position:absolute;left:0;text-align:left;margin-left:38.1pt;margin-top:8.1pt;width:85.5pt;height:2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49"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1" style="position:absolute;left:0;text-align:left;margin-left:20.9pt;margin-top:16.15pt;width:85.5pt;height:21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AEcLnT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type w14:anchorId="570D8A8C"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50"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2" style="position:absolute;left:0;text-align:left;margin-left:35.85pt;margin-top:9.75pt;width:212.85pt;height:21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h0FAIAACY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l3wVE8STCuojCYtwGlf6XmR0gD84G2hUS+6/7wUqzsx7G5sTM9NsJ+dqFW28DFQXAWElAZU8&#10;cHYyt+H0G/YOddtRnnnSwsI9tbPRSekXTmfyNIypAeePE6f90k+3Xr735icA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sjtYdB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rect w14:anchorId="2886BFEA"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59"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3" style="position:absolute;left:0;text-align:left;margin-left:320.95pt;margin-top:8.05pt;width:149pt;height:138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PNA&#10;QFgRAgAAJwQAAA4AAAAAAAAAAAAAAAAALgIAAGRycy9lMm9Eb2MueG1sUEsBAi0AFAAGAAgAAAAh&#10;AEyVHPLfAAAACgEAAA8AAAAAAAAAAAAAAAAAawQAAGRycy9kb3ducmV2LnhtbFBLBQYAAAAABAAE&#10;APMAAAB3BQ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56"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4" style="position:absolute;left:0;text-align:left;margin-left:178.4pt;margin-top:8.05pt;width:125.85pt;height:75.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yKj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QAx&#10;QTypoD6SsAincaXvRUYH+JOzgUa15P7HXqDizHyysTkxM812ct4voo3XgeoqIKwkoJIHzk7mNpx+&#10;w96hbjvKM01aWLildjY6Kf3C6UyehjE14Pxx4rRf++nWy/fe/AI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x9siow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51"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5" style="position:absolute;left:0;text-align:left;margin-left:35.85pt;margin-top:8.05pt;width:125.85pt;height:75.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57"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w14:anchorId="24AA8ADC"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53"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w14:anchorId="6EFDC185"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52"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w14:anchorId="0DCB7FC3"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55"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6" style="position:absolute;left:0;text-align:left;margin-left:180.65pt;margin-top:4.6pt;width:125.85pt;height:75.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BT+KLI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5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w14:anchorId="3582FF01"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7" style="position:absolute;left:0;text-align:left;margin-left:320.95pt;margin-top:16.6pt;width:149pt;height:138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RlEQ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8JJrjUw3NkahFmAaWFoyEHvAHZyMNa8X9951AxZn5YGN7Ymia7qRcRSoZXhrqC4OwkoAqHjib&#10;xE2Y9mHnUHc9xSkSGRbuqKGtTlS/5HTKnsYxNeu0OnHeL/Xk9bLg658A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Hye&#10;1GU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54"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w14:anchorId="1575DF97"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79C4AD61"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w:lastRenderedPageBreak/>
        <mc:AlternateContent>
          <mc:Choice Requires="wps">
            <w:drawing>
              <wp:anchor distT="0" distB="0" distL="114300" distR="114300" simplePos="0" relativeHeight="251658268"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8" type="#_x0000_t62" style="position:absolute;left:0;text-align:left;margin-left:180.6pt;margin-top:-20.55pt;width:249.4pt;height:23.3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eJJhu6QCAABxBQAADgAAAAAAAAAAAAAAAAAu&#10;AgAAZHJzL2Uyb0RvYy54bWxQSwECLQAUAAYACAAAACEAAeTUU94AAAAJAQAADwAAAAAAAAAAAAAA&#10;AAD+BAAAZHJzL2Rvd25yZXYueG1sUEsFBgAAAAAEAAQA8wAAAAkGA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EA5B8A">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auto"/>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EA5B8A">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658275"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39" type="#_x0000_t62" style="position:absolute;left:0;text-align:left;margin-left:-3.45pt;margin-top:4.7pt;width:212.5pt;height:44.6pt;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EA5B8A">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EA5B8A">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EA5B8A" w:rsidRDefault="00A80056" w:rsidP="00A80056">
      <w:pPr>
        <w:rPr>
          <w:rFonts w:asciiTheme="minorEastAsia" w:eastAsiaTheme="minorEastAsia" w:hAnsiTheme="minorEastAsia"/>
          <w:color w:val="000000" w:themeColor="text1"/>
        </w:rPr>
      </w:pPr>
      <w:r w:rsidRPr="00EA5B8A">
        <w:rPr>
          <w:rFonts w:asciiTheme="minorEastAsia" w:eastAsiaTheme="minorEastAsia" w:hAnsiTheme="minorEastAsia" w:hint="eastAsia"/>
          <w:color w:val="000000" w:themeColor="text1"/>
        </w:rPr>
        <w:t>※１</w:t>
      </w:r>
      <w:r w:rsidRPr="00EA5B8A">
        <w:rPr>
          <w:rFonts w:asciiTheme="minorEastAsia" w:eastAsiaTheme="minorEastAsia" w:hAnsiTheme="minorEastAsia" w:hint="eastAsia"/>
        </w:rPr>
        <w:t>直近過去3年分の各年又は各事業年度の課税所得の年平均額。該当する場合「○」を記載</w:t>
      </w:r>
    </w:p>
    <w:p w14:paraId="44EAEAF2" w14:textId="0D0FE46E" w:rsidR="008361BA" w:rsidRPr="00EA5B8A" w:rsidRDefault="008361BA" w:rsidP="008361BA">
      <w:pPr>
        <w:rPr>
          <w:rFonts w:asciiTheme="minorEastAsia" w:eastAsiaTheme="minorEastAsia" w:hAnsiTheme="minorEastAsia"/>
        </w:rPr>
      </w:pPr>
    </w:p>
    <w:p w14:paraId="03440DA0" w14:textId="77777777" w:rsidR="008361BA" w:rsidRPr="005471A3" w:rsidRDefault="008361BA" w:rsidP="008361BA">
      <w:pPr>
        <w:rPr>
          <w:rFonts w:asciiTheme="minorEastAsia" w:eastAsiaTheme="minorEastAsia" w:hAnsiTheme="minorEastAsia"/>
        </w:rPr>
      </w:pPr>
    </w:p>
    <w:p w14:paraId="4AD59AE7" w14:textId="77777777" w:rsidR="00A80056" w:rsidRPr="005471A3" w:rsidRDefault="00A80056"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6DB38F86"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EA5B8A">
        <w:rPr>
          <w:rFonts w:asciiTheme="minorEastAsia" w:eastAsiaTheme="minorEastAsia" w:hAnsiTheme="minorEastAsia" w:hint="eastAsia"/>
          <w:color w:val="000000" w:themeColor="text1"/>
          <w:szCs w:val="21"/>
        </w:rPr>
        <w:t>かつ</w:t>
      </w:r>
      <w:r w:rsidR="0021572A" w:rsidRPr="00EA5B8A">
        <w:rPr>
          <w:rFonts w:asciiTheme="minorEastAsia" w:eastAsiaTheme="minorEastAsia" w:hAnsiTheme="minorEastAsia" w:hint="eastAsia"/>
          <w:color w:val="000000" w:themeColor="text1"/>
          <w:szCs w:val="21"/>
        </w:rPr>
        <w:t>、</w:t>
      </w:r>
      <w:r w:rsidR="0021572A" w:rsidRPr="00EA5B8A">
        <w:rPr>
          <w:rFonts w:asciiTheme="minorEastAsia" w:eastAsiaTheme="minorEastAsia" w:hAnsiTheme="minorEastAsia" w:hint="eastAsia"/>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63BFC343" w14:textId="759513AF" w:rsidR="008361BA" w:rsidRPr="005471A3" w:rsidRDefault="008361BA" w:rsidP="008361BA">
      <w:pPr>
        <w:ind w:leftChars="200" w:left="642" w:hangingChars="100" w:hanging="214"/>
        <w:rPr>
          <w:rFonts w:asciiTheme="minorEastAsia" w:eastAsiaTheme="minorEastAsia" w:hAnsiTheme="minorEastAsia"/>
          <w:szCs w:val="21"/>
        </w:rPr>
      </w:pPr>
    </w:p>
    <w:p w14:paraId="6DCC308A" w14:textId="116B4022" w:rsidR="0021572A" w:rsidRPr="005471A3" w:rsidRDefault="0021572A" w:rsidP="008361BA">
      <w:pPr>
        <w:ind w:leftChars="200" w:left="642" w:hangingChars="100" w:hanging="214"/>
        <w:rPr>
          <w:rFonts w:asciiTheme="minorEastAsia" w:eastAsiaTheme="minorEastAsia" w:hAnsiTheme="minorEastAsia"/>
          <w:szCs w:val="21"/>
        </w:rPr>
      </w:pP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5E77D3FB" w14:textId="70E24616" w:rsidR="008361BA" w:rsidRDefault="008361BA" w:rsidP="008361BA">
      <w:pPr>
        <w:ind w:leftChars="500" w:left="1284" w:hangingChars="100" w:hanging="214"/>
        <w:rPr>
          <w:rFonts w:asciiTheme="minorEastAsia" w:eastAsiaTheme="minorEastAsia" w:hAnsiTheme="minorEastAsia"/>
          <w:szCs w:val="21"/>
        </w:rPr>
      </w:pP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048B8FE0" w14:textId="34969721" w:rsidR="008361BA" w:rsidRPr="005471A3" w:rsidRDefault="008361BA" w:rsidP="008361BA">
      <w:pPr>
        <w:ind w:left="630"/>
        <w:rPr>
          <w:rFonts w:asciiTheme="minorEastAsia" w:eastAsiaTheme="minorEastAsia" w:hAnsiTheme="minorEastAsia"/>
          <w:szCs w:val="21"/>
        </w:rPr>
      </w:pP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EA5B8A" w:rsidRDefault="0021572A" w:rsidP="0021572A">
      <w:pPr>
        <w:pStyle w:val="aff0"/>
        <w:ind w:leftChars="500" w:left="1284" w:hangingChars="100" w:hanging="214"/>
        <w:rPr>
          <w:rFonts w:asciiTheme="minorEastAsia" w:eastAsiaTheme="minorEastAsia" w:hAnsiTheme="minorEastAsia"/>
          <w:kern w:val="0"/>
        </w:rPr>
      </w:pPr>
      <w:r w:rsidRPr="00EA5B8A">
        <w:rPr>
          <w:rFonts w:asciiTheme="minorEastAsia" w:eastAsiaTheme="minorEastAsia" w:hAnsiTheme="minorEastAsia" w:hint="eastAsia"/>
          <w:color w:val="000000" w:themeColor="text1"/>
          <w:szCs w:val="21"/>
        </w:rPr>
        <w:t>・</w:t>
      </w:r>
      <w:r w:rsidRPr="00EA5B8A">
        <w:rPr>
          <w:rFonts w:asciiTheme="minorEastAsia" w:eastAsiaTheme="minorEastAsia" w:hAnsiTheme="minorEastAsia" w:hint="eastAsia"/>
          <w:kern w:val="0"/>
        </w:rPr>
        <w:t>資本金又は出資金が5億円以上の法人に直接又は間接に100％の株式を保有されている企業。</w:t>
      </w: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5ADD3352" w14:textId="77777777" w:rsidR="00723191" w:rsidRDefault="00723191" w:rsidP="00BA3DA0"/>
    <w:p w14:paraId="64CC31A1" w14:textId="77777777" w:rsidR="00723191" w:rsidRDefault="00723191" w:rsidP="00BA3DA0"/>
    <w:p w14:paraId="69E9DEC0" w14:textId="77777777" w:rsidR="00723191" w:rsidRDefault="00723191" w:rsidP="00BA3DA0">
      <w:pPr>
        <w:rPr>
          <w:rFonts w:hint="eastAsia"/>
        </w:rPr>
      </w:pPr>
    </w:p>
    <w:p w14:paraId="1E384796" w14:textId="1E1A8756" w:rsidR="00E03C66" w:rsidRDefault="00E03C66" w:rsidP="00BA3DA0"/>
    <w:p w14:paraId="7AC6BCB0" w14:textId="3541B2F6" w:rsidR="0057134A" w:rsidRDefault="0057134A" w:rsidP="00BA3DA0"/>
    <w:p w14:paraId="347B4722" w14:textId="7864ACEE" w:rsidR="0057134A" w:rsidRDefault="0057134A" w:rsidP="00BA3DA0"/>
    <w:p w14:paraId="494B0E89" w14:textId="5F798325" w:rsidR="0057134A" w:rsidRDefault="0057134A" w:rsidP="00BA3DA0"/>
    <w:p w14:paraId="53A9196D" w14:textId="19415586" w:rsidR="0057134A" w:rsidRDefault="0057134A" w:rsidP="00BA3DA0"/>
    <w:p w14:paraId="7A7AB0DF" w14:textId="77777777" w:rsidR="0057134A" w:rsidRDefault="0057134A" w:rsidP="00BA3DA0"/>
    <w:p w14:paraId="72DFAA1F" w14:textId="098E5064" w:rsidR="00E03C66" w:rsidRDefault="00E03C66" w:rsidP="00BA3DA0"/>
    <w:p w14:paraId="6EA17E15" w14:textId="3E527E3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○○年度の必要概算経費</w:t>
      </w:r>
    </w:p>
    <w:p w14:paraId="5BD762E9" w14:textId="52C58D36" w:rsidR="00C830E5" w:rsidRPr="005471A3" w:rsidRDefault="00711A97"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658269"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w14:anchorId="402FA3EC"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r w:rsidR="00BD73DB" w:rsidRPr="005471A3">
        <w:rPr>
          <w:rFonts w:asciiTheme="minorEastAsia" w:eastAsiaTheme="minorEastAsia" w:hAnsiTheme="minorEastAsia" w:cs="Arial"/>
          <w:noProof/>
        </w:rPr>
        <mc:AlternateContent>
          <mc:Choice Requires="wps">
            <w:drawing>
              <wp:anchor distT="0" distB="0" distL="114300" distR="114300" simplePos="0" relativeHeight="251658246" behindDoc="0" locked="0" layoutInCell="1" allowOverlap="1" wp14:anchorId="30E866C2" wp14:editId="47B2BE58">
                <wp:simplePos x="0" y="0"/>
                <wp:positionH relativeFrom="column">
                  <wp:posOffset>2837815</wp:posOffset>
                </wp:positionH>
                <wp:positionV relativeFrom="paragraph">
                  <wp:posOffset>-217805</wp:posOffset>
                </wp:positionV>
                <wp:extent cx="3368675" cy="345440"/>
                <wp:effectExtent l="793750" t="9525" r="9525" b="6985"/>
                <wp:wrapNone/>
                <wp:docPr id="91" name="AutoShape 7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345440"/>
                        </a:xfrm>
                        <a:prstGeom prst="wedgeRectCallout">
                          <a:avLst>
                            <a:gd name="adj1" fmla="val -73222"/>
                            <a:gd name="adj2" fmla="val -23898"/>
                          </a:avLst>
                        </a:prstGeom>
                        <a:solidFill>
                          <a:srgbClr val="FFFFFF"/>
                        </a:solidFill>
                        <a:ln w="6350">
                          <a:solidFill>
                            <a:srgbClr val="000000"/>
                          </a:solidFill>
                          <a:miter lim="800000"/>
                          <a:headEnd/>
                          <a:tailEnd/>
                        </a:ln>
                      </wps:spPr>
                      <wps:txbx>
                        <w:txbxContent>
                          <w:p w14:paraId="1B7A77B5" w14:textId="77777777" w:rsidR="005471A3" w:rsidRDefault="005471A3" w:rsidP="00C830E5">
                            <w:r>
                              <w:rPr>
                                <w:rFonts w:hint="eastAsia"/>
                              </w:rPr>
                              <w:t>①か②のいずれかを選択し、記載すること。</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866C2" id="AutoShape 7343" o:spid="_x0000_s1040" type="#_x0000_t61" style="position:absolute;left:0;text-align:left;margin-left:223.45pt;margin-top:-17.15pt;width:265.25pt;height:27.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" adj="-5016,5638" strokeweight=".5pt">
                <v:textbox inset="1mm,1mm,1mm,1mm">
                  <w:txbxContent>
                    <w:p w14:paraId="1B7A77B5" w14:textId="77777777" w:rsidR="005471A3" w:rsidRDefault="005471A3" w:rsidP="00C830E5">
                      <w:r>
                        <w:rPr>
                          <w:rFonts w:hint="eastAsia"/>
                        </w:rPr>
                        <w:t>①か②のいずれかを選択し、記載すること。</w:t>
                      </w:r>
                    </w:p>
                  </w:txbxContent>
                </v:textbox>
              </v:shape>
            </w:pict>
          </mc:Fallback>
        </mc:AlternateContent>
      </w:r>
      <w:r w:rsidR="00C830E5" w:rsidRPr="005471A3">
        <w:rPr>
          <w:rFonts w:asciiTheme="minorEastAsia" w:eastAsiaTheme="minorEastAsia" w:hAnsiTheme="minorEastAsia" w:cs="Arial" w:hint="eastAsia"/>
          <w:i/>
          <w:noProof/>
        </w:rPr>
        <w:t>①調査委託費積算基準を用いる場合</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5D6B8E" w:rsidP="00BA3DA0">
      <w:pPr>
        <w:ind w:left="216" w:right="216" w:firstLine="216"/>
        <w:rPr>
          <w:rFonts w:asciiTheme="minorEastAsia" w:eastAsiaTheme="minorEastAsia" w:hAnsiTheme="minorEastAsia" w:cs="Arial"/>
          <w:b/>
          <w:bCs/>
          <w:iCs/>
          <w:noProof/>
        </w:rPr>
      </w:pPr>
      <w:hyperlink r:id="rId7"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658241"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L+U0RB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601EDAEA"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6D2D66" w:rsidRPr="0019209C">
        <w:rPr>
          <w:rFonts w:asciiTheme="minorEastAsia" w:eastAsiaTheme="minorEastAsia" w:hAnsiTheme="minorEastAsia" w:hint="eastAsia"/>
          <w:noProof/>
          <w:szCs w:val="21"/>
        </w:rPr>
        <w:t>8</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E578F70" w14:textId="225C8169" w:rsidR="00C830E5" w:rsidRPr="000F1301" w:rsidRDefault="005A345C" w:rsidP="00C830E5">
      <w:pPr>
        <w:rPr>
          <w:rFonts w:asciiTheme="minorEastAsia" w:eastAsiaTheme="minorEastAsia" w:hAnsiTheme="minorEastAsia" w:cs="Arial"/>
          <w:i/>
          <w:noProof/>
        </w:rPr>
      </w:pPr>
      <w:r w:rsidRPr="005471A3">
        <w:rPr>
          <w:rFonts w:asciiTheme="minorEastAsia" w:eastAsiaTheme="minorEastAsia" w:hAnsiTheme="minorEastAsia" w:cs="Arial"/>
          <w:noProof/>
        </w:rPr>
        <w:br w:type="page"/>
      </w:r>
      <w:r w:rsidR="00711A97" w:rsidRPr="000F1301">
        <w:rPr>
          <w:rFonts w:asciiTheme="minorEastAsia" w:eastAsiaTheme="minorEastAsia" w:hAnsiTheme="minorEastAsia" w:cs="Arial" w:hint="eastAsia"/>
          <w:noProof/>
        </w:rPr>
        <w:lastRenderedPageBreak/>
        <mc:AlternateContent>
          <mc:Choice Requires="wps">
            <w:drawing>
              <wp:anchor distT="0" distB="0" distL="114300" distR="114300" simplePos="0" relativeHeight="251658270" behindDoc="0" locked="0" layoutInCell="1" allowOverlap="1" wp14:anchorId="00A06DD1" wp14:editId="550744B2">
                <wp:simplePos x="0" y="0"/>
                <wp:positionH relativeFrom="column">
                  <wp:posOffset>-19050</wp:posOffset>
                </wp:positionH>
                <wp:positionV relativeFrom="paragraph">
                  <wp:posOffset>190501</wp:posOffset>
                </wp:positionV>
                <wp:extent cx="6619875" cy="628650"/>
                <wp:effectExtent l="0" t="0" r="28575" b="19050"/>
                <wp:wrapNone/>
                <wp:docPr id="501" name="大かっこ 501"/>
                <wp:cNvGraphicFramePr/>
                <a:graphic xmlns:a="http://schemas.openxmlformats.org/drawingml/2006/main">
                  <a:graphicData uri="http://schemas.microsoft.com/office/word/2010/wordprocessingShape">
                    <wps:wsp>
                      <wps:cNvSpPr/>
                      <wps:spPr>
                        <a:xfrm>
                          <a:off x="0" y="0"/>
                          <a:ext cx="6619875" cy="6286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w14:anchorId="6EB9F0CA" id="大かっこ 501" o:spid="_x0000_s1026" type="#_x0000_t185" style="position:absolute;left:0;text-align:left;margin-left:-1.5pt;margin-top:15pt;width:521.25pt;height:4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" strokecolor="windowText" strokeweight="1.5pt"/>
            </w:pict>
          </mc:Fallback>
        </mc:AlternateContent>
      </w:r>
      <w:r w:rsidR="00C830E5" w:rsidRPr="000F1301">
        <w:rPr>
          <w:rFonts w:asciiTheme="minorEastAsia" w:eastAsiaTheme="minorEastAsia" w:hAnsiTheme="minorEastAsia" w:cs="Arial" w:hint="eastAsia"/>
          <w:i/>
          <w:noProof/>
        </w:rPr>
        <w:t>②業務委託費積算基準を用いる場合</w:t>
      </w:r>
    </w:p>
    <w:p w14:paraId="402681D2" w14:textId="42D5E26F" w:rsidR="00C830E5" w:rsidRPr="000F1301" w:rsidRDefault="00C830E5" w:rsidP="00C830E5">
      <w:pPr>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b/>
          <w:bCs/>
          <w:iCs/>
          <w:noProof/>
        </w:rPr>
        <w:t>上記の</w:t>
      </w:r>
      <w:r w:rsidR="004777E6" w:rsidRPr="000F1301">
        <w:rPr>
          <w:rFonts w:asciiTheme="minorEastAsia" w:eastAsiaTheme="minorEastAsia" w:hAnsiTheme="minorEastAsia" w:cs="Arial" w:hint="eastAsia"/>
          <w:b/>
          <w:bCs/>
          <w:iCs/>
          <w:noProof/>
        </w:rPr>
        <w:t>調査</w:t>
      </w:r>
      <w:r w:rsidRPr="000F1301">
        <w:rPr>
          <w:rFonts w:asciiTheme="minorEastAsia" w:eastAsiaTheme="minorEastAsia" w:hAnsiTheme="minorEastAsia" w:cs="Arial" w:hint="eastAsia"/>
          <w:b/>
          <w:bCs/>
          <w:iCs/>
          <w:noProof/>
        </w:rPr>
        <w:t>に必要な経費の概算額を業務委託費積算基準</w:t>
      </w:r>
    </w:p>
    <w:p w14:paraId="204F2FBB" w14:textId="4DBFFB3D" w:rsidR="00D50567" w:rsidRPr="000F1301" w:rsidRDefault="005D6B8E" w:rsidP="00C830E5">
      <w:pPr>
        <w:ind w:left="216" w:right="216" w:firstLine="216"/>
        <w:rPr>
          <w:rFonts w:asciiTheme="minorEastAsia" w:eastAsiaTheme="minorEastAsia" w:hAnsiTheme="minorEastAsia" w:cs="Arial"/>
          <w:b/>
          <w:bCs/>
          <w:iCs/>
          <w:noProof/>
        </w:rPr>
      </w:pPr>
      <w:hyperlink r:id="rId8" w:history="1">
        <w:r w:rsidR="00165969" w:rsidRPr="000F1301">
          <w:rPr>
            <w:rStyle w:val="ac"/>
            <w:rFonts w:asciiTheme="minorEastAsia" w:eastAsiaTheme="minorEastAsia" w:hAnsiTheme="minorEastAsia"/>
          </w:rPr>
          <w:t>https://www.nedo.go.jp</w:t>
        </w:r>
        <w:r w:rsidR="00B45BD7" w:rsidRPr="000F1301">
          <w:rPr>
            <w:rStyle w:val="ac"/>
            <w:rFonts w:asciiTheme="minorEastAsia" w:eastAsiaTheme="minorEastAsia" w:hAnsiTheme="minorEastAsia"/>
          </w:rPr>
          <w:t>/itaku-gyomu/yakkan.html</w:t>
        </w:r>
      </w:hyperlink>
    </w:p>
    <w:p w14:paraId="18E6D5A1" w14:textId="77777777" w:rsidR="00C830E5" w:rsidRPr="000F1301" w:rsidRDefault="00C830E5" w:rsidP="00C830E5">
      <w:pPr>
        <w:ind w:left="216" w:righ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iCs/>
          <w:noProof/>
        </w:rPr>
        <w:t>に定める経費項目に従って、記載してください。</w:t>
      </w:r>
    </w:p>
    <w:p w14:paraId="6A9E39E8" w14:textId="77777777" w:rsidR="005A345C" w:rsidRPr="000F1301" w:rsidRDefault="005A345C" w:rsidP="005A345C">
      <w:pPr>
        <w:rPr>
          <w:rFonts w:asciiTheme="minorEastAsia" w:eastAsiaTheme="minorEastAsia" w:hAnsiTheme="minorEastAsia" w:cs="Arial"/>
          <w:b/>
          <w:noProof/>
        </w:rPr>
      </w:pPr>
    </w:p>
    <w:p w14:paraId="532070DE" w14:textId="77777777" w:rsidR="005A345C" w:rsidRPr="000F1301" w:rsidRDefault="005A345C" w:rsidP="005A345C">
      <w:pPr>
        <w:pStyle w:val="a9"/>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（単位：千円）</w:t>
      </w:r>
    </w:p>
    <w:tbl>
      <w:tblPr>
        <w:tblW w:w="0" w:type="auto"/>
        <w:tblInd w:w="170" w:type="dxa"/>
        <w:tblLayout w:type="fixed"/>
        <w:tblCellMar>
          <w:left w:w="56" w:type="dxa"/>
          <w:right w:w="56" w:type="dxa"/>
        </w:tblCellMar>
        <w:tblLook w:val="0000" w:firstRow="0" w:lastRow="0" w:firstColumn="0" w:lastColumn="0" w:noHBand="0" w:noVBand="0"/>
      </w:tblPr>
      <w:tblGrid>
        <w:gridCol w:w="4332"/>
        <w:gridCol w:w="4398"/>
        <w:gridCol w:w="294"/>
      </w:tblGrid>
      <w:tr w:rsidR="005A345C" w:rsidRPr="000F1301" w14:paraId="21F7A180" w14:textId="77777777">
        <w:trPr>
          <w:trHeight w:val="371"/>
        </w:trPr>
        <w:tc>
          <w:tcPr>
            <w:tcW w:w="4332" w:type="dxa"/>
            <w:tcBorders>
              <w:top w:val="single" w:sz="4" w:space="0" w:color="auto"/>
              <w:left w:val="single" w:sz="4" w:space="0" w:color="auto"/>
              <w:bottom w:val="single" w:sz="4" w:space="0" w:color="auto"/>
              <w:right w:val="nil"/>
            </w:tcBorders>
          </w:tcPr>
          <w:p w14:paraId="1E96CA98"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項　　　目</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（例）</w:t>
            </w:r>
          </w:p>
        </w:tc>
        <w:tc>
          <w:tcPr>
            <w:tcW w:w="4398" w:type="dxa"/>
            <w:tcBorders>
              <w:top w:val="single" w:sz="4" w:space="0" w:color="auto"/>
              <w:left w:val="single" w:sz="4" w:space="0" w:color="auto"/>
              <w:bottom w:val="single" w:sz="4" w:space="0" w:color="auto"/>
              <w:right w:val="nil"/>
            </w:tcBorders>
          </w:tcPr>
          <w:p w14:paraId="19E6E9CF"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積算内訳</w:t>
            </w:r>
          </w:p>
        </w:tc>
        <w:tc>
          <w:tcPr>
            <w:tcW w:w="294" w:type="dxa"/>
            <w:tcBorders>
              <w:top w:val="nil"/>
              <w:left w:val="single" w:sz="4" w:space="0" w:color="auto"/>
              <w:bottom w:val="nil"/>
              <w:right w:val="nil"/>
            </w:tcBorders>
          </w:tcPr>
          <w:p w14:paraId="4AA473B4"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A5890A8" w14:textId="77777777">
        <w:trPr>
          <w:trHeight w:val="309"/>
        </w:trPr>
        <w:tc>
          <w:tcPr>
            <w:tcW w:w="4332" w:type="dxa"/>
            <w:tcBorders>
              <w:top w:val="nil"/>
              <w:left w:val="single" w:sz="4" w:space="0" w:color="auto"/>
              <w:bottom w:val="nil"/>
              <w:right w:val="nil"/>
            </w:tcBorders>
          </w:tcPr>
          <w:p w14:paraId="33FB6E90"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Ⅰ．機械装置等費</w:t>
            </w:r>
          </w:p>
        </w:tc>
        <w:tc>
          <w:tcPr>
            <w:tcW w:w="4398" w:type="dxa"/>
            <w:tcBorders>
              <w:top w:val="nil"/>
              <w:left w:val="single" w:sz="4" w:space="0" w:color="auto"/>
              <w:bottom w:val="nil"/>
              <w:right w:val="nil"/>
            </w:tcBorders>
          </w:tcPr>
          <w:p w14:paraId="4FCD5397"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30CBA6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339A9DFF" w14:textId="77777777">
        <w:trPr>
          <w:trHeight w:val="316"/>
        </w:trPr>
        <w:tc>
          <w:tcPr>
            <w:tcW w:w="4332" w:type="dxa"/>
            <w:tcBorders>
              <w:top w:val="nil"/>
              <w:left w:val="single" w:sz="4" w:space="0" w:color="auto"/>
              <w:bottom w:val="nil"/>
              <w:right w:val="nil"/>
            </w:tcBorders>
          </w:tcPr>
          <w:p w14:paraId="62B26B8C" w14:textId="77777777" w:rsidR="005A345C" w:rsidRPr="000F1301" w:rsidRDefault="005A345C" w:rsidP="005A345C">
            <w:pPr>
              <w:pStyle w:val="a9"/>
              <w:wordWrap/>
              <w:spacing w:line="240" w:lineRule="auto"/>
              <w:ind w:firstLineChars="100" w:firstLine="214"/>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１．土木・建築工事費</w:t>
            </w:r>
          </w:p>
        </w:tc>
        <w:tc>
          <w:tcPr>
            <w:tcW w:w="4398" w:type="dxa"/>
            <w:tcBorders>
              <w:top w:val="nil"/>
              <w:left w:val="single" w:sz="4" w:space="0" w:color="auto"/>
              <w:bottom w:val="nil"/>
              <w:right w:val="nil"/>
            </w:tcBorders>
          </w:tcPr>
          <w:p w14:paraId="71D4D6FD"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D488EC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56764D9" w14:textId="77777777">
        <w:trPr>
          <w:trHeight w:val="316"/>
        </w:trPr>
        <w:tc>
          <w:tcPr>
            <w:tcW w:w="4332" w:type="dxa"/>
            <w:tcBorders>
              <w:top w:val="nil"/>
              <w:left w:val="single" w:sz="4" w:space="0" w:color="auto"/>
              <w:bottom w:val="nil"/>
              <w:right w:val="nil"/>
            </w:tcBorders>
          </w:tcPr>
          <w:p w14:paraId="4DAC057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２．機械装置等製作・購入費</w:t>
            </w:r>
          </w:p>
        </w:tc>
        <w:tc>
          <w:tcPr>
            <w:tcW w:w="4398" w:type="dxa"/>
            <w:tcBorders>
              <w:top w:val="nil"/>
              <w:left w:val="single" w:sz="4" w:space="0" w:color="auto"/>
              <w:bottom w:val="nil"/>
              <w:right w:val="nil"/>
            </w:tcBorders>
          </w:tcPr>
          <w:p w14:paraId="5B5AB185"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41592ED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52919018" w14:textId="77777777">
        <w:trPr>
          <w:trHeight w:val="316"/>
        </w:trPr>
        <w:tc>
          <w:tcPr>
            <w:tcW w:w="4332" w:type="dxa"/>
            <w:tcBorders>
              <w:top w:val="nil"/>
              <w:left w:val="single" w:sz="4" w:space="0" w:color="auto"/>
              <w:bottom w:val="single" w:sz="4" w:space="0" w:color="auto"/>
              <w:right w:val="nil"/>
            </w:tcBorders>
          </w:tcPr>
          <w:p w14:paraId="3A9491C7"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３．保守費・改造修理費</w:t>
            </w:r>
          </w:p>
        </w:tc>
        <w:tc>
          <w:tcPr>
            <w:tcW w:w="4398" w:type="dxa"/>
            <w:tcBorders>
              <w:top w:val="nil"/>
              <w:left w:val="single" w:sz="4" w:space="0" w:color="auto"/>
              <w:bottom w:val="single" w:sz="4" w:space="0" w:color="auto"/>
              <w:right w:val="nil"/>
            </w:tcBorders>
          </w:tcPr>
          <w:p w14:paraId="70A95AED"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2C123BEC"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42A60F03" w14:textId="77777777">
        <w:trPr>
          <w:trHeight w:val="265"/>
        </w:trPr>
        <w:tc>
          <w:tcPr>
            <w:tcW w:w="4332" w:type="dxa"/>
            <w:tcBorders>
              <w:top w:val="single" w:sz="4" w:space="0" w:color="auto"/>
              <w:left w:val="single" w:sz="4" w:space="0" w:color="auto"/>
              <w:bottom w:val="nil"/>
              <w:right w:val="nil"/>
            </w:tcBorders>
          </w:tcPr>
          <w:p w14:paraId="3551CDDF"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Ⅱ．労務費</w:t>
            </w:r>
          </w:p>
        </w:tc>
        <w:tc>
          <w:tcPr>
            <w:tcW w:w="4398" w:type="dxa"/>
            <w:tcBorders>
              <w:top w:val="single" w:sz="4" w:space="0" w:color="auto"/>
              <w:left w:val="single" w:sz="4" w:space="0" w:color="auto"/>
              <w:bottom w:val="nil"/>
              <w:right w:val="nil"/>
            </w:tcBorders>
          </w:tcPr>
          <w:p w14:paraId="1E53C618"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EE357A5"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9712365" w14:textId="77777777">
        <w:trPr>
          <w:trHeight w:val="316"/>
        </w:trPr>
        <w:tc>
          <w:tcPr>
            <w:tcW w:w="4332" w:type="dxa"/>
            <w:tcBorders>
              <w:top w:val="nil"/>
              <w:left w:val="single" w:sz="4" w:space="0" w:color="auto"/>
              <w:bottom w:val="nil"/>
              <w:right w:val="nil"/>
            </w:tcBorders>
          </w:tcPr>
          <w:p w14:paraId="779AB72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１．研究員費</w:t>
            </w:r>
          </w:p>
        </w:tc>
        <w:tc>
          <w:tcPr>
            <w:tcW w:w="4398" w:type="dxa"/>
            <w:tcBorders>
              <w:top w:val="nil"/>
              <w:left w:val="single" w:sz="4" w:space="0" w:color="auto"/>
              <w:bottom w:val="nil"/>
              <w:right w:val="nil"/>
            </w:tcBorders>
          </w:tcPr>
          <w:p w14:paraId="05718E45"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06B8F9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7A1898D4" w14:textId="77777777">
        <w:trPr>
          <w:trHeight w:val="383"/>
        </w:trPr>
        <w:tc>
          <w:tcPr>
            <w:tcW w:w="4332" w:type="dxa"/>
            <w:tcBorders>
              <w:top w:val="nil"/>
              <w:left w:val="single" w:sz="4" w:space="0" w:color="auto"/>
              <w:bottom w:val="single" w:sz="4" w:space="0" w:color="auto"/>
              <w:right w:val="nil"/>
            </w:tcBorders>
          </w:tcPr>
          <w:p w14:paraId="3467BDB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２．補助員費</w:t>
            </w:r>
          </w:p>
        </w:tc>
        <w:tc>
          <w:tcPr>
            <w:tcW w:w="4398" w:type="dxa"/>
            <w:tcBorders>
              <w:top w:val="nil"/>
              <w:left w:val="single" w:sz="4" w:space="0" w:color="auto"/>
              <w:bottom w:val="single" w:sz="4" w:space="0" w:color="auto"/>
              <w:right w:val="nil"/>
            </w:tcBorders>
          </w:tcPr>
          <w:p w14:paraId="0AE6287E"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AAC2BC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1732700" w14:textId="77777777">
        <w:trPr>
          <w:trHeight w:val="279"/>
        </w:trPr>
        <w:tc>
          <w:tcPr>
            <w:tcW w:w="4332" w:type="dxa"/>
            <w:tcBorders>
              <w:top w:val="nil"/>
              <w:left w:val="single" w:sz="4" w:space="0" w:color="auto"/>
              <w:bottom w:val="nil"/>
              <w:right w:val="nil"/>
            </w:tcBorders>
          </w:tcPr>
          <w:p w14:paraId="1CAC02E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Ⅲ．その他経費</w:t>
            </w:r>
          </w:p>
        </w:tc>
        <w:tc>
          <w:tcPr>
            <w:tcW w:w="4398" w:type="dxa"/>
            <w:tcBorders>
              <w:top w:val="nil"/>
              <w:left w:val="single" w:sz="4" w:space="0" w:color="auto"/>
              <w:bottom w:val="nil"/>
              <w:right w:val="nil"/>
            </w:tcBorders>
          </w:tcPr>
          <w:p w14:paraId="0DF89544"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483056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20A41D86" w14:textId="77777777">
        <w:trPr>
          <w:trHeight w:val="316"/>
        </w:trPr>
        <w:tc>
          <w:tcPr>
            <w:tcW w:w="4332" w:type="dxa"/>
            <w:tcBorders>
              <w:top w:val="nil"/>
              <w:left w:val="single" w:sz="4" w:space="0" w:color="auto"/>
              <w:bottom w:val="nil"/>
              <w:right w:val="nil"/>
            </w:tcBorders>
          </w:tcPr>
          <w:p w14:paraId="39ABD1A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１．消耗品費</w:t>
            </w:r>
          </w:p>
        </w:tc>
        <w:tc>
          <w:tcPr>
            <w:tcW w:w="4398" w:type="dxa"/>
            <w:tcBorders>
              <w:top w:val="nil"/>
              <w:left w:val="single" w:sz="4" w:space="0" w:color="auto"/>
              <w:bottom w:val="nil"/>
              <w:right w:val="nil"/>
            </w:tcBorders>
          </w:tcPr>
          <w:p w14:paraId="0F97361C"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7039CD3"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7568E41" w14:textId="77777777">
        <w:trPr>
          <w:trHeight w:val="316"/>
        </w:trPr>
        <w:tc>
          <w:tcPr>
            <w:tcW w:w="4332" w:type="dxa"/>
            <w:tcBorders>
              <w:top w:val="nil"/>
              <w:left w:val="single" w:sz="4" w:space="0" w:color="auto"/>
              <w:bottom w:val="nil"/>
              <w:right w:val="nil"/>
            </w:tcBorders>
          </w:tcPr>
          <w:p w14:paraId="530D7379" w14:textId="77777777" w:rsidR="005A345C" w:rsidRPr="000F1301" w:rsidRDefault="005A345C" w:rsidP="005A345C">
            <w:pPr>
              <w:pStyle w:val="a9"/>
              <w:wordWrap/>
              <w:spacing w:line="240" w:lineRule="auto"/>
              <w:ind w:firstLineChars="100" w:firstLine="214"/>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２．旅費</w:t>
            </w:r>
          </w:p>
        </w:tc>
        <w:tc>
          <w:tcPr>
            <w:tcW w:w="4398" w:type="dxa"/>
            <w:tcBorders>
              <w:top w:val="nil"/>
              <w:left w:val="single" w:sz="4" w:space="0" w:color="auto"/>
              <w:bottom w:val="nil"/>
              <w:right w:val="nil"/>
            </w:tcBorders>
          </w:tcPr>
          <w:p w14:paraId="4613C1F9"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F053F33"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2B72CE1" w14:textId="77777777">
        <w:trPr>
          <w:trHeight w:val="316"/>
        </w:trPr>
        <w:tc>
          <w:tcPr>
            <w:tcW w:w="4332" w:type="dxa"/>
            <w:tcBorders>
              <w:top w:val="nil"/>
              <w:left w:val="single" w:sz="4" w:space="0" w:color="auto"/>
              <w:bottom w:val="nil"/>
              <w:right w:val="nil"/>
            </w:tcBorders>
          </w:tcPr>
          <w:p w14:paraId="1E9BF782"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３．外注費</w:t>
            </w:r>
          </w:p>
        </w:tc>
        <w:tc>
          <w:tcPr>
            <w:tcW w:w="4398" w:type="dxa"/>
            <w:tcBorders>
              <w:top w:val="nil"/>
              <w:left w:val="single" w:sz="4" w:space="0" w:color="auto"/>
              <w:bottom w:val="nil"/>
              <w:right w:val="nil"/>
            </w:tcBorders>
          </w:tcPr>
          <w:p w14:paraId="6072E9ED" w14:textId="77777777" w:rsidR="005A345C" w:rsidRPr="000F1301" w:rsidRDefault="005A345C" w:rsidP="00FC0AD6">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3850FAD" w14:textId="77777777" w:rsidR="005A345C" w:rsidRPr="000F1301" w:rsidRDefault="005A345C" w:rsidP="00FC0AD6">
            <w:pPr>
              <w:pStyle w:val="a9"/>
              <w:wordWrap/>
              <w:spacing w:line="240" w:lineRule="auto"/>
              <w:rPr>
                <w:rFonts w:asciiTheme="minorEastAsia" w:eastAsiaTheme="minorEastAsia" w:hAnsiTheme="minorEastAsia"/>
                <w:spacing w:val="0"/>
                <w:sz w:val="21"/>
                <w:szCs w:val="21"/>
              </w:rPr>
            </w:pPr>
          </w:p>
        </w:tc>
      </w:tr>
      <w:tr w:rsidR="005A345C" w:rsidRPr="000F1301" w14:paraId="40B05B4A" w14:textId="77777777">
        <w:trPr>
          <w:trHeight w:val="316"/>
        </w:trPr>
        <w:tc>
          <w:tcPr>
            <w:tcW w:w="4332" w:type="dxa"/>
            <w:tcBorders>
              <w:top w:val="nil"/>
              <w:left w:val="single" w:sz="4" w:space="0" w:color="auto"/>
              <w:bottom w:val="nil"/>
              <w:right w:val="nil"/>
            </w:tcBorders>
          </w:tcPr>
          <w:p w14:paraId="18415CBA" w14:textId="77777777" w:rsidR="005A345C" w:rsidRPr="000F1301" w:rsidRDefault="005A345C" w:rsidP="00FC0AD6">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４．諸経費</w:t>
            </w:r>
          </w:p>
        </w:tc>
        <w:tc>
          <w:tcPr>
            <w:tcW w:w="4398" w:type="dxa"/>
            <w:tcBorders>
              <w:top w:val="nil"/>
              <w:left w:val="single" w:sz="4" w:space="0" w:color="auto"/>
              <w:bottom w:val="nil"/>
              <w:right w:val="nil"/>
            </w:tcBorders>
          </w:tcPr>
          <w:p w14:paraId="1E8F0CC3"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0E9495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4150CAE" w14:textId="77777777">
        <w:trPr>
          <w:cantSplit/>
          <w:trHeight w:val="80"/>
        </w:trPr>
        <w:tc>
          <w:tcPr>
            <w:tcW w:w="4332" w:type="dxa"/>
            <w:tcBorders>
              <w:top w:val="nil"/>
              <w:left w:val="single" w:sz="4" w:space="0" w:color="auto"/>
              <w:bottom w:val="single" w:sz="4" w:space="0" w:color="auto"/>
              <w:right w:val="nil"/>
            </w:tcBorders>
          </w:tcPr>
          <w:p w14:paraId="48AAEBF1"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c>
          <w:tcPr>
            <w:tcW w:w="4398" w:type="dxa"/>
            <w:tcBorders>
              <w:top w:val="nil"/>
              <w:left w:val="single" w:sz="4" w:space="0" w:color="auto"/>
              <w:bottom w:val="single" w:sz="4" w:space="0" w:color="auto"/>
              <w:right w:val="nil"/>
            </w:tcBorders>
          </w:tcPr>
          <w:p w14:paraId="602A5005"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c>
          <w:tcPr>
            <w:tcW w:w="294" w:type="dxa"/>
            <w:vMerge w:val="restart"/>
            <w:tcBorders>
              <w:top w:val="nil"/>
              <w:left w:val="single" w:sz="4" w:space="0" w:color="auto"/>
              <w:right w:val="nil"/>
            </w:tcBorders>
          </w:tcPr>
          <w:p w14:paraId="524CB6FE"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2A36EAE2" w14:textId="77777777">
        <w:trPr>
          <w:cantSplit/>
          <w:trHeight w:val="405"/>
        </w:trPr>
        <w:tc>
          <w:tcPr>
            <w:tcW w:w="4332" w:type="dxa"/>
            <w:tcBorders>
              <w:top w:val="single" w:sz="4" w:space="0" w:color="auto"/>
              <w:left w:val="single" w:sz="4" w:space="0" w:color="auto"/>
              <w:bottom w:val="single" w:sz="4" w:space="0" w:color="auto"/>
              <w:right w:val="nil"/>
            </w:tcBorders>
          </w:tcPr>
          <w:p w14:paraId="16946A52" w14:textId="6E1B25A2" w:rsidR="005A345C" w:rsidRPr="000F1301" w:rsidRDefault="005A345C" w:rsidP="005A345C">
            <w:pPr>
              <w:pStyle w:val="a9"/>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Ⅳ．間接経費（注</w:t>
            </w:r>
            <w:r w:rsidR="004E79AE" w:rsidRPr="000F1301">
              <w:rPr>
                <w:rFonts w:asciiTheme="minorEastAsia" w:eastAsiaTheme="minorEastAsia" w:hAnsiTheme="minorEastAsia" w:hint="eastAsia"/>
                <w:spacing w:val="0"/>
                <w:sz w:val="21"/>
                <w:szCs w:val="21"/>
              </w:rPr>
              <w:t>1</w:t>
            </w:r>
            <w:r w:rsidRPr="000F1301">
              <w:rPr>
                <w:rFonts w:asciiTheme="minorEastAsia" w:eastAsiaTheme="minorEastAsia" w:hAnsiTheme="minorEastAsia" w:hint="eastAsia"/>
                <w:spacing w:val="0"/>
                <w:sz w:val="21"/>
                <w:szCs w:val="21"/>
              </w:rPr>
              <w:t>）</w:t>
            </w:r>
          </w:p>
        </w:tc>
        <w:tc>
          <w:tcPr>
            <w:tcW w:w="4398" w:type="dxa"/>
            <w:tcBorders>
              <w:top w:val="single" w:sz="4" w:space="0" w:color="auto"/>
              <w:left w:val="single" w:sz="4" w:space="0" w:color="auto"/>
              <w:bottom w:val="single" w:sz="4" w:space="0" w:color="auto"/>
              <w:right w:val="nil"/>
            </w:tcBorders>
          </w:tcPr>
          <w:p w14:paraId="56BF8FF9"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vMerge/>
            <w:tcBorders>
              <w:left w:val="single" w:sz="4" w:space="0" w:color="auto"/>
              <w:bottom w:val="nil"/>
              <w:right w:val="nil"/>
            </w:tcBorders>
          </w:tcPr>
          <w:p w14:paraId="0E03288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41551855" w14:textId="77777777">
        <w:trPr>
          <w:trHeight w:val="395"/>
        </w:trPr>
        <w:tc>
          <w:tcPr>
            <w:tcW w:w="4332" w:type="dxa"/>
            <w:tcBorders>
              <w:top w:val="nil"/>
              <w:left w:val="single" w:sz="4" w:space="0" w:color="auto"/>
              <w:bottom w:val="single" w:sz="4" w:space="0" w:color="auto"/>
              <w:right w:val="nil"/>
            </w:tcBorders>
          </w:tcPr>
          <w:p w14:paraId="17DDB526" w14:textId="227FB535"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Ⅴ．再委託費・共同実施費（注</w:t>
            </w:r>
            <w:r w:rsidR="004E79AE" w:rsidRPr="000F1301">
              <w:rPr>
                <w:rFonts w:asciiTheme="minorEastAsia" w:eastAsiaTheme="minorEastAsia" w:hAnsiTheme="minorEastAsia" w:hint="eastAsia"/>
                <w:spacing w:val="0"/>
                <w:sz w:val="21"/>
                <w:szCs w:val="21"/>
              </w:rPr>
              <w:t>2</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2F7B2C80"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4"/>
                <w:sz w:val="21"/>
                <w:szCs w:val="21"/>
              </w:rPr>
              <w:t>（上記Ⅰ～Ⅳに定める費目に準じて行う）</w:t>
            </w:r>
          </w:p>
        </w:tc>
        <w:tc>
          <w:tcPr>
            <w:tcW w:w="294" w:type="dxa"/>
            <w:tcBorders>
              <w:top w:val="nil"/>
              <w:left w:val="single" w:sz="4" w:space="0" w:color="auto"/>
              <w:bottom w:val="nil"/>
              <w:right w:val="nil"/>
            </w:tcBorders>
          </w:tcPr>
          <w:p w14:paraId="2366FF1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91C51D7" w14:textId="77777777">
        <w:trPr>
          <w:trHeight w:val="398"/>
        </w:trPr>
        <w:tc>
          <w:tcPr>
            <w:tcW w:w="4332" w:type="dxa"/>
            <w:tcBorders>
              <w:top w:val="nil"/>
              <w:left w:val="single" w:sz="4" w:space="0" w:color="auto"/>
              <w:bottom w:val="single" w:sz="4" w:space="0" w:color="auto"/>
              <w:right w:val="nil"/>
            </w:tcBorders>
          </w:tcPr>
          <w:p w14:paraId="78933BD5" w14:textId="185787C0"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経　　費（注</w:t>
            </w:r>
            <w:r w:rsidR="004E79AE" w:rsidRPr="000F1301">
              <w:rPr>
                <w:rFonts w:asciiTheme="minorEastAsia" w:eastAsiaTheme="minorEastAsia" w:hAnsiTheme="minorEastAsia" w:hint="eastAsia"/>
                <w:spacing w:val="0"/>
                <w:sz w:val="21"/>
                <w:szCs w:val="21"/>
              </w:rPr>
              <w:t>3</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436B5B1B"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892F70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34AEB7B1" w14:textId="77777777">
        <w:trPr>
          <w:trHeight w:val="449"/>
        </w:trPr>
        <w:tc>
          <w:tcPr>
            <w:tcW w:w="4332" w:type="dxa"/>
            <w:tcBorders>
              <w:top w:val="nil"/>
              <w:left w:val="single" w:sz="4" w:space="0" w:color="auto"/>
              <w:bottom w:val="single" w:sz="4" w:space="0" w:color="auto"/>
              <w:right w:val="nil"/>
            </w:tcBorders>
          </w:tcPr>
          <w:p w14:paraId="1E7C6DB7" w14:textId="70FF8DE4"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消　費　税　額</w:t>
            </w:r>
            <w:r w:rsidR="000D6976" w:rsidRPr="000F1301">
              <w:rPr>
                <w:rFonts w:asciiTheme="minorEastAsia" w:eastAsiaTheme="minorEastAsia" w:hAnsiTheme="minorEastAsia" w:hint="eastAsia"/>
                <w:spacing w:val="0"/>
                <w:sz w:val="21"/>
                <w:szCs w:val="21"/>
              </w:rPr>
              <w:t>(10%)</w:t>
            </w:r>
            <w:r w:rsidRPr="000F1301">
              <w:rPr>
                <w:rFonts w:asciiTheme="minorEastAsia" w:eastAsiaTheme="minorEastAsia" w:hAnsiTheme="minorEastAsia" w:hint="eastAsia"/>
                <w:spacing w:val="0"/>
                <w:sz w:val="21"/>
                <w:szCs w:val="21"/>
              </w:rPr>
              <w:t>（注</w:t>
            </w:r>
            <w:r w:rsidR="004E79AE" w:rsidRPr="000F1301">
              <w:rPr>
                <w:rFonts w:asciiTheme="minorEastAsia" w:eastAsiaTheme="minorEastAsia" w:hAnsiTheme="minorEastAsia" w:hint="eastAsia"/>
                <w:spacing w:val="0"/>
                <w:sz w:val="21"/>
                <w:szCs w:val="21"/>
              </w:rPr>
              <w:t>4</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2689B955"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C97C00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03DE8F2" w14:textId="77777777">
        <w:trPr>
          <w:trHeight w:val="413"/>
        </w:trPr>
        <w:tc>
          <w:tcPr>
            <w:tcW w:w="4332" w:type="dxa"/>
            <w:tcBorders>
              <w:top w:val="nil"/>
              <w:left w:val="single" w:sz="4" w:space="0" w:color="auto"/>
              <w:bottom w:val="single" w:sz="4" w:space="0" w:color="auto"/>
              <w:right w:val="nil"/>
            </w:tcBorders>
          </w:tcPr>
          <w:p w14:paraId="2DC9D167"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額</w:t>
            </w:r>
          </w:p>
        </w:tc>
        <w:tc>
          <w:tcPr>
            <w:tcW w:w="4398" w:type="dxa"/>
            <w:tcBorders>
              <w:top w:val="nil"/>
              <w:left w:val="single" w:sz="4" w:space="0" w:color="auto"/>
              <w:bottom w:val="single" w:sz="4" w:space="0" w:color="auto"/>
              <w:right w:val="nil"/>
            </w:tcBorders>
          </w:tcPr>
          <w:p w14:paraId="32731690"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4356A5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bl>
    <w:p w14:paraId="321E551F" w14:textId="014AF6AB" w:rsidR="00235961" w:rsidRPr="000F1301" w:rsidRDefault="005A345C" w:rsidP="00235961">
      <w:pPr>
        <w:pStyle w:val="a9"/>
        <w:rPr>
          <w:rFonts w:asciiTheme="minorEastAsia" w:eastAsiaTheme="minorEastAsia" w:hAnsiTheme="minorEastAsia"/>
          <w:szCs w:val="21"/>
        </w:rPr>
      </w:pPr>
      <w:r w:rsidRPr="000F1301">
        <w:rPr>
          <w:rFonts w:asciiTheme="minorEastAsia" w:eastAsiaTheme="minorEastAsia" w:hAnsiTheme="minorEastAsia" w:hint="eastAsia"/>
          <w:szCs w:val="21"/>
        </w:rPr>
        <w:t>注）１．間接経費は</w:t>
      </w:r>
      <w:r w:rsidR="00D9055B" w:rsidRPr="000F1301">
        <w:rPr>
          <w:rFonts w:asciiTheme="minorEastAsia" w:eastAsiaTheme="minorEastAsia" w:hAnsiTheme="minorEastAsia" w:hint="eastAsia"/>
          <w:noProof/>
          <w:szCs w:val="21"/>
        </w:rPr>
        <w:t>中小企業等</w:t>
      </w:r>
      <w:r w:rsidR="00E13527" w:rsidRPr="000F1301">
        <w:rPr>
          <w:rFonts w:asciiTheme="minorEastAsia" w:eastAsiaTheme="minorEastAsia" w:hAnsiTheme="minorEastAsia" w:hint="eastAsia"/>
          <w:noProof/>
          <w:szCs w:val="21"/>
        </w:rPr>
        <w:t>は</w:t>
      </w:r>
      <w:r w:rsidR="004E79AE" w:rsidRPr="000F1301">
        <w:rPr>
          <w:rFonts w:asciiTheme="minorEastAsia" w:eastAsiaTheme="minorEastAsia" w:hAnsiTheme="minorEastAsia" w:hint="eastAsia"/>
          <w:noProof/>
          <w:szCs w:val="21"/>
        </w:rPr>
        <w:t>2</w:t>
      </w:r>
      <w:r w:rsidR="004E79AE" w:rsidRPr="000F1301">
        <w:rPr>
          <w:rFonts w:asciiTheme="minorEastAsia" w:eastAsiaTheme="minorEastAsia" w:hAnsiTheme="minorEastAsia"/>
          <w:noProof/>
          <w:szCs w:val="21"/>
        </w:rPr>
        <w:t>0</w:t>
      </w:r>
      <w:r w:rsidR="00E13527" w:rsidRPr="000F1301">
        <w:rPr>
          <w:rFonts w:asciiTheme="minorEastAsia" w:eastAsiaTheme="minorEastAsia" w:hAnsiTheme="minorEastAsia"/>
          <w:noProof/>
          <w:szCs w:val="21"/>
        </w:rPr>
        <w:t>％</w:t>
      </w:r>
      <w:r w:rsidR="00E13527" w:rsidRPr="000F1301">
        <w:rPr>
          <w:rFonts w:asciiTheme="minorEastAsia" w:eastAsiaTheme="minorEastAsia" w:hAnsiTheme="minorEastAsia" w:hint="eastAsia"/>
          <w:noProof/>
          <w:szCs w:val="21"/>
        </w:rPr>
        <w:t>、</w:t>
      </w:r>
      <w:r w:rsidR="00D9055B" w:rsidRPr="000F1301">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D9055B" w:rsidRPr="000F1301">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D9055B" w:rsidRPr="000F1301">
        <w:rPr>
          <w:rFonts w:asciiTheme="minorEastAsia" w:eastAsiaTheme="minorEastAsia" w:hAnsiTheme="minorEastAsia" w:hint="eastAsia"/>
          <w:noProof/>
          <w:szCs w:val="21"/>
        </w:rPr>
        <w:t>％、その他は</w:t>
      </w:r>
      <w:r w:rsidR="006D2D66">
        <w:rPr>
          <w:rFonts w:asciiTheme="minorEastAsia" w:eastAsiaTheme="minorEastAsia" w:hAnsiTheme="minorEastAsia" w:hint="eastAsia"/>
          <w:noProof/>
          <w:szCs w:val="21"/>
        </w:rPr>
        <w:t>8</w:t>
      </w:r>
      <w:r w:rsidRPr="000F1301">
        <w:rPr>
          <w:rFonts w:asciiTheme="minorEastAsia" w:eastAsiaTheme="minorEastAsia" w:hAnsiTheme="minorEastAsia" w:hint="eastAsia"/>
          <w:noProof/>
          <w:szCs w:val="21"/>
        </w:rPr>
        <w:t>％、とし、</w:t>
      </w:r>
      <w:r w:rsidRPr="000F1301">
        <w:rPr>
          <w:rFonts w:asciiTheme="minorEastAsia" w:eastAsiaTheme="minorEastAsia" w:hAnsiTheme="minorEastAsia" w:hint="eastAsia"/>
          <w:szCs w:val="21"/>
        </w:rPr>
        <w:t>Ⅰ～Ⅲ</w:t>
      </w:r>
      <w:r w:rsidR="00D9055B" w:rsidRPr="000F1301">
        <w:rPr>
          <w:rFonts w:asciiTheme="minorEastAsia" w:eastAsiaTheme="minorEastAsia" w:hAnsiTheme="minorEastAsia" w:hint="eastAsia"/>
          <w:szCs w:val="21"/>
        </w:rPr>
        <w:t>の経費総額に対して算定してください。</w:t>
      </w:r>
    </w:p>
    <w:p w14:paraId="50B44B7F" w14:textId="70A0D223" w:rsidR="00235961" w:rsidRPr="000F1301" w:rsidRDefault="00D94D0A" w:rsidP="0028107B">
      <w:pPr>
        <w:pStyle w:val="a9"/>
        <w:ind w:firstLineChars="150" w:firstLine="321"/>
        <w:rPr>
          <w:rFonts w:asciiTheme="minorEastAsia" w:eastAsiaTheme="minorEastAsia" w:hAnsiTheme="minorEastAsia"/>
          <w:spacing w:val="0"/>
          <w:sz w:val="21"/>
          <w:szCs w:val="21"/>
        </w:rPr>
      </w:pPr>
      <w:r w:rsidRPr="000F1301">
        <w:rPr>
          <w:rFonts w:asciiTheme="minorEastAsia" w:eastAsiaTheme="minorEastAsia" w:hAnsiTheme="minorEastAsia"/>
          <w:noProof/>
          <w:sz w:val="21"/>
          <w:szCs w:val="21"/>
        </w:rPr>
        <mc:AlternateContent>
          <mc:Choice Requires="wps">
            <w:drawing>
              <wp:anchor distT="0" distB="0" distL="114300" distR="114300" simplePos="0" relativeHeight="251658273" behindDoc="0" locked="0" layoutInCell="1" allowOverlap="1" wp14:anchorId="10ACAF90" wp14:editId="24B8AC91">
                <wp:simplePos x="0" y="0"/>
                <wp:positionH relativeFrom="margin">
                  <wp:align>right</wp:align>
                </wp:positionH>
                <wp:positionV relativeFrom="paragraph">
                  <wp:posOffset>27553</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66218" y="6543923"/>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240.55pt;margin-top:2.15pt;width:291.75pt;height:89.5pt;z-index:25165827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r w:rsidR="00D9055B" w:rsidRPr="000F1301">
        <w:rPr>
          <w:rFonts w:asciiTheme="minorEastAsia" w:eastAsiaTheme="minorEastAsia" w:hAnsiTheme="minorEastAsia" w:hint="eastAsia"/>
          <w:sz w:val="21"/>
          <w:szCs w:val="21"/>
        </w:rPr>
        <w:t>２．</w:t>
      </w:r>
      <w:r w:rsidR="00D9055B" w:rsidRPr="000F1301">
        <w:rPr>
          <w:rFonts w:asciiTheme="minorEastAsia" w:eastAsiaTheme="minorEastAsia" w:hAnsiTheme="minorEastAsia" w:hint="eastAsia"/>
          <w:noProof/>
          <w:sz w:val="21"/>
          <w:szCs w:val="21"/>
        </w:rPr>
        <w:t>大学等との共同研究費は「</w:t>
      </w:r>
      <w:r w:rsidR="00D9055B" w:rsidRPr="000F1301">
        <w:rPr>
          <w:rFonts w:asciiTheme="minorEastAsia" w:eastAsiaTheme="minorEastAsia" w:hAnsiTheme="minorEastAsia" w:hint="eastAsia"/>
          <w:spacing w:val="0"/>
          <w:sz w:val="21"/>
          <w:szCs w:val="21"/>
        </w:rPr>
        <w:t>Ⅴ．再委託費・共同実施</w:t>
      </w:r>
      <w:r w:rsidR="00D9055B" w:rsidRPr="000F1301">
        <w:rPr>
          <w:rFonts w:asciiTheme="minorEastAsia" w:eastAsiaTheme="minorEastAsia" w:hAnsiTheme="minorEastAsia" w:hint="eastAsia"/>
          <w:noProof/>
          <w:sz w:val="21"/>
          <w:szCs w:val="21"/>
        </w:rPr>
        <w:t>費」に計上してください</w:t>
      </w:r>
      <w:r w:rsidR="00D9055B" w:rsidRPr="000F1301">
        <w:rPr>
          <w:rFonts w:asciiTheme="minorEastAsia" w:eastAsiaTheme="minorEastAsia" w:hAnsiTheme="minorEastAsia" w:hint="eastAsia"/>
          <w:spacing w:val="0"/>
          <w:sz w:val="21"/>
          <w:szCs w:val="21"/>
        </w:rPr>
        <w:t>。</w:t>
      </w:r>
      <w:r w:rsidR="00235961" w:rsidRPr="000F1301">
        <w:rPr>
          <w:rFonts w:asciiTheme="minorEastAsia" w:eastAsiaTheme="minorEastAsia" w:hAnsiTheme="minorEastAsia" w:hint="eastAsia"/>
          <w:sz w:val="21"/>
          <w:szCs w:val="21"/>
        </w:rPr>
        <w:t xml:space="preserve"> </w:t>
      </w:r>
    </w:p>
    <w:p w14:paraId="2FC11AAF" w14:textId="77777777" w:rsidR="00D9055B" w:rsidRPr="000F1301" w:rsidRDefault="00D9055B" w:rsidP="00235961">
      <w:pPr>
        <w:pStyle w:val="a9"/>
        <w:ind w:firstLineChars="150" w:firstLine="303"/>
        <w:rPr>
          <w:rFonts w:asciiTheme="minorEastAsia" w:eastAsiaTheme="minorEastAsia" w:hAnsiTheme="minorEastAsia"/>
          <w:spacing w:val="0"/>
          <w:sz w:val="21"/>
          <w:szCs w:val="21"/>
        </w:rPr>
      </w:pPr>
      <w:r w:rsidRPr="000F1301">
        <w:rPr>
          <w:rFonts w:asciiTheme="minorEastAsia" w:eastAsiaTheme="minorEastAsia" w:hAnsiTheme="minorEastAsia" w:hint="eastAsia"/>
          <w:sz w:val="21"/>
          <w:szCs w:val="21"/>
        </w:rPr>
        <w:t>３．総経費は、Ⅰ～Ⅴの各項目の消費税を除いた額の総額を記載してください。</w:t>
      </w:r>
    </w:p>
    <w:p w14:paraId="1E29735C" w14:textId="59532D10" w:rsidR="00D9055B" w:rsidRPr="000F1301" w:rsidRDefault="00D9055B" w:rsidP="00235961">
      <w:pPr>
        <w:pStyle w:val="a9"/>
        <w:ind w:firstLineChars="150" w:firstLine="303"/>
        <w:rPr>
          <w:rFonts w:asciiTheme="minorEastAsia" w:eastAsiaTheme="minorEastAsia" w:hAnsiTheme="minorEastAsia"/>
          <w:sz w:val="21"/>
          <w:szCs w:val="21"/>
        </w:rPr>
      </w:pPr>
      <w:r w:rsidRPr="000F1301">
        <w:rPr>
          <w:rFonts w:asciiTheme="minorEastAsia" w:eastAsiaTheme="minorEastAsia" w:hAnsiTheme="minorEastAsia" w:hint="eastAsia"/>
          <w:sz w:val="21"/>
          <w:szCs w:val="21"/>
        </w:rPr>
        <w:t>４．応募者が免税業者の場合は、仕入課税額を消費税額欄に記載してください。</w:t>
      </w:r>
    </w:p>
    <w:p w14:paraId="373B4459" w14:textId="717C66EA" w:rsidR="0004492C" w:rsidRPr="000F1301" w:rsidRDefault="0004492C" w:rsidP="00BA3DA0">
      <w:pPr>
        <w:rPr>
          <w:rFonts w:asciiTheme="minorEastAsia" w:eastAsiaTheme="minorEastAsia" w:hAnsiTheme="minorEastAsia" w:cs="Arial"/>
          <w:noProof/>
        </w:rPr>
      </w:pPr>
    </w:p>
    <w:p w14:paraId="77B9DF73" w14:textId="0EDDDE2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658271"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w14:anchorId="7606513B"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658272"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w14:anchorId="629AB1AB"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9"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19A3FC9E"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w:t>
            </w:r>
            <w:r w:rsidR="007278B0">
              <w:rPr>
                <w:rFonts w:asciiTheme="minorEastAsia" w:eastAsiaTheme="minorEastAsia" w:hAnsiTheme="minorEastAsia" w:hint="eastAsia"/>
                <w:sz w:val="18"/>
                <w:szCs w:val="21"/>
                <w:vertAlign w:val="superscript"/>
              </w:rPr>
              <w:t>3</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582D05DB"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2C6734">
              <w:rPr>
                <w:rFonts w:asciiTheme="minorEastAsia" w:eastAsiaTheme="minorEastAsia" w:hAnsiTheme="minorEastAsia" w:hint="eastAsia"/>
                <w:sz w:val="18"/>
                <w:szCs w:val="21"/>
                <w:vertAlign w:val="superscript"/>
              </w:rPr>
              <w:t>4</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D99CFF9"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2C6734">
              <w:rPr>
                <w:rFonts w:asciiTheme="minorEastAsia" w:eastAsiaTheme="minorEastAsia" w:hAnsiTheme="minorEastAsia" w:hint="eastAsia"/>
                <w:sz w:val="18"/>
                <w:szCs w:val="21"/>
                <w:vertAlign w:val="superscript"/>
              </w:rPr>
              <w:t>5</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7C4F5F5D" w14:textId="0447C7C0" w:rsidR="00842090" w:rsidRPr="00842090" w:rsidRDefault="00566D95" w:rsidP="00054C89">
      <w:pPr>
        <w:ind w:leftChars="300" w:left="642" w:firstLineChars="300" w:firstLine="552"/>
        <w:jc w:val="left"/>
        <w:rPr>
          <w:rFonts w:ascii="ＭＳ ゴシック" w:eastAsia="ＭＳ ゴシック" w:hAnsi="ＭＳ ゴシック"/>
          <w:bCs/>
          <w:szCs w:val="21"/>
        </w:rPr>
      </w:pPr>
      <w:r w:rsidRPr="000F1301">
        <w:rPr>
          <w:rFonts w:asciiTheme="minorEastAsia" w:eastAsiaTheme="minorEastAsia" w:hAnsiTheme="minorEastAsia" w:hint="eastAsia"/>
          <w:sz w:val="18"/>
          <w:szCs w:val="18"/>
        </w:rPr>
        <w:t>の認定基準に基づく認定</w:t>
      </w:r>
    </w:p>
    <w:sectPr w:rsidR="00842090" w:rsidRPr="00842090" w:rsidSect="00054C89">
      <w:footerReference w:type="default" r:id="rId10"/>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9AE61" w14:textId="77777777" w:rsidR="00D307B5" w:rsidRDefault="00D307B5">
      <w:r>
        <w:separator/>
      </w:r>
    </w:p>
  </w:endnote>
  <w:endnote w:type="continuationSeparator" w:id="0">
    <w:p w14:paraId="24210FD7" w14:textId="77777777" w:rsidR="00D307B5" w:rsidRDefault="00D307B5">
      <w:r>
        <w:continuationSeparator/>
      </w:r>
    </w:p>
  </w:endnote>
  <w:endnote w:type="continuationNotice" w:id="1">
    <w:p w14:paraId="20ED6E4D" w14:textId="77777777" w:rsidR="00D307B5" w:rsidRDefault="00D307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モトヤ明朝3等幅">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D72D" w14:textId="3A1142BB" w:rsidR="005471A3" w:rsidRPr="00125F9E" w:rsidRDefault="005471A3" w:rsidP="00125F9E">
    <w:pPr>
      <w:pStyle w:val="a4"/>
      <w:spacing w:line="240" w:lineRule="auto"/>
      <w:jc w:val="center"/>
      <w:rPr>
        <w:rFonts w:ascii="モトヤ明朝3等幅" w:eastAsia="モトヤ明朝3等幅"/>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0042F" w14:textId="77777777" w:rsidR="00D307B5" w:rsidRDefault="00D307B5">
      <w:r>
        <w:separator/>
      </w:r>
    </w:p>
  </w:footnote>
  <w:footnote w:type="continuationSeparator" w:id="0">
    <w:p w14:paraId="5C40F7C3" w14:textId="77777777" w:rsidR="00D307B5" w:rsidRDefault="00D307B5">
      <w:r>
        <w:continuationSeparator/>
      </w:r>
    </w:p>
  </w:footnote>
  <w:footnote w:type="continuationNotice" w:id="1">
    <w:p w14:paraId="66615EEA" w14:textId="77777777" w:rsidR="00D307B5" w:rsidRDefault="00D307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BB5026F"/>
    <w:multiLevelType w:val="hybridMultilevel"/>
    <w:tmpl w:val="3AAADF9C"/>
    <w:lvl w:ilvl="0" w:tplc="9724BD0E">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0"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725747">
    <w:abstractNumId w:val="33"/>
  </w:num>
  <w:num w:numId="2" w16cid:durableId="245388727">
    <w:abstractNumId w:val="4"/>
  </w:num>
  <w:num w:numId="3" w16cid:durableId="1418021624">
    <w:abstractNumId w:val="6"/>
  </w:num>
  <w:num w:numId="4" w16cid:durableId="1844120834">
    <w:abstractNumId w:val="11"/>
  </w:num>
  <w:num w:numId="5" w16cid:durableId="1259174767">
    <w:abstractNumId w:val="21"/>
  </w:num>
  <w:num w:numId="6" w16cid:durableId="1844465340">
    <w:abstractNumId w:val="20"/>
  </w:num>
  <w:num w:numId="7" w16cid:durableId="2141025506">
    <w:abstractNumId w:val="1"/>
  </w:num>
  <w:num w:numId="8" w16cid:durableId="2022051867">
    <w:abstractNumId w:val="12"/>
  </w:num>
  <w:num w:numId="9" w16cid:durableId="1063407611">
    <w:abstractNumId w:val="24"/>
  </w:num>
  <w:num w:numId="10" w16cid:durableId="246498919">
    <w:abstractNumId w:val="31"/>
  </w:num>
  <w:num w:numId="11" w16cid:durableId="1930044624">
    <w:abstractNumId w:val="0"/>
  </w:num>
  <w:num w:numId="12" w16cid:durableId="11303596">
    <w:abstractNumId w:val="15"/>
  </w:num>
  <w:num w:numId="13" w16cid:durableId="433792995">
    <w:abstractNumId w:val="23"/>
  </w:num>
  <w:num w:numId="14" w16cid:durableId="2054303120">
    <w:abstractNumId w:val="2"/>
  </w:num>
  <w:num w:numId="15" w16cid:durableId="1449660733">
    <w:abstractNumId w:val="18"/>
  </w:num>
  <w:num w:numId="16" w16cid:durableId="1381131116">
    <w:abstractNumId w:val="17"/>
  </w:num>
  <w:num w:numId="17" w16cid:durableId="1931891834">
    <w:abstractNumId w:val="13"/>
  </w:num>
  <w:num w:numId="18" w16cid:durableId="159322379">
    <w:abstractNumId w:val="5"/>
  </w:num>
  <w:num w:numId="19" w16cid:durableId="484007012">
    <w:abstractNumId w:val="29"/>
  </w:num>
  <w:num w:numId="20" w16cid:durableId="1829128063">
    <w:abstractNumId w:val="9"/>
  </w:num>
  <w:num w:numId="21" w16cid:durableId="2013289872">
    <w:abstractNumId w:val="10"/>
  </w:num>
  <w:num w:numId="22" w16cid:durableId="1344554881">
    <w:abstractNumId w:val="22"/>
  </w:num>
  <w:num w:numId="23" w16cid:durableId="1512600169">
    <w:abstractNumId w:val="7"/>
  </w:num>
  <w:num w:numId="24" w16cid:durableId="1058095116">
    <w:abstractNumId w:val="28"/>
  </w:num>
  <w:num w:numId="25" w16cid:durableId="1712029619">
    <w:abstractNumId w:val="27"/>
  </w:num>
  <w:num w:numId="26" w16cid:durableId="334773496">
    <w:abstractNumId w:val="14"/>
  </w:num>
  <w:num w:numId="27" w16cid:durableId="1297418795">
    <w:abstractNumId w:val="8"/>
  </w:num>
  <w:num w:numId="28" w16cid:durableId="1666282384">
    <w:abstractNumId w:val="26"/>
  </w:num>
  <w:num w:numId="29" w16cid:durableId="1486892234">
    <w:abstractNumId w:val="19"/>
  </w:num>
  <w:num w:numId="30" w16cid:durableId="847136229">
    <w:abstractNumId w:val="16"/>
  </w:num>
  <w:num w:numId="31" w16cid:durableId="1599635382">
    <w:abstractNumId w:val="3"/>
  </w:num>
  <w:num w:numId="32" w16cid:durableId="2045203855">
    <w:abstractNumId w:val="30"/>
  </w:num>
  <w:num w:numId="33" w16cid:durableId="1752040265">
    <w:abstractNumId w:val="32"/>
  </w:num>
  <w:num w:numId="34" w16cid:durableId="281422733">
    <w:abstractNumId w:val="34"/>
  </w:num>
  <w:num w:numId="35" w16cid:durableId="1189569015">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2050" style="mso-width-relative:margin;mso-height-relative:margin" fill="f" fillcolor="white" stroke="f">
      <v:fill color="white" on="f"/>
      <v:stroke on="f"/>
      <v:textbox inset=".5mm,.1mm,.5mm,.1mm"/>
      <o:colormru v:ext="edit" colors="#ddd,#ccf,#ddf,#e5e5ff"/>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6B25"/>
    <w:rsid w:val="00007115"/>
    <w:rsid w:val="000074CE"/>
    <w:rsid w:val="000101B7"/>
    <w:rsid w:val="00012411"/>
    <w:rsid w:val="000124A7"/>
    <w:rsid w:val="000138A1"/>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6D9"/>
    <w:rsid w:val="00035743"/>
    <w:rsid w:val="00037088"/>
    <w:rsid w:val="00037548"/>
    <w:rsid w:val="00040A52"/>
    <w:rsid w:val="0004217D"/>
    <w:rsid w:val="000436B4"/>
    <w:rsid w:val="00043BC5"/>
    <w:rsid w:val="0004455C"/>
    <w:rsid w:val="0004460B"/>
    <w:rsid w:val="0004492C"/>
    <w:rsid w:val="00045899"/>
    <w:rsid w:val="00046D0D"/>
    <w:rsid w:val="000477F1"/>
    <w:rsid w:val="0005025E"/>
    <w:rsid w:val="000513CC"/>
    <w:rsid w:val="00054C89"/>
    <w:rsid w:val="00055224"/>
    <w:rsid w:val="00056235"/>
    <w:rsid w:val="000567CC"/>
    <w:rsid w:val="000568BB"/>
    <w:rsid w:val="000569DF"/>
    <w:rsid w:val="00056BD6"/>
    <w:rsid w:val="000570E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06B"/>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0C5F"/>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2503"/>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09C"/>
    <w:rsid w:val="00192953"/>
    <w:rsid w:val="00193EA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B4F"/>
    <w:rsid w:val="001A4C3E"/>
    <w:rsid w:val="001A4D7F"/>
    <w:rsid w:val="001A6A5E"/>
    <w:rsid w:val="001A79C6"/>
    <w:rsid w:val="001A7FE6"/>
    <w:rsid w:val="001B267C"/>
    <w:rsid w:val="001B274D"/>
    <w:rsid w:val="001B30D4"/>
    <w:rsid w:val="001B540A"/>
    <w:rsid w:val="001B55A8"/>
    <w:rsid w:val="001B5B51"/>
    <w:rsid w:val="001B61E7"/>
    <w:rsid w:val="001B7536"/>
    <w:rsid w:val="001C014F"/>
    <w:rsid w:val="001C0991"/>
    <w:rsid w:val="001C58BE"/>
    <w:rsid w:val="001C5E9B"/>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6D3"/>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63A6"/>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C49"/>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6734"/>
    <w:rsid w:val="002C7173"/>
    <w:rsid w:val="002D10A0"/>
    <w:rsid w:val="002D1D67"/>
    <w:rsid w:val="002D21E7"/>
    <w:rsid w:val="002D651F"/>
    <w:rsid w:val="002D6D89"/>
    <w:rsid w:val="002D7887"/>
    <w:rsid w:val="002D7C0D"/>
    <w:rsid w:val="002D7ED4"/>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29A"/>
    <w:rsid w:val="00325613"/>
    <w:rsid w:val="0032593E"/>
    <w:rsid w:val="00325B1A"/>
    <w:rsid w:val="0032642C"/>
    <w:rsid w:val="00326EC5"/>
    <w:rsid w:val="00327606"/>
    <w:rsid w:val="00330226"/>
    <w:rsid w:val="00331569"/>
    <w:rsid w:val="00333C56"/>
    <w:rsid w:val="00333F0D"/>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4446"/>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0C7"/>
    <w:rsid w:val="003A3E87"/>
    <w:rsid w:val="003A4C77"/>
    <w:rsid w:val="003A4FAB"/>
    <w:rsid w:val="003A6B22"/>
    <w:rsid w:val="003A70B8"/>
    <w:rsid w:val="003B005F"/>
    <w:rsid w:val="003B259C"/>
    <w:rsid w:val="003B28BE"/>
    <w:rsid w:val="003B2E2B"/>
    <w:rsid w:val="003B4573"/>
    <w:rsid w:val="003B4657"/>
    <w:rsid w:val="003B5EBC"/>
    <w:rsid w:val="003B6D8A"/>
    <w:rsid w:val="003B7367"/>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3803"/>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086"/>
    <w:rsid w:val="0043323A"/>
    <w:rsid w:val="004339B1"/>
    <w:rsid w:val="004349A3"/>
    <w:rsid w:val="00435AA3"/>
    <w:rsid w:val="00443235"/>
    <w:rsid w:val="00443272"/>
    <w:rsid w:val="0044385C"/>
    <w:rsid w:val="00446109"/>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0878"/>
    <w:rsid w:val="00490E57"/>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5BCC"/>
    <w:rsid w:val="004B64B2"/>
    <w:rsid w:val="004B7AE5"/>
    <w:rsid w:val="004C0382"/>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2E21"/>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5FB0"/>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423"/>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87D11"/>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9B4"/>
    <w:rsid w:val="005A5B65"/>
    <w:rsid w:val="005A7393"/>
    <w:rsid w:val="005B0260"/>
    <w:rsid w:val="005B2111"/>
    <w:rsid w:val="005B2345"/>
    <w:rsid w:val="005B2EFF"/>
    <w:rsid w:val="005B2F86"/>
    <w:rsid w:val="005B33BE"/>
    <w:rsid w:val="005B370F"/>
    <w:rsid w:val="005B4276"/>
    <w:rsid w:val="005B49A4"/>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6B8E"/>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1434"/>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85263"/>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2D66"/>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4F9"/>
    <w:rsid w:val="00711A97"/>
    <w:rsid w:val="007128B7"/>
    <w:rsid w:val="00714D38"/>
    <w:rsid w:val="00715BCA"/>
    <w:rsid w:val="00717285"/>
    <w:rsid w:val="00720821"/>
    <w:rsid w:val="00720E4A"/>
    <w:rsid w:val="007214BC"/>
    <w:rsid w:val="00723191"/>
    <w:rsid w:val="00724F02"/>
    <w:rsid w:val="00725201"/>
    <w:rsid w:val="007274DF"/>
    <w:rsid w:val="007278B0"/>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5086"/>
    <w:rsid w:val="007567FE"/>
    <w:rsid w:val="00756EC5"/>
    <w:rsid w:val="00760397"/>
    <w:rsid w:val="00760A16"/>
    <w:rsid w:val="00760BAD"/>
    <w:rsid w:val="0076337D"/>
    <w:rsid w:val="007636A7"/>
    <w:rsid w:val="00764085"/>
    <w:rsid w:val="00770E72"/>
    <w:rsid w:val="00775126"/>
    <w:rsid w:val="00775249"/>
    <w:rsid w:val="00775EC2"/>
    <w:rsid w:val="00776B0F"/>
    <w:rsid w:val="00777268"/>
    <w:rsid w:val="00777C98"/>
    <w:rsid w:val="00777F63"/>
    <w:rsid w:val="00780B60"/>
    <w:rsid w:val="00780E88"/>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3E4A"/>
    <w:rsid w:val="007D49D6"/>
    <w:rsid w:val="007D4A9C"/>
    <w:rsid w:val="007D528E"/>
    <w:rsid w:val="007D5E10"/>
    <w:rsid w:val="007D5E1B"/>
    <w:rsid w:val="007D6070"/>
    <w:rsid w:val="007D614C"/>
    <w:rsid w:val="007D77D1"/>
    <w:rsid w:val="007D78AB"/>
    <w:rsid w:val="007E00CE"/>
    <w:rsid w:val="007E03B3"/>
    <w:rsid w:val="007E0838"/>
    <w:rsid w:val="007E0A15"/>
    <w:rsid w:val="007E0F41"/>
    <w:rsid w:val="007E14BB"/>
    <w:rsid w:val="007E1DEE"/>
    <w:rsid w:val="007E210E"/>
    <w:rsid w:val="007E2887"/>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5F93"/>
    <w:rsid w:val="0080689B"/>
    <w:rsid w:val="00806E75"/>
    <w:rsid w:val="008074C8"/>
    <w:rsid w:val="00807A54"/>
    <w:rsid w:val="00807E4F"/>
    <w:rsid w:val="0081127C"/>
    <w:rsid w:val="00813738"/>
    <w:rsid w:val="008139F9"/>
    <w:rsid w:val="00813B19"/>
    <w:rsid w:val="008143FA"/>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11AE"/>
    <w:rsid w:val="0085359A"/>
    <w:rsid w:val="00854A33"/>
    <w:rsid w:val="008552EC"/>
    <w:rsid w:val="0085578A"/>
    <w:rsid w:val="00855E53"/>
    <w:rsid w:val="00857CEC"/>
    <w:rsid w:val="0086074A"/>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0E38"/>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966"/>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B616F"/>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2E"/>
    <w:rsid w:val="008F78B9"/>
    <w:rsid w:val="00901440"/>
    <w:rsid w:val="00901B3C"/>
    <w:rsid w:val="00902FC2"/>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27A18"/>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6C6"/>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1D77"/>
    <w:rsid w:val="009F2404"/>
    <w:rsid w:val="009F249A"/>
    <w:rsid w:val="009F2C30"/>
    <w:rsid w:val="009F3BB2"/>
    <w:rsid w:val="009F5421"/>
    <w:rsid w:val="009F58F3"/>
    <w:rsid w:val="009F591A"/>
    <w:rsid w:val="009F75BE"/>
    <w:rsid w:val="00A00004"/>
    <w:rsid w:val="00A00595"/>
    <w:rsid w:val="00A00677"/>
    <w:rsid w:val="00A02043"/>
    <w:rsid w:val="00A0255B"/>
    <w:rsid w:val="00A027CC"/>
    <w:rsid w:val="00A04AC9"/>
    <w:rsid w:val="00A050C6"/>
    <w:rsid w:val="00A0555F"/>
    <w:rsid w:val="00A05A64"/>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0991"/>
    <w:rsid w:val="00A21A90"/>
    <w:rsid w:val="00A237D8"/>
    <w:rsid w:val="00A244C1"/>
    <w:rsid w:val="00A24FEF"/>
    <w:rsid w:val="00A25148"/>
    <w:rsid w:val="00A253FC"/>
    <w:rsid w:val="00A255E0"/>
    <w:rsid w:val="00A261A5"/>
    <w:rsid w:val="00A26252"/>
    <w:rsid w:val="00A2641E"/>
    <w:rsid w:val="00A2648F"/>
    <w:rsid w:val="00A32337"/>
    <w:rsid w:val="00A33A7E"/>
    <w:rsid w:val="00A34E8F"/>
    <w:rsid w:val="00A36032"/>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60F"/>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2F91"/>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1CF6"/>
    <w:rsid w:val="00AB2A10"/>
    <w:rsid w:val="00AB4920"/>
    <w:rsid w:val="00AB6DC8"/>
    <w:rsid w:val="00AB6F7F"/>
    <w:rsid w:val="00AC2850"/>
    <w:rsid w:val="00AC3176"/>
    <w:rsid w:val="00AC406B"/>
    <w:rsid w:val="00AC43AB"/>
    <w:rsid w:val="00AC6A46"/>
    <w:rsid w:val="00AC6C23"/>
    <w:rsid w:val="00AC732D"/>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2A53"/>
    <w:rsid w:val="00B06253"/>
    <w:rsid w:val="00B06E7E"/>
    <w:rsid w:val="00B07911"/>
    <w:rsid w:val="00B079D7"/>
    <w:rsid w:val="00B079E7"/>
    <w:rsid w:val="00B110FE"/>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4A84"/>
    <w:rsid w:val="00B87196"/>
    <w:rsid w:val="00B87BD5"/>
    <w:rsid w:val="00B90E14"/>
    <w:rsid w:val="00B92329"/>
    <w:rsid w:val="00B93089"/>
    <w:rsid w:val="00B934AE"/>
    <w:rsid w:val="00B94351"/>
    <w:rsid w:val="00B94AA7"/>
    <w:rsid w:val="00B95092"/>
    <w:rsid w:val="00B96BD8"/>
    <w:rsid w:val="00B96E59"/>
    <w:rsid w:val="00B97532"/>
    <w:rsid w:val="00B976C5"/>
    <w:rsid w:val="00B97870"/>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15FB"/>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974D5"/>
    <w:rsid w:val="00CA3691"/>
    <w:rsid w:val="00CA3E77"/>
    <w:rsid w:val="00CA48B8"/>
    <w:rsid w:val="00CA49C4"/>
    <w:rsid w:val="00CA4D36"/>
    <w:rsid w:val="00CA4D7E"/>
    <w:rsid w:val="00CA5A35"/>
    <w:rsid w:val="00CA607F"/>
    <w:rsid w:val="00CA7EDF"/>
    <w:rsid w:val="00CB05D9"/>
    <w:rsid w:val="00CB1564"/>
    <w:rsid w:val="00CB2009"/>
    <w:rsid w:val="00CB2F4F"/>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3466"/>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7B5"/>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2E9"/>
    <w:rsid w:val="00D9055B"/>
    <w:rsid w:val="00D90E5A"/>
    <w:rsid w:val="00D911A4"/>
    <w:rsid w:val="00D917A2"/>
    <w:rsid w:val="00D922ED"/>
    <w:rsid w:val="00D92862"/>
    <w:rsid w:val="00D92BEB"/>
    <w:rsid w:val="00D94D0A"/>
    <w:rsid w:val="00D95195"/>
    <w:rsid w:val="00D961AB"/>
    <w:rsid w:val="00D96A89"/>
    <w:rsid w:val="00D96E59"/>
    <w:rsid w:val="00D974EF"/>
    <w:rsid w:val="00D97ABD"/>
    <w:rsid w:val="00D97DC6"/>
    <w:rsid w:val="00DA04FF"/>
    <w:rsid w:val="00DA1B61"/>
    <w:rsid w:val="00DA2287"/>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504C"/>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2DD3"/>
    <w:rsid w:val="00DF4075"/>
    <w:rsid w:val="00DF4D56"/>
    <w:rsid w:val="00DF5922"/>
    <w:rsid w:val="00DF76BB"/>
    <w:rsid w:val="00DF7F49"/>
    <w:rsid w:val="00E0062F"/>
    <w:rsid w:val="00E007D0"/>
    <w:rsid w:val="00E013FF"/>
    <w:rsid w:val="00E03C66"/>
    <w:rsid w:val="00E03E98"/>
    <w:rsid w:val="00E047EB"/>
    <w:rsid w:val="00E056C8"/>
    <w:rsid w:val="00E05EF7"/>
    <w:rsid w:val="00E06EFD"/>
    <w:rsid w:val="00E07390"/>
    <w:rsid w:val="00E074AD"/>
    <w:rsid w:val="00E07DB4"/>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5405"/>
    <w:rsid w:val="00E7685B"/>
    <w:rsid w:val="00E76D65"/>
    <w:rsid w:val="00E7797C"/>
    <w:rsid w:val="00E80379"/>
    <w:rsid w:val="00E81446"/>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3E7A"/>
    <w:rsid w:val="00EA598E"/>
    <w:rsid w:val="00EA5B8A"/>
    <w:rsid w:val="00EA65BC"/>
    <w:rsid w:val="00EA6DD6"/>
    <w:rsid w:val="00EB0781"/>
    <w:rsid w:val="00EB1505"/>
    <w:rsid w:val="00EB3CB7"/>
    <w:rsid w:val="00EB4908"/>
    <w:rsid w:val="00EB5153"/>
    <w:rsid w:val="00EC00D0"/>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6384"/>
    <w:rsid w:val="00F07325"/>
    <w:rsid w:val="00F07546"/>
    <w:rsid w:val="00F076F8"/>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37C9"/>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21FA"/>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330"/>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D6305"/>
    <w:rsid w:val="00FE035B"/>
    <w:rsid w:val="00FE04AA"/>
    <w:rsid w:val="00FE07EC"/>
    <w:rsid w:val="00FE0D85"/>
    <w:rsid w:val="00FE104F"/>
    <w:rsid w:val="00FE1061"/>
    <w:rsid w:val="00FE2F02"/>
    <w:rsid w:val="00FE5B30"/>
    <w:rsid w:val="00FE66CE"/>
    <w:rsid w:val="00FF16BC"/>
    <w:rsid w:val="00FF3F9E"/>
    <w:rsid w:val="00FF41A8"/>
    <w:rsid w:val="00FF568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f" fillcolor="white" stroke="f">
      <v:fill color="white" on="f"/>
      <v:stroke on="f"/>
      <v:textbox inset=".5mm,.1mm,.5mm,.1mm"/>
      <o:colormru v:ext="edit" colors="#ddd,#ccf,#ddf,#e5e5ff"/>
    </o:shapedefaults>
    <o:shapelayout v:ext="edit">
      <o:idmap v:ext="edit" data="2"/>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oter1.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nedo.go.jp/itaku-gyomu/yakkan.html" TargetMode="External" Type="http://schemas.openxmlformats.org/officeDocument/2006/relationships/hyperlink"/><Relationship Id="rId8" Target="http://www.nedo.go.jp/itaku-gyomu/yakkan.html" TargetMode="External" Type="http://schemas.openxmlformats.org/officeDocument/2006/relationships/hyperlink"/><Relationship Id="rId9" Target="https://www.mhlw.go.jp/stf/seisakunitsuite/bunya/0000091025.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11</Pages>
  <Words>5535</Words>
  <Characters>1430</Characters>
  <DocSecurity>0</DocSecurity>
  <Lines>11</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6952</CharactersWithSpaces>
  <SharedDoc>false</SharedDoc>
  <HLinks>
    <vt:vector size="18" baseType="variant">
      <vt:variant>
        <vt:i4>720973</vt:i4>
      </vt:variant>
      <vt:variant>
        <vt:i4>6</vt:i4>
      </vt:variant>
      <vt:variant>
        <vt:i4>0</vt:i4>
      </vt:variant>
      <vt:variant>
        <vt:i4>5</vt:i4>
      </vt:variant>
      <vt:variant>
        <vt:lpwstr>https://www.mhlw.go.jp/stf/seisakunitsuite/bunya/0000091025.html</vt:lpwstr>
      </vt:variant>
      <vt:variant>
        <vt:lpwstr/>
      </vt:variant>
      <vt:variant>
        <vt:i4>5046346</vt:i4>
      </vt:variant>
      <vt:variant>
        <vt:i4>3</vt:i4>
      </vt:variant>
      <vt:variant>
        <vt:i4>0</vt:i4>
      </vt:variant>
      <vt:variant>
        <vt:i4>5</vt:i4>
      </vt:variant>
      <vt:variant>
        <vt:lpwstr>http://www.nedo.go.jp/itaku-gyomu/yakkan.html</vt:lpwstr>
      </vt:variant>
      <vt:variant>
        <vt:lpwstr/>
      </vt:variant>
      <vt:variant>
        <vt:i4>5046346</vt:i4>
      </vt:variant>
      <vt:variant>
        <vt:i4>0</vt:i4>
      </vt:variant>
      <vt:variant>
        <vt:i4>0</vt:i4>
      </vt:variant>
      <vt:variant>
        <vt:i4>5</vt:i4>
      </vt:variant>
      <vt:variant>
        <vt:lpwstr>http://www.nedo.go.jp/itaku-gyomu/yakkan.html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