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532EE6" w:rsidRDefault="00AF1E02" w:rsidP="00DA71B1">
      <w:pPr>
        <w:rPr>
          <w:rFonts w:asciiTheme="minorEastAsia" w:eastAsiaTheme="minorEastAsia" w:hAnsiTheme="minorEastAsia"/>
          <w:i/>
          <w:iCs/>
          <w:color w:val="FF0000"/>
        </w:rPr>
      </w:pPr>
      <w:r w:rsidRPr="00B61666">
        <w:rPr>
          <w:rFonts w:asciiTheme="minorEastAsia" w:eastAsiaTheme="minorEastAsia" w:hAnsiTheme="minorEastAsia" w:hint="eastAsia"/>
        </w:rPr>
        <w:t>研究者名：</w:t>
      </w:r>
      <w:r w:rsidRPr="00532EE6">
        <w:rPr>
          <w:rFonts w:asciiTheme="minorEastAsia" w:eastAsiaTheme="minorEastAsia" w:hAnsiTheme="minorEastAsia" w:hint="eastAsia"/>
          <w:i/>
          <w:iCs/>
          <w:color w:val="FF0000"/>
        </w:rPr>
        <w:t>●●●●</w:t>
      </w:r>
      <w:r w:rsidR="00BE7732" w:rsidRPr="00532EE6">
        <w:rPr>
          <w:rFonts w:asciiTheme="minorEastAsia" w:eastAsiaTheme="minorEastAsia" w:hAnsiTheme="minorEastAsia" w:hint="eastAsia"/>
          <w:i/>
          <w:iCs/>
          <w:color w:val="FF0000"/>
        </w:rPr>
        <w:t xml:space="preserve">　</w:t>
      </w:r>
      <w:bookmarkStart w:id="12" w:name="_Hlk98277450"/>
      <w:r w:rsidR="00BE7732" w:rsidRPr="00532EE6">
        <w:rPr>
          <w:rFonts w:asciiTheme="minorEastAsia" w:eastAsiaTheme="minorEastAsia" w:hAnsiTheme="minorEastAsia" w:hint="eastAsia"/>
          <w:i/>
          <w:iCs/>
          <w:color w:val="FF0000"/>
        </w:rPr>
        <w:t>※</w:t>
      </w:r>
      <w:r w:rsidR="00383503" w:rsidRPr="00532EE6">
        <w:rPr>
          <w:rFonts w:asciiTheme="minorEastAsia" w:eastAsiaTheme="minorEastAsia" w:hAnsiTheme="minorEastAsia" w:hint="eastAsia"/>
          <w:i/>
          <w:iCs/>
          <w:color w:val="FF0000"/>
        </w:rPr>
        <w:t>法人</w:t>
      </w:r>
      <w:r w:rsidR="00BE7732" w:rsidRPr="00532EE6">
        <w:rPr>
          <w:rFonts w:asciiTheme="minorEastAsia" w:eastAsiaTheme="minorEastAsia" w:hAnsiTheme="minorEastAsia" w:hint="eastAsia"/>
          <w:i/>
          <w:iCs/>
          <w:color w:val="FF0000"/>
        </w:rPr>
        <w:t>毎</w:t>
      </w:r>
      <w:r w:rsidR="00D36EBB" w:rsidRPr="00532EE6">
        <w:rPr>
          <w:rFonts w:asciiTheme="minorEastAsia" w:eastAsiaTheme="minorEastAsia" w:hAnsiTheme="minorEastAsia" w:hint="eastAsia"/>
          <w:i/>
          <w:iCs/>
          <w:color w:val="FF0000"/>
        </w:rPr>
        <w:t>（再委託先等含む）</w:t>
      </w:r>
      <w:r w:rsidR="00BE7732" w:rsidRPr="00532EE6">
        <w:rPr>
          <w:rFonts w:asciiTheme="minorEastAsia" w:eastAsiaTheme="minorEastAsia" w:hAnsiTheme="minorEastAsia" w:hint="eastAsia"/>
          <w:i/>
          <w:iCs/>
          <w:color w:val="FF0000"/>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532EE6">
        <w:rPr>
          <w:rFonts w:asciiTheme="minorEastAsia" w:eastAsiaTheme="minorEastAsia" w:hAnsiTheme="minorEastAsia" w:hint="eastAsia"/>
          <w:i/>
          <w:iCs/>
          <w:color w:val="FF0000"/>
        </w:rPr>
        <w:t>○○</w:t>
      </w:r>
      <w:r w:rsidR="00BE7732" w:rsidRPr="00532EE6">
        <w:rPr>
          <w:rFonts w:asciiTheme="minorEastAsia" w:eastAsiaTheme="minorEastAsia" w:hAnsiTheme="minorEastAsia" w:hint="eastAsia"/>
          <w:i/>
          <w:iCs/>
          <w:color w:val="FF0000"/>
        </w:rPr>
        <w:t>株式会社</w:t>
      </w:r>
      <w:r w:rsidRPr="00532EE6">
        <w:rPr>
          <w:rFonts w:asciiTheme="minorEastAsia" w:eastAsiaTheme="minorEastAsia" w:hAnsiTheme="minorEastAsia" w:hint="eastAsia"/>
          <w:i/>
          <w:iCs/>
          <w:color w:val="FF0000"/>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○○財団</w:t>
            </w:r>
          </w:p>
          <w:p w14:paraId="5939118D" w14:textId="1D0BE995" w:rsidR="00BB4D03" w:rsidRPr="00532EE6" w:rsidRDefault="00BB4D03"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2021.4</w:t>
            </w:r>
          </w:p>
          <w:p w14:paraId="14AE4C52"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p w14:paraId="7DB2A94C"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0</w:t>
            </w:r>
            <w:r w:rsidRPr="00532EE6">
              <w:rPr>
                <w:rFonts w:ascii="ＭＳ Ｐゴシック" w:eastAsia="ＭＳ Ｐゴシック" w:hAnsi="ＭＳ Ｐゴシック"/>
                <w:i/>
                <w:iCs/>
                <w:color w:val="FF0000"/>
              </w:rPr>
              <w:t>00,000</w:t>
            </w:r>
            <w:r w:rsidRPr="00532EE6">
              <w:rPr>
                <w:rFonts w:ascii="ＭＳ Ｐゴシック" w:eastAsia="ＭＳ Ｐゴシック" w:hAnsi="ＭＳ Ｐゴシック" w:hint="eastAsia"/>
                <w:i/>
                <w:iCs/>
                <w:color w:val="FF0000"/>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××株式会社</w:t>
            </w:r>
          </w:p>
          <w:p w14:paraId="4FC1D42E" w14:textId="42D0957B" w:rsidR="00BB4D03" w:rsidRPr="00532EE6" w:rsidRDefault="00BB4D03"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2018.4</w:t>
            </w:r>
          </w:p>
          <w:p w14:paraId="0EFAA0EE"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p w14:paraId="3FFC789E"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0</w:t>
            </w:r>
            <w:r w:rsidRPr="00532EE6">
              <w:rPr>
                <w:rFonts w:ascii="ＭＳ Ｐゴシック" w:eastAsia="ＭＳ Ｐゴシック" w:hAnsi="ＭＳ Ｐゴシック"/>
                <w:i/>
                <w:iCs/>
                <w:color w:val="FF0000"/>
              </w:rPr>
              <w:t>00,000</w:t>
            </w:r>
            <w:r w:rsidRPr="00532EE6">
              <w:rPr>
                <w:rFonts w:ascii="ＭＳ Ｐゴシック" w:eastAsia="ＭＳ Ｐゴシック" w:hAnsi="ＭＳ Ｐゴシック" w:hint="eastAsia"/>
                <w:i/>
                <w:iCs/>
                <w:color w:val="FF0000"/>
              </w:rPr>
              <w:t>千円</w:t>
            </w:r>
          </w:p>
          <w:p w14:paraId="0C964014" w14:textId="77777777" w:rsidR="0001346A" w:rsidRPr="00532EE6" w:rsidRDefault="0001346A" w:rsidP="0001346A">
            <w:pPr>
              <w:rPr>
                <w:rFonts w:ascii="ＭＳ Ｐゴシック" w:eastAsia="ＭＳ Ｐゴシック" w:hAnsi="ＭＳ Ｐゴシック"/>
                <w:i/>
                <w:iCs/>
                <w:color w:val="FF0000"/>
              </w:rPr>
            </w:pPr>
          </w:p>
          <w:p w14:paraId="7B24F2E3" w14:textId="77777777" w:rsidR="0001346A" w:rsidRPr="00532EE6" w:rsidRDefault="0001346A" w:rsidP="0001346A">
            <w:pPr>
              <w:rPr>
                <w:rFonts w:ascii="ＭＳ Ｐゴシック" w:eastAsia="ＭＳ Ｐゴシック" w:hAnsi="ＭＳ Ｐゴシック"/>
                <w:i/>
                <w:iCs/>
                <w:color w:val="FF0000"/>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532EE6" w:rsidRDefault="0001346A" w:rsidP="0001346A">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532EE6" w:rsidRDefault="0001346A" w:rsidP="0001346A">
            <w:pPr>
              <w:jc w:val="cente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32EE6" w:rsidRDefault="00BB4D03" w:rsidP="00A05590">
            <w:pPr>
              <w:rPr>
                <w:rFonts w:ascii="ＭＳ Ｐゴシック" w:eastAsia="ＭＳ Ｐゴシック" w:hAnsi="ＭＳ Ｐゴシック"/>
                <w:i/>
                <w:iCs/>
                <w:color w:val="FF0000"/>
              </w:rPr>
            </w:pPr>
            <w:r w:rsidRPr="00532EE6">
              <w:rPr>
                <w:rFonts w:ascii="ＭＳ Ｐゴシック" w:eastAsia="ＭＳ Ｐゴシック" w:hAnsi="ＭＳ Ｐゴシック" w:hint="eastAsia"/>
                <w:i/>
                <w:iCs/>
                <w:color w:val="FF0000"/>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25A295A2" w14:textId="1A2C2DA8" w:rsidR="00AF1E02" w:rsidRDefault="00AF1E02">
      <w:pPr>
        <w:widowControl/>
        <w:jc w:val="left"/>
        <w:rPr>
          <w:rFonts w:ascii="‚l‚r –¾’©"/>
          <w:color w:val="000000" w:themeColor="text1"/>
          <w:sz w:val="18"/>
          <w:szCs w:val="18"/>
        </w:rPr>
      </w:pPr>
    </w:p>
    <w:sectPr w:rsidR="00AF1E02"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B4B"/>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1BB2"/>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961"/>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51C3"/>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47DA0-5908-40BB-BB2B-D9A93C8D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1485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