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4DCA0296"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p>
    <w:p w14:paraId="01BFB4E7" w14:textId="6EB4479D" w:rsidR="0039473E" w:rsidRDefault="00982097" w:rsidP="00982097">
      <w:pPr>
        <w:wordWrap w:val="0"/>
        <w:jc w:val="right"/>
        <w:rPr>
          <w:color w:val="000000" w:themeColor="text1"/>
          <w:sz w:val="24"/>
        </w:rPr>
      </w:pPr>
      <w:r>
        <w:rPr>
          <w:rFonts w:hint="eastAsia"/>
          <w:color w:val="000000" w:themeColor="text1"/>
          <w:sz w:val="24"/>
        </w:rPr>
        <w:t xml:space="preserve">（様式）　</w:t>
      </w:r>
    </w:p>
    <w:p w14:paraId="5D8A404B" w14:textId="77777777" w:rsidR="00982097" w:rsidRDefault="00982097" w:rsidP="004A2B6E">
      <w:pPr>
        <w:jc w:val="center"/>
        <w:rPr>
          <w:color w:val="000000" w:themeColor="text1"/>
          <w:sz w:val="24"/>
        </w:rPr>
      </w:pPr>
    </w:p>
    <w:p w14:paraId="1CDA3CE3" w14:textId="152C3F6F"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982097">
      <w:pPr>
        <w:spacing w:line="260" w:lineRule="exact"/>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982097">
      <w:pPr>
        <w:spacing w:line="260" w:lineRule="exact"/>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982097">
      <w:pPr>
        <w:spacing w:line="260" w:lineRule="exact"/>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982097">
      <w:pPr>
        <w:spacing w:line="260" w:lineRule="exact"/>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982097">
      <w:pPr>
        <w:spacing w:line="260" w:lineRule="exact"/>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1054</Words>
  <Characters>259</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