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12C9F954" w:rsidR="005C1881" w:rsidRPr="005471A3" w:rsidRDefault="005D42C7" w:rsidP="005C1881">
      <w:pPr>
        <w:ind w:firstLineChars="300" w:firstLine="642"/>
        <w:rPr>
          <w:rFonts w:asciiTheme="minorEastAsia" w:eastAsiaTheme="minorEastAsia" w:hAnsiTheme="minorEastAsia" w:cs="Arial"/>
        </w:rPr>
      </w:pPr>
      <w:hyperlink r:id="rId7" w:history="1">
        <w:hyperlink r:id="rId8" w:history="1">
          <w:r w:rsidR="00B01BED" w:rsidRPr="00B01BED">
            <w:rPr>
              <w:rStyle w:val="ac"/>
              <w:rFonts w:hint="eastAsia"/>
              <w:sz w:val="18"/>
              <w:szCs w:val="18"/>
            </w:rPr>
            <w:t>https://app23.infoc.nedo.go.jp/koubo/qa/enquetes/t6yzu1c0ajex</w:t>
          </w:r>
        </w:hyperlink>
      </w:hyperlink>
      <w:r w:rsidR="00B01BED" w:rsidRPr="005471A3">
        <w:rPr>
          <w:rFonts w:asciiTheme="minorEastAsia" w:eastAsiaTheme="minorEastAsia" w:hAnsiTheme="minorEastAsia" w:cs="Arial"/>
        </w:rPr>
        <w:t xml:space="preserve"> </w:t>
      </w:r>
    </w:p>
    <w:p w14:paraId="5CF80259" w14:textId="4F3E007E" w:rsidR="00BA3DA0" w:rsidRPr="005471A3"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DDC98D2" w14:textId="5D872C9C" w:rsidR="00E94EEC" w:rsidRDefault="00BA3DA0" w:rsidP="00BC1D8E">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21ABFB83" w:rsidR="00335E15" w:rsidRPr="005471A3" w:rsidRDefault="001F1F20" w:rsidP="00E94EEC">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96EB5FF"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5D42C7" w:rsidP="003E09EC">
      <w:pPr>
        <w:ind w:leftChars="100" w:left="214" w:firstLine="420"/>
        <w:rPr>
          <w:rFonts w:asciiTheme="minorEastAsia" w:eastAsiaTheme="minorEastAsia" w:hAnsiTheme="minorEastAsia" w:cs="Arial"/>
        </w:rPr>
      </w:pPr>
      <w:hyperlink r:id="rId9"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5748F777"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w:t>
      </w:r>
      <w:r w:rsidRPr="006B544C">
        <w:rPr>
          <w:rFonts w:ascii="ＭＳ 明朝" w:hAnsi="ＭＳ 明朝" w:cs="Arial" w:hint="eastAsia"/>
        </w:rPr>
        <w:lastRenderedPageBreak/>
        <w:t>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609BF9"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4BCDBF61"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B01BED" w:rsidRPr="00B01BED">
        <w:rPr>
          <w:rFonts w:asciiTheme="minorEastAsia" w:eastAsiaTheme="minorEastAsia" w:hAnsiTheme="minorEastAsia" w:cs="Arial" w:hint="eastAsia"/>
          <w:noProof/>
          <w:sz w:val="32"/>
        </w:rPr>
        <w:t>研究開発分野におけるロジックモデル等の高度化に関する</w:t>
      </w:r>
      <w:r w:rsidR="00B01BED">
        <w:rPr>
          <w:rFonts w:asciiTheme="minorEastAsia" w:eastAsiaTheme="minorEastAsia" w:hAnsiTheme="minorEastAsia" w:cs="Arial"/>
          <w:noProof/>
          <w:sz w:val="32"/>
        </w:rPr>
        <w:br/>
      </w:r>
      <w:r w:rsidR="00B01BED" w:rsidRPr="00B01BED">
        <w:rPr>
          <w:rFonts w:asciiTheme="minorEastAsia" w:eastAsiaTheme="minorEastAsia" w:hAnsiTheme="minorEastAsia" w:cs="Arial" w:hint="eastAsia"/>
          <w:noProof/>
          <w:sz w:val="32"/>
        </w:rPr>
        <w:t>国内外の動向調査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4B1C8A21"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B01BED" w:rsidRPr="00B01BED">
        <w:rPr>
          <w:rFonts w:asciiTheme="minorEastAsia" w:eastAsiaTheme="minorEastAsia" w:hAnsiTheme="minorEastAsia" w:cs="Arial" w:hint="eastAsia"/>
          <w:b/>
          <w:bCs/>
        </w:rPr>
        <w:t>研究開発分野におけるロジックモデル等の高度化に関する国内外の動向調査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B01BED"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14BA3E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r w:rsidR="00B01BED">
        <w:rPr>
          <w:rFonts w:asciiTheme="minorEastAsia" w:eastAsiaTheme="minorEastAsia" w:hAnsiTheme="minorEastAsia" w:cs="Arial"/>
          <w:b/>
          <w:bCs/>
          <w:iCs/>
          <w:noProof/>
        </w:rPr>
        <w:br/>
        <w:t xml:space="preserve">                        </w:t>
      </w:r>
      <w:r w:rsidR="00B01BED" w:rsidRPr="00B01BED">
        <w:rPr>
          <w:rFonts w:asciiTheme="minorEastAsia" w:eastAsiaTheme="minorEastAsia" w:hAnsiTheme="minorEastAsia" w:cs="Arial" w:hint="eastAsia"/>
          <w:iCs/>
          <w:noProof/>
        </w:rPr>
        <w:t>＊</w:t>
      </w:r>
      <w:r w:rsidR="00B01BED">
        <w:rPr>
          <w:rFonts w:asciiTheme="minorEastAsia" w:eastAsiaTheme="minorEastAsia" w:hAnsiTheme="minorEastAsia" w:cs="Arial" w:hint="eastAsia"/>
          <w:iCs/>
          <w:noProof/>
        </w:rPr>
        <w:t>日中連絡がつく連絡先を記載</w:t>
      </w:r>
    </w:p>
    <w:p w14:paraId="2DA3DFC1" w14:textId="77777777" w:rsidR="00BA3DA0" w:rsidRPr="006B544C" w:rsidRDefault="00BA3DA0" w:rsidP="00BA3DA0">
      <w:pPr>
        <w:rPr>
          <w:rFonts w:ascii="ＭＳ 明朝" w:hAnsi="ＭＳ 明朝" w:cs="Arial"/>
          <w:noProof/>
        </w:rPr>
      </w:pPr>
    </w:p>
    <w:p w14:paraId="02CBA7FD" w14:textId="545FF620"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1BDC455"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B01BED" w:rsidRPr="00B01BED">
        <w:rPr>
          <w:rFonts w:asciiTheme="minorEastAsia" w:eastAsiaTheme="minorEastAsia" w:hAnsiTheme="minorEastAsia" w:cs="Arial" w:hint="eastAsia"/>
          <w:b/>
          <w:bCs/>
          <w:noProof/>
        </w:rPr>
        <w:t>研究開発分野におけるロジックモデル等の高度化に関する国内外の動向調査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F9A713"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9BC1F"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3166195"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9878A8"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7C7DDE"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91E9B9"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7821CA1E"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952E86"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D810"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FC8247"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39ED7D4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6E5A89"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20D17B"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06BCD3"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50BF16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4135EE"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0EC8D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6C9566"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66ED06A7"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Default="008361BA" w:rsidP="008361BA">
      <w:pPr>
        <w:ind w:leftChars="200" w:left="632" w:hangingChars="100" w:hanging="204"/>
        <w:rPr>
          <w:rFonts w:asciiTheme="minorEastAsia" w:eastAsiaTheme="minorEastAsia" w:hAnsiTheme="minorEastAsia"/>
          <w:bCs/>
          <w:iCs/>
          <w:noProof/>
          <w:color w:val="000000"/>
          <w:sz w:val="20"/>
        </w:rPr>
      </w:pPr>
    </w:p>
    <w:p w14:paraId="647E3FC7" w14:textId="77777777" w:rsidR="00B01BED" w:rsidRPr="005471A3" w:rsidRDefault="00B01BED"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w:lastRenderedPageBreak/>
        <mc:AlternateContent>
          <mc:Choice Requires="wps">
            <w:drawing>
              <wp:anchor distT="0" distB="0" distL="114300" distR="114300" simplePos="0" relativeHeight="251735040" behindDoc="0" locked="0" layoutInCell="1" allowOverlap="1" wp14:anchorId="756FC80E" wp14:editId="1EAC60F4">
                <wp:simplePos x="0" y="0"/>
                <wp:positionH relativeFrom="column">
                  <wp:posOffset>1757083</wp:posOffset>
                </wp:positionH>
                <wp:positionV relativeFrom="paragraph">
                  <wp:posOffset>-259976</wp:posOffset>
                </wp:positionV>
                <wp:extent cx="3704628" cy="296545"/>
                <wp:effectExtent l="0" t="0" r="10160" b="217805"/>
                <wp:wrapNone/>
                <wp:docPr id="56" name="角丸四角形吹き出し 56"/>
                <wp:cNvGraphicFramePr/>
                <a:graphic xmlns:a="http://schemas.openxmlformats.org/drawingml/2006/main">
                  <a:graphicData uri="http://schemas.microsoft.com/office/word/2010/wordprocessingShape">
                    <wps:wsp>
                      <wps:cNvSpPr/>
                      <wps:spPr>
                        <a:xfrm>
                          <a:off x="0" y="0"/>
                          <a:ext cx="3704628"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38.35pt;margin-top:-20.45pt;width:291.7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" adj="19868,33965" fillcolor="window" strokecolor="windowText" strokeweight=".25pt">
                <v:textbox>
                  <w:txbxContent>
                    <w:p w14:paraId="27F79657" w14:textId="7777777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814642" w:rsidRDefault="005471A3" w:rsidP="008361BA">
                            <w:pPr>
                              <w:pStyle w:val="11"/>
                              <w:ind w:firstLine="185"/>
                              <w:rPr>
                                <w:rFonts w:asciiTheme="majorEastAsia" w:eastAsiaTheme="majorEastAsia" w:hAnsiTheme="majorEastAsia"/>
                                <w:b/>
                                <w:i/>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w:t>
                            </w:r>
                          </w:p>
                          <w:p w14:paraId="5C216036" w14:textId="77777777" w:rsidR="005471A3" w:rsidRPr="00814642" w:rsidRDefault="005471A3" w:rsidP="008361BA">
                            <w:pPr>
                              <w:pStyle w:val="11"/>
                              <w:ind w:firstLine="185"/>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i/>
                                <w:sz w:val="18"/>
                                <w:szCs w:val="18"/>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63A7B00F" w14:textId="77777777" w:rsidR="00A80056" w:rsidRPr="005471A3" w:rsidRDefault="00A80056"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659F0328" w14:textId="77777777" w:rsidR="00A21E38" w:rsidRDefault="00A21E38" w:rsidP="00BA3DA0"/>
    <w:p w14:paraId="2DF08930" w14:textId="77777777" w:rsidR="00A21E38" w:rsidRDefault="00A21E38" w:rsidP="00BA3DA0"/>
    <w:p w14:paraId="45FCC841" w14:textId="77777777" w:rsidR="00A21E38" w:rsidRDefault="00A21E38" w:rsidP="00BA3DA0"/>
    <w:p w14:paraId="17375E51" w14:textId="77777777" w:rsidR="00A21E38" w:rsidRDefault="00A21E38" w:rsidP="00BA3DA0"/>
    <w:p w14:paraId="6119ED1B" w14:textId="77777777" w:rsidR="00A21E38" w:rsidRDefault="00A21E38" w:rsidP="00BA3DA0"/>
    <w:p w14:paraId="265BBAD3" w14:textId="77777777" w:rsidR="00A21E38" w:rsidRDefault="00A21E38" w:rsidP="00BA3DA0"/>
    <w:p w14:paraId="2CB40062" w14:textId="77777777" w:rsidR="00A21E38" w:rsidRDefault="00A21E38" w:rsidP="00BA3DA0"/>
    <w:p w14:paraId="05C8DCBF" w14:textId="77777777" w:rsidR="00A21E38" w:rsidRDefault="00A21E38" w:rsidP="00BA3DA0"/>
    <w:p w14:paraId="151E6EB8" w14:textId="77777777" w:rsidR="00A21E38" w:rsidRDefault="00A21E38" w:rsidP="00BA3DA0"/>
    <w:p w14:paraId="1110A946" w14:textId="77777777" w:rsidR="00A21E38" w:rsidRDefault="00A21E38" w:rsidP="00BA3DA0"/>
    <w:p w14:paraId="306A165D" w14:textId="77777777" w:rsidR="00A21E38" w:rsidRDefault="00A21E38" w:rsidP="00BA3DA0"/>
    <w:p w14:paraId="2CC65C3B" w14:textId="77777777" w:rsidR="00A21E38" w:rsidRDefault="00A21E38" w:rsidP="00BA3DA0"/>
    <w:p w14:paraId="6508F935" w14:textId="77777777" w:rsidR="00A21E38" w:rsidRDefault="00A21E38" w:rsidP="00BA3DA0"/>
    <w:p w14:paraId="456F4A0F" w14:textId="77777777" w:rsidR="00A21E38" w:rsidRDefault="00A21E38" w:rsidP="00BA3DA0"/>
    <w:p w14:paraId="12108EC3" w14:textId="77777777" w:rsidR="00A21E38" w:rsidRDefault="00A21E38"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6EA17E15" w14:textId="7775483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A21E38">
        <w:rPr>
          <w:rFonts w:asciiTheme="minorEastAsia" w:eastAsiaTheme="minorEastAsia" w:hAnsiTheme="minorEastAsia" w:cs="Arial" w:hint="eastAsia"/>
          <w:noProof/>
        </w:rPr>
        <w:t>2</w:t>
      </w:r>
      <w:r w:rsidR="00A21E38">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p>
    <w:p w14:paraId="5BD762E9" w14:textId="69601E79"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F6372"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5D42C7" w:rsidP="00BA3DA0">
      <w:pPr>
        <w:ind w:left="216" w:right="216" w:firstLine="216"/>
        <w:rPr>
          <w:rFonts w:asciiTheme="minorEastAsia" w:eastAsiaTheme="minorEastAsia" w:hAnsiTheme="minorEastAsia" w:cs="Arial"/>
          <w:b/>
          <w:bCs/>
          <w:iCs/>
          <w:noProof/>
        </w:rPr>
      </w:pPr>
      <w:hyperlink r:id="rId10"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1325954A" w:rsidR="00D9055B" w:rsidRPr="000F1301" w:rsidRDefault="005A345C" w:rsidP="00A21E38">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678D5456" w14:textId="77777777" w:rsidR="00A21E38" w:rsidRDefault="00A21E38"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25F59983">
                <wp:simplePos x="0" y="0"/>
                <wp:positionH relativeFrom="margin">
                  <wp:posOffset>3001757</wp:posOffset>
                </wp:positionH>
                <wp:positionV relativeFrom="paragraph">
                  <wp:posOffset>200884</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236.35pt;margin-top:15.8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177B0868" w14:textId="77777777" w:rsidR="00A21E38" w:rsidRDefault="00A21E38" w:rsidP="00BA3DA0">
      <w:pPr>
        <w:rPr>
          <w:rFonts w:asciiTheme="minorEastAsia" w:eastAsiaTheme="minorEastAsia" w:hAnsiTheme="minorEastAsia" w:cs="Arial"/>
          <w:noProof/>
        </w:rPr>
      </w:pPr>
    </w:p>
    <w:p w14:paraId="644FBBAA" w14:textId="77777777" w:rsidR="00A21E38" w:rsidRDefault="00A21E38" w:rsidP="00BA3DA0">
      <w:pPr>
        <w:rPr>
          <w:rFonts w:asciiTheme="minorEastAsia" w:eastAsiaTheme="minorEastAsia" w:hAnsiTheme="minorEastAsia" w:cs="Arial"/>
          <w:noProof/>
        </w:rPr>
      </w:pPr>
    </w:p>
    <w:p w14:paraId="4E1EACD7" w14:textId="77777777" w:rsidR="00A21E38" w:rsidRDefault="00A21E38" w:rsidP="00BA3DA0">
      <w:pPr>
        <w:rPr>
          <w:rFonts w:asciiTheme="minorEastAsia" w:eastAsiaTheme="minorEastAsia" w:hAnsiTheme="minorEastAsia" w:cs="Arial"/>
          <w:noProof/>
        </w:rPr>
      </w:pPr>
    </w:p>
    <w:p w14:paraId="784A240D" w14:textId="77777777" w:rsidR="00A21E38" w:rsidRDefault="00A21E38" w:rsidP="00BA3DA0">
      <w:pPr>
        <w:rPr>
          <w:rFonts w:asciiTheme="minorEastAsia" w:eastAsiaTheme="minorEastAsia" w:hAnsiTheme="minorEastAsia" w:cs="Arial"/>
          <w:noProof/>
        </w:rPr>
      </w:pPr>
    </w:p>
    <w:p w14:paraId="314C0FBE" w14:textId="77777777" w:rsidR="00A21E38" w:rsidRDefault="00A21E38" w:rsidP="00BA3DA0">
      <w:pPr>
        <w:rPr>
          <w:rFonts w:asciiTheme="minorEastAsia" w:eastAsiaTheme="minorEastAsia" w:hAnsiTheme="minorEastAsia" w:cs="Arial"/>
          <w:noProof/>
        </w:rPr>
      </w:pPr>
    </w:p>
    <w:p w14:paraId="77B9DF73" w14:textId="4F560008"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6109B523"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B3FC4"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85037"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lastRenderedPageBreak/>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28751D78"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2FF83B71">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aRdNB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610D3664" w:rsidR="00945FCE" w:rsidRPr="00854A33" w:rsidRDefault="00854A33" w:rsidP="00945FCE">
      <w:pPr>
        <w:widowControl/>
        <w:jc w:val="left"/>
        <w:rPr>
          <w:szCs w:val="21"/>
        </w:rPr>
      </w:pPr>
      <w:r w:rsidRPr="00854A33">
        <w:rPr>
          <w:noProof/>
        </w:rPr>
        <w:lastRenderedPageBreak/>
        <w:drawing>
          <wp:inline distT="0" distB="0" distL="0" distR="0" wp14:anchorId="3E34049C" wp14:editId="52EC7A16">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778AD875" w14:textId="77777777" w:rsidR="00A21E38" w:rsidRDefault="00A21E38" w:rsidP="00945FCE">
      <w:pPr>
        <w:widowControl/>
        <w:jc w:val="left"/>
        <w:rPr>
          <w:szCs w:val="21"/>
        </w:rPr>
      </w:pPr>
    </w:p>
    <w:p w14:paraId="1F1DA61C" w14:textId="55147D13"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713566" w14:textId="26EFC912" w:rsidR="0057134A"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23A3BE53" w14:textId="1175345B" w:rsidR="00261630" w:rsidRDefault="00261630" w:rsidP="00AC43AB"/>
    <w:sectPr w:rsidR="00261630" w:rsidSect="00104228">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019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228"/>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2C7"/>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5BD"/>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1E38"/>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1BED"/>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019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t6yzu1c0ajex" TargetMode="External" Type="http://schemas.openxmlformats.org/officeDocument/2006/relationships/hyperlink"/><Relationship Id="rId8" Target="https://app23.infoc.nedo.go.jp/koubo/qa/enquetes/t6yzu1c0ajex"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7393</Words>
  <Characters>1614</Characters>
  <DocSecurity>0</DocSecurity>
  <Lines>13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8990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