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8A26" w14:textId="32119F75" w:rsidR="00776B0F" w:rsidRPr="006B544C" w:rsidRDefault="00DD2A6B" w:rsidP="00301723">
      <w:pPr>
        <w:widowControl/>
        <w:jc w:val="right"/>
        <w:rPr>
          <w:rFonts w:ascii="ＭＳ 明朝" w:hAnsi="ＭＳ 明朝"/>
          <w:b/>
          <w:bCs/>
          <w:iCs/>
          <w:noProof/>
          <w:szCs w:val="21"/>
        </w:rPr>
      </w:pPr>
      <w:r w:rsidRPr="000F1301">
        <w:rPr>
          <w:rFonts w:asciiTheme="minorEastAsia" w:eastAsiaTheme="minorEastAsia" w:hAnsiTheme="minorEastAsia" w:cs="Arial"/>
          <w:noProof/>
        </w:rPr>
        <mc:AlternateContent>
          <mc:Choice Requires="wps">
            <w:drawing>
              <wp:inline distT="0" distB="0" distL="0" distR="0" wp14:anchorId="1769A3FC" wp14:editId="23DC1A7D">
                <wp:extent cx="882502" cy="278295"/>
                <wp:effectExtent l="0" t="0" r="13335" b="26670"/>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78295"/>
                        </a:xfrm>
                        <a:prstGeom prst="rect">
                          <a:avLst/>
                        </a:prstGeom>
                        <a:solidFill>
                          <a:srgbClr val="FFFFFF"/>
                        </a:solidFill>
                        <a:ln w="9525">
                          <a:solidFill>
                            <a:srgbClr val="000000"/>
                          </a:solidFill>
                          <a:miter lim="800000"/>
                          <a:headEnd/>
                          <a:tailEnd/>
                        </a:ln>
                      </wps:spPr>
                      <wps:txb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wps:txbx>
                      <wps:bodyPr rot="0" vert="horz" wrap="square" lIns="91440" tIns="45720" rIns="91440" bIns="45720" anchor="t" anchorCtr="0" upright="1">
                        <a:noAutofit/>
                      </wps:bodyPr>
                    </wps:wsp>
                  </a:graphicData>
                </a:graphic>
              </wp:inline>
            </w:drawing>
          </mc:Choice>
          <mc:Fallback>
            <w:pict>
              <v:shapetype w14:anchorId="1769A3FC" id="_x0000_t202" coordsize="21600,21600" o:spt="202" path="m,l,21600r21600,l21600,xe">
                <v:stroke joinstyle="miter"/>
                <v:path gradientshapeok="t" o:connecttype="rect"/>
              </v:shapetype>
              <v:shape id="Text Box 5029" o:spid="_x0000_s1026" type="#_x0000_t202" style="width:69.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kwFQIAACo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">
                <v:textbo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v:textbox>
                <w10:anchorlock/>
              </v:shape>
            </w:pict>
          </mc:Fallback>
        </mc:AlternateContent>
      </w:r>
    </w:p>
    <w:p w14:paraId="367CDD8B" w14:textId="26D0C490" w:rsidR="00945FCE" w:rsidRPr="000F1301" w:rsidRDefault="008F69BB" w:rsidP="00945FCE">
      <w:pPr>
        <w:jc w:val="center"/>
        <w:rPr>
          <w:rFonts w:asciiTheme="minorEastAsia" w:eastAsiaTheme="minorEastAsia" w:hAnsiTheme="minorEastAsia"/>
          <w:sz w:val="24"/>
        </w:rPr>
      </w:pPr>
      <w:r w:rsidRPr="00301723">
        <w:rPr>
          <w:rFonts w:asciiTheme="minorEastAsia" w:eastAsiaTheme="minorEastAsia" w:hAnsiTheme="minorEastAsia" w:hint="eastAsia"/>
          <w:sz w:val="24"/>
        </w:rPr>
        <w:t>ＮＥＤＯ</w:t>
      </w:r>
      <w:r w:rsidR="00945FCE" w:rsidRPr="00301723">
        <w:rPr>
          <w:rFonts w:asciiTheme="minorEastAsia" w:eastAsiaTheme="minorEastAsia" w:hAnsiTheme="minorEastAsia" w:hint="eastAsia"/>
          <w:sz w:val="24"/>
        </w:rPr>
        <w:t>事</w:t>
      </w:r>
      <w:r w:rsidR="00945FCE" w:rsidRPr="000F1301">
        <w:rPr>
          <w:rFonts w:asciiTheme="minorEastAsia" w:eastAsiaTheme="minorEastAsia" w:hAnsiTheme="minorEastAsia" w:hint="eastAsia"/>
          <w:sz w:val="24"/>
        </w:rPr>
        <w:t>業遂行上に係る情報管理体制等の確認票</w:t>
      </w:r>
    </w:p>
    <w:p w14:paraId="6F4BFD1A" w14:textId="77777777" w:rsidR="00945FCE" w:rsidRDefault="00945FCE" w:rsidP="00945FCE">
      <w:pPr>
        <w:jc w:val="left"/>
        <w:rPr>
          <w:rFonts w:asciiTheme="minorEastAsia" w:eastAsiaTheme="minorEastAsia" w:hAnsiTheme="minorEastAsia"/>
          <w:szCs w:val="21"/>
        </w:rPr>
      </w:pPr>
    </w:p>
    <w:p w14:paraId="7923BF93" w14:textId="77777777" w:rsidR="00301723" w:rsidRDefault="00301723" w:rsidP="00945FCE">
      <w:pPr>
        <w:jc w:val="left"/>
        <w:rPr>
          <w:rFonts w:asciiTheme="minorEastAsia" w:eastAsiaTheme="minorEastAsia" w:hAnsiTheme="minorEastAsia"/>
          <w:szCs w:val="21"/>
        </w:rPr>
      </w:pPr>
    </w:p>
    <w:p w14:paraId="5139C5F5" w14:textId="3C6D25DD"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5F808A16" w14:textId="77777777" w:rsidR="008F6D26" w:rsidRDefault="00945FCE" w:rsidP="00301723">
      <w:pPr>
        <w:ind w:firstLineChars="100" w:firstLine="214"/>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事業者毎に</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枚作成して下さい。</w:t>
      </w:r>
    </w:p>
    <w:p w14:paraId="3DBD3FC4" w14:textId="0768EE09"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3A365D33" w14:textId="77777777" w:rsidR="00301723" w:rsidRDefault="00301723" w:rsidP="00945FCE">
      <w:pPr>
        <w:widowControl/>
        <w:jc w:val="left"/>
        <w:rPr>
          <w:rFonts w:asciiTheme="minorEastAsia" w:eastAsiaTheme="minorEastAsia" w:hAnsiTheme="minorEastAsia"/>
          <w:szCs w:val="21"/>
        </w:rPr>
      </w:pPr>
    </w:p>
    <w:p w14:paraId="30B7C120" w14:textId="77777777" w:rsidR="008F6D26" w:rsidRPr="000F1301" w:rsidRDefault="008F6D26" w:rsidP="00945FCE">
      <w:pPr>
        <w:widowControl/>
        <w:jc w:val="left"/>
        <w:rPr>
          <w:rFonts w:asciiTheme="minorEastAsia" w:eastAsiaTheme="minorEastAsia" w:hAnsiTheme="minorEastAsia"/>
          <w:szCs w:val="21"/>
        </w:rPr>
      </w:pPr>
    </w:p>
    <w:tbl>
      <w:tblPr>
        <w:tblStyle w:val="af4"/>
        <w:tblW w:w="9918" w:type="dxa"/>
        <w:jc w:val="center"/>
        <w:tblLook w:val="04A0" w:firstRow="1" w:lastRow="0" w:firstColumn="1" w:lastColumn="0" w:noHBand="0" w:noVBand="1"/>
      </w:tblPr>
      <w:tblGrid>
        <w:gridCol w:w="704"/>
        <w:gridCol w:w="5528"/>
        <w:gridCol w:w="3686"/>
      </w:tblGrid>
      <w:tr w:rsidR="00945FCE" w:rsidRPr="000F1301" w14:paraId="3B709FF8" w14:textId="77777777" w:rsidTr="00F05D6E">
        <w:trPr>
          <w:jc w:val="center"/>
        </w:trPr>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F05D6E">
        <w:trPr>
          <w:trHeight w:val="572"/>
          <w:jc w:val="center"/>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F05D6E">
        <w:trPr>
          <w:jc w:val="center"/>
        </w:trPr>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5461F184" w14:textId="77777777" w:rsidTr="00F05D6E">
        <w:trPr>
          <w:jc w:val="center"/>
        </w:trPr>
        <w:tc>
          <w:tcPr>
            <w:tcW w:w="704" w:type="dxa"/>
            <w:vAlign w:val="center"/>
          </w:tcPr>
          <w:p w14:paraId="1802646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D17C2F" w14:textId="03AE0F5E" w:rsidR="00E52149" w:rsidRPr="000F1301" w:rsidRDefault="004A1240"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w:t>
            </w:r>
            <w:r w:rsidR="00E52149" w:rsidRPr="000F1301">
              <w:rPr>
                <w:rFonts w:asciiTheme="minorEastAsia" w:eastAsiaTheme="minorEastAsia" w:hAnsiTheme="minorEastAsia"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95F197" w14:textId="416F301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4ABC2FCC" w14:textId="77777777" w:rsidTr="00F05D6E">
        <w:trPr>
          <w:jc w:val="center"/>
        </w:trPr>
        <w:tc>
          <w:tcPr>
            <w:tcW w:w="704" w:type="dxa"/>
            <w:vAlign w:val="center"/>
          </w:tcPr>
          <w:p w14:paraId="4C7B2F9E"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DE91FF" w14:textId="62E5EF9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93B60E" w14:textId="6194A351"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情報管理体制等取扱規程、就業規則</w:t>
            </w:r>
          </w:p>
        </w:tc>
      </w:tr>
      <w:tr w:rsidR="00E52149" w:rsidRPr="000F1301" w14:paraId="48F4676A" w14:textId="77777777" w:rsidTr="00F05D6E">
        <w:trPr>
          <w:jc w:val="center"/>
        </w:trPr>
        <w:tc>
          <w:tcPr>
            <w:tcW w:w="704" w:type="dxa"/>
            <w:vAlign w:val="center"/>
          </w:tcPr>
          <w:p w14:paraId="3082709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F05D6E">
        <w:trPr>
          <w:jc w:val="center"/>
        </w:trPr>
        <w:tc>
          <w:tcPr>
            <w:tcW w:w="704" w:type="dxa"/>
            <w:vAlign w:val="center"/>
          </w:tcPr>
          <w:p w14:paraId="6330313C"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A923AFA" w14:textId="468B9FBB" w:rsidR="00B94F75" w:rsidRPr="00831177" w:rsidRDefault="00831177" w:rsidP="00945FCE">
      <w:pPr>
        <w:widowControl/>
        <w:jc w:val="left"/>
        <w:rPr>
          <w:rFonts w:asciiTheme="minorEastAsia" w:eastAsiaTheme="minorEastAsia" w:hAnsiTheme="minorEastAsia"/>
          <w:szCs w:val="21"/>
        </w:rPr>
      </w:pPr>
      <w:r w:rsidRPr="00831177">
        <w:lastRenderedPageBreak/>
        <w:drawing>
          <wp:inline distT="0" distB="0" distL="0" distR="0" wp14:anchorId="501474A3" wp14:editId="3E6EF056">
            <wp:extent cx="6645910" cy="9547225"/>
            <wp:effectExtent l="0" t="0" r="2540" b="0"/>
            <wp:docPr id="12982084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547225"/>
                    </a:xfrm>
                    <a:prstGeom prst="rect">
                      <a:avLst/>
                    </a:prstGeom>
                    <a:noFill/>
                    <a:ln>
                      <a:noFill/>
                    </a:ln>
                  </pic:spPr>
                </pic:pic>
              </a:graphicData>
            </a:graphic>
          </wp:inline>
        </w:drawing>
      </w:r>
      <w:r w:rsidRPr="00831177">
        <w:t xml:space="preserve"> </w:t>
      </w:r>
    </w:p>
    <w:p w14:paraId="04DBC970" w14:textId="14C6755C" w:rsidR="00AC43AB" w:rsidRPr="00F36438" w:rsidRDefault="00AC43AB" w:rsidP="00AC43AB">
      <w:pPr>
        <w:jc w:val="center"/>
        <w:rPr>
          <w:rFonts w:asciiTheme="minorEastAsia" w:eastAsiaTheme="minorEastAsia" w:hAnsiTheme="minorEastAsia"/>
          <w:sz w:val="24"/>
          <w:szCs w:val="28"/>
        </w:rPr>
      </w:pPr>
      <w:r w:rsidRPr="00F36438">
        <w:rPr>
          <w:rFonts w:asciiTheme="minorEastAsia" w:eastAsiaTheme="minorEastAsia" w:hAnsiTheme="minorEastAsia" w:hint="eastAsia"/>
          <w:sz w:val="24"/>
          <w:szCs w:val="28"/>
        </w:rPr>
        <w:lastRenderedPageBreak/>
        <w:t>情報取扱者名簿及び情報管理体制図</w:t>
      </w:r>
    </w:p>
    <w:p w14:paraId="7ECB868E" w14:textId="6B6DA1D4" w:rsidR="00AC43AB" w:rsidRDefault="00AC43AB" w:rsidP="00AC43AB">
      <w:pPr>
        <w:rPr>
          <w:rFonts w:asciiTheme="minorEastAsia" w:eastAsiaTheme="minorEastAsia" w:hAnsiTheme="minorEastAsia"/>
          <w:szCs w:val="22"/>
        </w:rPr>
      </w:pPr>
    </w:p>
    <w:p w14:paraId="4FBA2F56" w14:textId="77777777" w:rsidR="00301723" w:rsidRPr="000F1301" w:rsidRDefault="00301723" w:rsidP="00AC43AB">
      <w:pPr>
        <w:rPr>
          <w:rFonts w:asciiTheme="minorEastAsia" w:eastAsiaTheme="minorEastAsia" w:hAnsiTheme="minorEastAsia"/>
          <w:szCs w:val="22"/>
        </w:rPr>
      </w:pPr>
    </w:p>
    <w:p w14:paraId="60F5F09E" w14:textId="24BE5C47" w:rsidR="00AC43AB" w:rsidRDefault="00301723" w:rsidP="00301723">
      <w:pPr>
        <w:rPr>
          <w:rFonts w:asciiTheme="minorEastAsia" w:eastAsiaTheme="minorEastAsia" w:hAnsiTheme="minorEastAsia"/>
          <w:b/>
          <w:bCs/>
          <w:sz w:val="24"/>
          <w:szCs w:val="32"/>
        </w:rPr>
      </w:pPr>
      <w:r w:rsidRPr="00F36438">
        <w:rPr>
          <w:rFonts w:asciiTheme="minorEastAsia" w:eastAsiaTheme="minorEastAsia" w:hAnsiTheme="minorEastAsia" w:hint="eastAsia"/>
          <w:b/>
          <w:bCs/>
          <w:sz w:val="24"/>
          <w:szCs w:val="32"/>
        </w:rPr>
        <w:t>①</w:t>
      </w:r>
      <w:r w:rsidRPr="00F36438">
        <w:rPr>
          <w:rFonts w:asciiTheme="minorEastAsia" w:eastAsiaTheme="minorEastAsia" w:hAnsiTheme="minorEastAsia"/>
          <w:b/>
          <w:bCs/>
          <w:sz w:val="24"/>
          <w:szCs w:val="32"/>
        </w:rPr>
        <w:t xml:space="preserve"> </w:t>
      </w:r>
      <w:r w:rsidR="00AC43AB" w:rsidRPr="00F36438">
        <w:rPr>
          <w:rFonts w:asciiTheme="minorEastAsia" w:eastAsiaTheme="minorEastAsia" w:hAnsiTheme="minorEastAsia" w:hint="eastAsia"/>
          <w:b/>
          <w:bCs/>
          <w:sz w:val="24"/>
          <w:szCs w:val="32"/>
        </w:rPr>
        <w:t>情報取扱者名簿</w:t>
      </w:r>
      <w:r w:rsidR="000E3CCD" w:rsidRPr="00F36438">
        <w:rPr>
          <w:rFonts w:asciiTheme="minorEastAsia" w:eastAsiaTheme="minorEastAsia" w:hAnsiTheme="minorEastAsia" w:hint="eastAsia"/>
          <w:b/>
          <w:bCs/>
          <w:sz w:val="24"/>
          <w:szCs w:val="32"/>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301723" w:rsidRDefault="00CB48E6" w:rsidP="00A16356">
            <w:pPr>
              <w:jc w:val="center"/>
              <w:rPr>
                <w:rFonts w:asciiTheme="minorEastAsia" w:eastAsiaTheme="minorEastAsia" w:hAnsiTheme="minorEastAsia"/>
                <w:color w:val="000000" w:themeColor="text1"/>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6249F67" w14:textId="1B1AD48D" w:rsidR="00CB48E6" w:rsidRPr="000F1301" w:rsidRDefault="00CB48E6" w:rsidP="00F3643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77777777" w:rsidR="00AC43AB" w:rsidRPr="000F1301" w:rsidRDefault="00AC43AB" w:rsidP="00AC43AB">
      <w:pPr>
        <w:rPr>
          <w:rFonts w:asciiTheme="minorEastAsia" w:eastAsiaTheme="minorEastAsia" w:hAnsiTheme="minorEastAsia"/>
          <w:color w:val="000000" w:themeColor="text1"/>
        </w:rPr>
      </w:pPr>
    </w:p>
    <w:p w14:paraId="1E42DB2F" w14:textId="76C3E207"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2ADA81E8"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601B131D"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機微情報を取り扱う可能性のある者。</w:t>
      </w:r>
    </w:p>
    <w:p w14:paraId="0A4904D2" w14:textId="65CA2FF3"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3F9B1F34"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F36438">
        <w:rPr>
          <w:rFonts w:asciiTheme="minorEastAsia" w:eastAsiaTheme="minorEastAsia" w:hAnsiTheme="minorEastAsia" w:hint="eastAsia"/>
          <w:color w:val="000000" w:themeColor="text1"/>
          <w:sz w:val="18"/>
          <w:szCs w:val="18"/>
        </w:rPr>
        <w:t>ＮＥＤＯ</w:t>
      </w:r>
      <w:r w:rsidRPr="00F36438">
        <w:rPr>
          <w:rFonts w:asciiTheme="minorEastAsia" w:eastAsiaTheme="minorEastAsia" w:hAnsiTheme="minorEastAsia" w:hint="eastAsia"/>
          <w:color w:val="000000" w:themeColor="text1"/>
          <w:sz w:val="18"/>
          <w:szCs w:val="18"/>
        </w:rPr>
        <w:t>事業との関係性や役割を記載。</w:t>
      </w:r>
    </w:p>
    <w:p w14:paraId="002D9063" w14:textId="42A5F1CB"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F36438">
        <w:rPr>
          <w:rFonts w:asciiTheme="minorEastAsia" w:eastAsiaTheme="minorEastAsia" w:hAnsiTheme="minorEastAsia" w:hint="eastAsia"/>
          <w:color w:val="000000" w:themeColor="text1"/>
          <w:sz w:val="18"/>
          <w:szCs w:val="18"/>
        </w:rPr>
        <w:t>、パスポート番号及び</w:t>
      </w:r>
      <w:r w:rsidRPr="00F36438">
        <w:rPr>
          <w:rFonts w:asciiTheme="minorEastAsia" w:eastAsiaTheme="minorEastAsia" w:hAnsiTheme="minorEastAsia" w:hint="eastAsia"/>
          <w:color w:val="000000" w:themeColor="text1"/>
          <w:sz w:val="18"/>
          <w:szCs w:val="18"/>
        </w:rPr>
        <w:t>国籍を記載し、該当しない場合は「－」と記載。</w:t>
      </w:r>
    </w:p>
    <w:p w14:paraId="6F08DCCF" w14:textId="77777777" w:rsidR="00AC43AB" w:rsidRPr="000F1301" w:rsidRDefault="00AC43AB" w:rsidP="00AC43AB">
      <w:pPr>
        <w:rPr>
          <w:rFonts w:asciiTheme="minorEastAsia" w:eastAsiaTheme="minorEastAsia" w:hAnsiTheme="minor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35E6D3FB" w:rsidR="00AC43AB" w:rsidRPr="00F36438" w:rsidRDefault="00AC43AB" w:rsidP="00AC43AB">
      <w:pPr>
        <w:rPr>
          <w:rFonts w:asciiTheme="minorEastAsia" w:eastAsiaTheme="minorEastAsia" w:hAnsiTheme="minorEastAsia"/>
          <w:b/>
          <w:bCs/>
          <w:sz w:val="24"/>
          <w:szCs w:val="28"/>
        </w:rPr>
      </w:pPr>
      <w:r w:rsidRPr="00F36438">
        <w:rPr>
          <w:rFonts w:asciiTheme="minorEastAsia" w:eastAsiaTheme="minorEastAsia" w:hAnsiTheme="minorEastAsia" w:hint="eastAsia"/>
          <w:b/>
          <w:bCs/>
          <w:sz w:val="24"/>
          <w:szCs w:val="28"/>
        </w:rPr>
        <w:t>②</w:t>
      </w:r>
      <w:r w:rsidR="00301723" w:rsidRPr="00F36438">
        <w:rPr>
          <w:rFonts w:asciiTheme="minorEastAsia" w:eastAsiaTheme="minorEastAsia" w:hAnsiTheme="minorEastAsia" w:hint="eastAsia"/>
          <w:b/>
          <w:bCs/>
          <w:sz w:val="24"/>
          <w:szCs w:val="28"/>
        </w:rPr>
        <w:t xml:space="preserve"> </w:t>
      </w:r>
      <w:r w:rsidRPr="00F36438">
        <w:rPr>
          <w:rFonts w:asciiTheme="minorEastAsia" w:eastAsiaTheme="minorEastAsia" w:hAnsiTheme="minorEastAsia" w:hint="eastAsia"/>
          <w:b/>
          <w:bCs/>
          <w:sz w:val="24"/>
          <w:szCs w:val="28"/>
        </w:rPr>
        <w:t>情報管理体制図</w:t>
      </w:r>
    </w:p>
    <w:p w14:paraId="05F1A2FA" w14:textId="5D923AAB" w:rsidR="00AC43AB" w:rsidRDefault="00AC43AB" w:rsidP="00AC43AB">
      <w:pPr>
        <w:rPr>
          <w:rFonts w:asciiTheme="minorEastAsia" w:eastAsiaTheme="minorEastAsia" w:hAnsiTheme="minorEastAsia"/>
        </w:rPr>
      </w:pPr>
      <w:r w:rsidRPr="000F1301">
        <w:rPr>
          <w:rFonts w:asciiTheme="minorEastAsia" w:eastAsiaTheme="minorEastAsia" w:hAnsiTheme="minorEastAsia" w:hint="eastAsia"/>
        </w:rPr>
        <w:t>（例）</w:t>
      </w:r>
    </w:p>
    <w:p w14:paraId="2C60A66D" w14:textId="56EE7E77" w:rsidR="00B94F75" w:rsidRDefault="00B94F75" w:rsidP="00B94F75">
      <w:pPr>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7873A54C" wp14:editId="3069CE1A">
            <wp:extent cx="5608955" cy="2761615"/>
            <wp:effectExtent l="0" t="0" r="0" b="635"/>
            <wp:docPr id="405379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761615"/>
                    </a:xfrm>
                    <a:prstGeom prst="rect">
                      <a:avLst/>
                    </a:prstGeom>
                    <a:noFill/>
                    <a:ln>
                      <a:noFill/>
                    </a:ln>
                  </pic:spPr>
                </pic:pic>
              </a:graphicData>
            </a:graphic>
          </wp:inline>
        </w:drawing>
      </w:r>
    </w:p>
    <w:p w14:paraId="206BBA09" w14:textId="77777777" w:rsidR="00AC43AB" w:rsidRPr="000F1301" w:rsidRDefault="00AC43AB" w:rsidP="00AC43AB">
      <w:pPr>
        <w:rPr>
          <w:rFonts w:asciiTheme="minorEastAsia" w:eastAsiaTheme="minorEastAsia" w:hAnsiTheme="minorEastAsia"/>
        </w:rPr>
      </w:pPr>
    </w:p>
    <w:p w14:paraId="5FCCA4BD" w14:textId="77777777"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1" w:name="_Hlk68011717"/>
      <w:r w:rsidR="008F69BB" w:rsidRPr="000F1301">
        <w:rPr>
          <w:rFonts w:asciiTheme="minorEastAsia" w:eastAsiaTheme="minorEastAsia" w:hAnsiTheme="minorEastAsia" w:hint="eastAsia"/>
          <w:color w:val="000000" w:themeColor="text1"/>
          <w:sz w:val="18"/>
          <w:szCs w:val="18"/>
        </w:rPr>
        <w:t>ＮＥＤＯ</w:t>
      </w:r>
      <w:bookmarkEnd w:id="1"/>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681E8158" w14:textId="77777777" w:rsidR="00854A33" w:rsidRDefault="00854A33" w:rsidP="00CB48E6">
      <w:pPr>
        <w:ind w:left="195" w:hangingChars="106" w:hanging="195"/>
        <w:rPr>
          <w:color w:val="000000" w:themeColor="text1"/>
          <w:sz w:val="18"/>
          <w:szCs w:val="18"/>
          <w:u w:val="single"/>
        </w:rPr>
      </w:pPr>
    </w:p>
    <w:sectPr w:rsidR="00854A33" w:rsidSect="00DF1CC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22199"/>
    <w:multiLevelType w:val="hybridMultilevel"/>
    <w:tmpl w:val="50A8939C"/>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4"/>
  </w:num>
  <w:num w:numId="2" w16cid:durableId="245388727">
    <w:abstractNumId w:val="4"/>
  </w:num>
  <w:num w:numId="3" w16cid:durableId="1418021624">
    <w:abstractNumId w:val="7"/>
  </w:num>
  <w:num w:numId="4" w16cid:durableId="1844120834">
    <w:abstractNumId w:val="12"/>
  </w:num>
  <w:num w:numId="5" w16cid:durableId="1259174767">
    <w:abstractNumId w:val="22"/>
  </w:num>
  <w:num w:numId="6" w16cid:durableId="1844465340">
    <w:abstractNumId w:val="21"/>
  </w:num>
  <w:num w:numId="7" w16cid:durableId="2141025506">
    <w:abstractNumId w:val="1"/>
  </w:num>
  <w:num w:numId="8" w16cid:durableId="2022051867">
    <w:abstractNumId w:val="13"/>
  </w:num>
  <w:num w:numId="9" w16cid:durableId="1063407611">
    <w:abstractNumId w:val="25"/>
  </w:num>
  <w:num w:numId="10" w16cid:durableId="246498919">
    <w:abstractNumId w:val="32"/>
  </w:num>
  <w:num w:numId="11" w16cid:durableId="1930044624">
    <w:abstractNumId w:val="0"/>
  </w:num>
  <w:num w:numId="12" w16cid:durableId="11303596">
    <w:abstractNumId w:val="16"/>
  </w:num>
  <w:num w:numId="13" w16cid:durableId="433792995">
    <w:abstractNumId w:val="24"/>
  </w:num>
  <w:num w:numId="14" w16cid:durableId="2054303120">
    <w:abstractNumId w:val="2"/>
  </w:num>
  <w:num w:numId="15" w16cid:durableId="1449660733">
    <w:abstractNumId w:val="19"/>
  </w:num>
  <w:num w:numId="16" w16cid:durableId="1381131116">
    <w:abstractNumId w:val="18"/>
  </w:num>
  <w:num w:numId="17" w16cid:durableId="1931891834">
    <w:abstractNumId w:val="14"/>
  </w:num>
  <w:num w:numId="18" w16cid:durableId="159322379">
    <w:abstractNumId w:val="6"/>
  </w:num>
  <w:num w:numId="19" w16cid:durableId="484007012">
    <w:abstractNumId w:val="30"/>
  </w:num>
  <w:num w:numId="20" w16cid:durableId="1829128063">
    <w:abstractNumId w:val="10"/>
  </w:num>
  <w:num w:numId="21" w16cid:durableId="2013289872">
    <w:abstractNumId w:val="11"/>
  </w:num>
  <w:num w:numId="22" w16cid:durableId="1344554881">
    <w:abstractNumId w:val="23"/>
  </w:num>
  <w:num w:numId="23" w16cid:durableId="1512600169">
    <w:abstractNumId w:val="8"/>
  </w:num>
  <w:num w:numId="24" w16cid:durableId="1058095116">
    <w:abstractNumId w:val="29"/>
  </w:num>
  <w:num w:numId="25" w16cid:durableId="1712029619">
    <w:abstractNumId w:val="28"/>
  </w:num>
  <w:num w:numId="26" w16cid:durableId="334773496">
    <w:abstractNumId w:val="15"/>
  </w:num>
  <w:num w:numId="27" w16cid:durableId="1297418795">
    <w:abstractNumId w:val="9"/>
  </w:num>
  <w:num w:numId="28" w16cid:durableId="1666282384">
    <w:abstractNumId w:val="27"/>
  </w:num>
  <w:num w:numId="29" w16cid:durableId="1486892234">
    <w:abstractNumId w:val="20"/>
  </w:num>
  <w:num w:numId="30" w16cid:durableId="847136229">
    <w:abstractNumId w:val="17"/>
  </w:num>
  <w:num w:numId="31" w16cid:durableId="1599635382">
    <w:abstractNumId w:val="3"/>
  </w:num>
  <w:num w:numId="32" w16cid:durableId="2045203855">
    <w:abstractNumId w:val="31"/>
  </w:num>
  <w:num w:numId="33" w16cid:durableId="1752040265">
    <w:abstractNumId w:val="33"/>
  </w:num>
  <w:num w:numId="34" w16cid:durableId="281422733">
    <w:abstractNumId w:val="35"/>
  </w:num>
  <w:num w:numId="35" w16cid:durableId="1189569015">
    <w:abstractNumId w:val="26"/>
  </w:num>
  <w:num w:numId="36" w16cid:durableId="123589684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A3B"/>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B3F"/>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723"/>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BE8"/>
    <w:rsid w:val="004A7C89"/>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A7FD2"/>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5A5"/>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1FEF"/>
    <w:rsid w:val="00793E38"/>
    <w:rsid w:val="00793EE0"/>
    <w:rsid w:val="00796115"/>
    <w:rsid w:val="00797127"/>
    <w:rsid w:val="007A050E"/>
    <w:rsid w:val="007A09AC"/>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5CF1"/>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177"/>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6D26"/>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928"/>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56BF9"/>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F75"/>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56E0"/>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2A6B"/>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1CC9"/>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6E7"/>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007"/>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5D6E"/>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36438"/>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9A2"/>
    <w:rsid w:val="00FE5B30"/>
    <w:rsid w:val="00FE66CE"/>
    <w:rsid w:val="00FF16BC"/>
    <w:rsid w:val="00FF3F9E"/>
    <w:rsid w:val="00FF41A8"/>
    <w:rsid w:val="00FF56F2"/>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19875912">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84886475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1289</Words>
  <Characters>117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