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639F34D3"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0D0A46">
        <w:rPr>
          <w:rFonts w:asciiTheme="minorEastAsia" w:eastAsiaTheme="minorEastAsia" w:hAnsiTheme="minorEastAsia" w:cs="Arial" w:hint="eastAsia"/>
        </w:rPr>
        <w:t>２．提案書類の提出</w:t>
      </w:r>
      <w:r w:rsidR="005C1881" w:rsidRPr="000D0A46">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21B8B415" w14:textId="02F194FE" w:rsidR="00DA2FA8" w:rsidRPr="00DA2FA8" w:rsidRDefault="00EF06FE" w:rsidP="005C1881">
      <w:pPr>
        <w:ind w:firstLineChars="300" w:firstLine="642"/>
        <w:rPr>
          <w:rFonts w:asciiTheme="minorEastAsia" w:eastAsiaTheme="minorEastAsia" w:hAnsiTheme="minorEastAsia" w:cs="Arial"/>
        </w:rPr>
      </w:pPr>
      <w:hyperlink r:id="rId7" w:history="1">
        <w:r w:rsidR="00DA2FA8" w:rsidRPr="002C7AEF">
          <w:rPr>
            <w:rStyle w:val="ad"/>
            <w:rFonts w:asciiTheme="minorEastAsia" w:eastAsiaTheme="minorEastAsia" w:hAnsiTheme="minorEastAsia" w:cs="Arial"/>
          </w:rPr>
          <w:t>https://app23.infoc.nedo.go.jp/koubo/qa/enquetes/vku3zjegji0e</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EF06FE" w:rsidP="003E09EC">
      <w:pPr>
        <w:ind w:leftChars="100" w:left="214" w:firstLine="420"/>
        <w:rPr>
          <w:rFonts w:asciiTheme="minorEastAsia" w:eastAsiaTheme="minorEastAsia" w:hAnsiTheme="minorEastAsia" w:cs="Arial"/>
        </w:rPr>
      </w:pPr>
      <w:hyperlink r:id="rId8" w:history="1">
        <w:r w:rsidR="00165969"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276C4682" w:rsidR="00BA3DA0" w:rsidRPr="005471A3" w:rsidRDefault="00BA3DA0" w:rsidP="00BA3DA0">
      <w:pPr>
        <w:ind w:left="1296" w:hanging="432"/>
        <w:rPr>
          <w:rFonts w:asciiTheme="minorEastAsia" w:eastAsiaTheme="minorEastAsia" w:hAnsiTheme="minorEastAsia" w:cs="Arial"/>
          <w:noProof/>
        </w:rPr>
      </w:pPr>
    </w:p>
    <w:p w14:paraId="57CC77D9" w14:textId="7FD9C1CA" w:rsidR="00BA3DA0" w:rsidRPr="005471A3" w:rsidRDefault="00D52EF1"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10F408CB">
                <wp:simplePos x="0" y="0"/>
                <wp:positionH relativeFrom="column">
                  <wp:posOffset>154940</wp:posOffset>
                </wp:positionH>
                <wp:positionV relativeFrom="paragraph">
                  <wp:posOffset>48359</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45496" id="Rectangle 1971" o:spid="_x0000_s1026" style="position:absolute;left:0;text-align:left;margin-left:12.2pt;margin-top:3.8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" filled="f"/>
            </w:pict>
          </mc:Fallback>
        </mc:AlternateContent>
      </w: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326BC0E3" w:rsidR="00BA3DA0" w:rsidRPr="005471A3" w:rsidRDefault="000D0A46" w:rsidP="00BA3DA0">
      <w:pPr>
        <w:jc w:val="center"/>
        <w:rPr>
          <w:rFonts w:asciiTheme="minorEastAsia" w:eastAsiaTheme="minorEastAsia" w:hAnsiTheme="minorEastAsia" w:cs="Arial"/>
          <w:noProof/>
          <w:sz w:val="32"/>
        </w:rPr>
      </w:pPr>
      <w:r w:rsidRPr="000D0A46">
        <w:rPr>
          <w:rFonts w:asciiTheme="minorEastAsia" w:eastAsiaTheme="minorEastAsia" w:hAnsiTheme="minorEastAsia" w:cs="Arial" w:hint="eastAsia"/>
          <w:noProof/>
          <w:sz w:val="32"/>
        </w:rPr>
        <w:t>「生物機能を利用したデバイス分野の技術開発等に関する調査</w:t>
      </w:r>
      <w:r>
        <w:rPr>
          <w:rFonts w:asciiTheme="minorEastAsia" w:eastAsiaTheme="minorEastAsia" w:hAnsiTheme="minorEastAsia" w:cs="Arial"/>
          <w:noProof/>
          <w:sz w:val="32"/>
        </w:rPr>
        <w:br/>
      </w:r>
      <w:r w:rsidRPr="000D0A46">
        <w:rPr>
          <w:rFonts w:asciiTheme="minorEastAsia" w:eastAsiaTheme="minorEastAsia" w:hAnsiTheme="minorEastAsia" w:cs="Arial" w:hint="eastAsia"/>
          <w:noProof/>
          <w:sz w:val="32"/>
        </w:rPr>
        <w:t>（2024年度バイオエコノミー分野の定点観測調査）」</w:t>
      </w:r>
      <w:r w:rsidR="00BA3DA0"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0F5E583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000D0A46" w:rsidRPr="000D0A46">
        <w:rPr>
          <w:rFonts w:asciiTheme="minorEastAsia" w:eastAsiaTheme="minorEastAsia" w:hAnsiTheme="minorEastAsia" w:hint="eastAsia"/>
          <w:b/>
          <w:bCs/>
        </w:rPr>
        <w:t>「生物機能を利用したデバイス分野の技術開発等に関する調査（2024年度バイオエコノミー分野の定点観測調査）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6C19A83F" w14:textId="77777777" w:rsidR="00A9730A" w:rsidRDefault="00A9730A"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46056F1F" w:rsidR="00BA3DA0" w:rsidRPr="005471A3" w:rsidRDefault="00BA3DA0" w:rsidP="00BA3DA0">
      <w:pPr>
        <w:rPr>
          <w:rFonts w:asciiTheme="minorEastAsia" w:eastAsiaTheme="minorEastAsia" w:hAnsiTheme="minorEastAsia" w:cs="Arial"/>
          <w:noProof/>
        </w:rPr>
      </w:pPr>
      <w:r w:rsidRPr="000D0A46">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21A2F47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D0A46" w:rsidRPr="000D0A46">
        <w:rPr>
          <w:rFonts w:asciiTheme="minorEastAsia" w:eastAsiaTheme="minorEastAsia" w:hAnsiTheme="minorEastAsia" w:cs="Arial" w:hint="eastAsia"/>
          <w:b/>
          <w:bCs/>
          <w:noProof/>
        </w:rPr>
        <w:t>「生物機能を利用したデバイス分野の技術開発等に関する調査（2024年度バイオエコノミー分野の定点観測調査）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25F0A25A"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785F3F31"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4741B868" w14:textId="77777777"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4DD5A479"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4B706B">
      <w:pPr>
        <w:rPr>
          <w:rFonts w:asciiTheme="minorEastAsia" w:eastAsiaTheme="minorEastAsia" w:hAnsiTheme="minorEastAsia"/>
          <w:bCs/>
          <w:iCs/>
          <w:noProof/>
          <w:color w:val="000000"/>
          <w:sz w:val="20"/>
        </w:rPr>
      </w:pPr>
    </w:p>
    <w:p w14:paraId="02EBB02E" w14:textId="77777777" w:rsidR="004B706B" w:rsidRPr="005471A3" w:rsidRDefault="004B706B" w:rsidP="004B706B">
      <w:pPr>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07735198" w14:textId="3A5855BF" w:rsidR="00F50E27" w:rsidRPr="005471A3" w:rsidRDefault="008361BA" w:rsidP="00A14E3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1525F1CC" w:rsidR="00A14E3C" w:rsidRDefault="00A14E3C">
      <w:pPr>
        <w:widowControl/>
        <w:jc w:val="left"/>
      </w:pPr>
      <w:r>
        <w:br w:type="page"/>
      </w:r>
    </w:p>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EF06FE" w:rsidP="00BA3DA0">
      <w:pPr>
        <w:ind w:left="216" w:right="216" w:firstLine="216"/>
        <w:rPr>
          <w:rFonts w:asciiTheme="minorEastAsia" w:eastAsiaTheme="minorEastAsia" w:hAnsiTheme="minorEastAsia" w:cs="Arial"/>
          <w:b/>
          <w:bCs/>
          <w:iCs/>
          <w:noProof/>
        </w:rPr>
      </w:pPr>
      <w:hyperlink r:id="rId9" w:history="1">
        <w:r w:rsidR="00165969"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lastRenderedPageBreak/>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w:lastRenderedPageBreak/>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B86B48">
                            <w:pPr>
                              <w:jc w:val="center"/>
                            </w:pPr>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B86B48">
                      <w:pPr>
                        <w:jc w:val="center"/>
                      </w:pPr>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lastRenderedPageBreak/>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03546CD1" w:rsidR="00B86B48" w:rsidRDefault="00B86B48">
      <w:pPr>
        <w:widowControl/>
        <w:jc w:val="left"/>
        <w:rPr>
          <w:szCs w:val="21"/>
        </w:rPr>
      </w:pPr>
      <w:r>
        <w:rPr>
          <w:szCs w:val="21"/>
        </w:rPr>
        <w:br w:type="page"/>
      </w: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D249EE">
      <w:pgSz w:w="11906" w:h="16838" w:code="9"/>
      <w:pgMar w:top="720" w:right="720" w:bottom="720" w:left="720" w:header="851" w:footer="39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21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1F46"/>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0A46"/>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279"/>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0CB2"/>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06B"/>
    <w:rsid w:val="004B7AE5"/>
    <w:rsid w:val="004C1C5E"/>
    <w:rsid w:val="004C1EC3"/>
    <w:rsid w:val="004C320D"/>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4E3C"/>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6B48"/>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9EE"/>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E94"/>
    <w:rsid w:val="00D44F8B"/>
    <w:rsid w:val="00D45F80"/>
    <w:rsid w:val="00D50567"/>
    <w:rsid w:val="00D51BC8"/>
    <w:rsid w:val="00D5218D"/>
    <w:rsid w:val="00D5237C"/>
    <w:rsid w:val="00D52EF1"/>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2FA8"/>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6FE"/>
    <w:rsid w:val="00EF0807"/>
    <w:rsid w:val="00EF16C7"/>
    <w:rsid w:val="00EF4769"/>
    <w:rsid w:val="00EF5099"/>
    <w:rsid w:val="00EF7251"/>
    <w:rsid w:val="00EF7CB6"/>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21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vku3zjegji0e"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7981</Words>
  <Characters>1486</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9449</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