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63D48C0F" w14:textId="00ABE1C1" w:rsidR="00B90FD1"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003877B1">
        <w:rPr>
          <w:rFonts w:asciiTheme="minorEastAsia" w:eastAsiaTheme="minorEastAsia" w:hAnsiTheme="minorEastAsia" w:hint="eastAsia"/>
          <w:sz w:val="24"/>
        </w:rPr>
        <w:t>業務管理</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3877B1">
        <w:rPr>
          <w:rFonts w:asciiTheme="minorEastAsia" w:eastAsiaTheme="minorEastAsia" w:hAnsiTheme="minorEastAsia" w:hint="eastAsia"/>
          <w:sz w:val="24"/>
        </w:rPr>
        <w:t>業務管理</w:t>
      </w:r>
      <w:r w:rsidR="008D6EB7" w:rsidRPr="008D6EB7">
        <w:rPr>
          <w:rFonts w:asciiTheme="minorEastAsia" w:eastAsiaTheme="minorEastAsia" w:hAnsiTheme="minorEastAsia" w:hint="eastAsia"/>
          <w:sz w:val="24"/>
        </w:rPr>
        <w:t>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経歴書の記入について</w:t>
      </w:r>
      <w:r w:rsidRPr="00903287">
        <w:rPr>
          <w:rFonts w:ascii="ＭＳ ゴシック" w:eastAsia="ＭＳ ゴシック" w:hAnsi="ＭＳ ゴシック"/>
          <w:sz w:val="24"/>
        </w:rPr>
        <w:t xml:space="preserve"> </w:t>
      </w:r>
      <w:r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D006295"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w:t>
      </w:r>
      <w:r w:rsidR="003877B1">
        <w:rPr>
          <w:rFonts w:hAnsi="ＭＳ 明朝" w:hint="eastAsia"/>
          <w:noProof/>
          <w:sz w:val="21"/>
          <w:szCs w:val="21"/>
        </w:rPr>
        <w:t>業務管理</w:t>
      </w:r>
      <w:r w:rsidRPr="00903287">
        <w:rPr>
          <w:rFonts w:hAnsi="ＭＳ 明朝" w:hint="eastAsia"/>
          <w:noProof/>
          <w:sz w:val="21"/>
          <w:szCs w:val="21"/>
        </w:rPr>
        <w:t>等実施体制の審査のために利用されます（ただし、法令等により提供を求められた場合を除きます）。</w:t>
      </w:r>
    </w:p>
    <w:p w14:paraId="16843ECE" w14:textId="77777777" w:rsidR="003877B1" w:rsidRPr="00747E9C" w:rsidRDefault="003877B1" w:rsidP="003877B1">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Pr="00747E9C">
        <w:rPr>
          <w:rFonts w:hAnsi="ＭＳ 明朝" w:hint="eastAsia"/>
          <w:noProof/>
          <w:color w:val="000000" w:themeColor="text1"/>
          <w:sz w:val="21"/>
          <w:szCs w:val="21"/>
        </w:rPr>
        <w:t>全体提案の場合には、</w:t>
      </w:r>
      <w:r>
        <w:rPr>
          <w:rFonts w:hAnsi="ＭＳ 明朝" w:hint="eastAsia"/>
          <w:noProof/>
          <w:color w:val="000000" w:themeColor="text1"/>
          <w:sz w:val="21"/>
          <w:szCs w:val="21"/>
        </w:rPr>
        <w:t>業務管理統括</w:t>
      </w:r>
      <w:r w:rsidRPr="00747E9C">
        <w:rPr>
          <w:rFonts w:hAnsi="ＭＳ 明朝" w:hint="eastAsia"/>
          <w:noProof/>
          <w:color w:val="000000" w:themeColor="text1"/>
          <w:sz w:val="21"/>
          <w:szCs w:val="21"/>
        </w:rPr>
        <w:t>責任者について、</w:t>
      </w:r>
      <w:r>
        <w:rPr>
          <w:rFonts w:hAnsi="ＭＳ 明朝" w:hint="eastAsia"/>
          <w:noProof/>
          <w:color w:val="000000" w:themeColor="text1"/>
          <w:sz w:val="21"/>
          <w:szCs w:val="21"/>
        </w:rPr>
        <w:t>業務管理統括</w:t>
      </w:r>
      <w:r w:rsidRPr="00747E9C">
        <w:rPr>
          <w:rFonts w:hAnsi="ＭＳ 明朝" w:hint="eastAsia"/>
          <w:noProof/>
          <w:color w:val="000000" w:themeColor="text1"/>
          <w:sz w:val="21"/>
          <w:szCs w:val="21"/>
        </w:rPr>
        <w:t>責任者候補</w:t>
      </w:r>
      <w:r w:rsidRPr="00747E9C">
        <w:rPr>
          <w:rFonts w:hAnsi="ＭＳ 明朝" w:hint="eastAsia"/>
          <w:color w:val="000000" w:themeColor="text1"/>
          <w:spacing w:val="0"/>
          <w:sz w:val="21"/>
          <w:szCs w:val="21"/>
        </w:rPr>
        <w:t>研究経歴書（様式1）に記入し</w:t>
      </w:r>
      <w:r>
        <w:rPr>
          <w:rFonts w:hAnsi="ＭＳ 明朝" w:hint="eastAsia"/>
          <w:color w:val="000000" w:themeColor="text1"/>
          <w:spacing w:val="0"/>
          <w:sz w:val="21"/>
          <w:szCs w:val="21"/>
        </w:rPr>
        <w:t>、</w:t>
      </w:r>
      <w:r w:rsidRPr="00747E9C">
        <w:rPr>
          <w:rFonts w:hAnsi="ＭＳ 明朝" w:hint="eastAsia"/>
          <w:color w:val="000000" w:themeColor="text1"/>
          <w:spacing w:val="0"/>
          <w:sz w:val="21"/>
          <w:szCs w:val="21"/>
        </w:rPr>
        <w:t>提出してください。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74540B75"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50130">
        <w:rPr>
          <w:rFonts w:hAnsi="ＭＳ 明朝" w:hint="eastAsia"/>
          <w:color w:val="000000" w:themeColor="text1"/>
          <w:spacing w:val="0"/>
          <w:sz w:val="21"/>
          <w:szCs w:val="21"/>
        </w:rPr>
        <w:t>業務管理</w:t>
      </w:r>
      <w:r w:rsidR="008D6EB7" w:rsidRPr="008D6EB7">
        <w:rPr>
          <w:rFonts w:hAnsi="ＭＳ 明朝" w:hint="eastAsia"/>
          <w:color w:val="000000" w:themeColor="text1"/>
          <w:spacing w:val="0"/>
          <w:sz w:val="21"/>
          <w:szCs w:val="21"/>
        </w:rPr>
        <w:t>責任者</w:t>
      </w:r>
      <w:r w:rsidRPr="00747E9C">
        <w:rPr>
          <w:rFonts w:hAnsi="ＭＳ 明朝" w:hint="eastAsia"/>
          <w:color w:val="000000" w:themeColor="text1"/>
          <w:spacing w:val="0"/>
          <w:sz w:val="21"/>
          <w:szCs w:val="21"/>
        </w:rPr>
        <w:t>の研究経歴を</w:t>
      </w:r>
      <w:r w:rsidR="003877B1">
        <w:rPr>
          <w:rFonts w:hAnsi="ＭＳ 明朝" w:hint="eastAsia"/>
          <w:color w:val="000000" w:themeColor="text1"/>
          <w:spacing w:val="0"/>
          <w:sz w:val="21"/>
          <w:szCs w:val="21"/>
        </w:rPr>
        <w:t>業務管理</w:t>
      </w:r>
      <w:r w:rsidR="008D6EB7" w:rsidRPr="008D6EB7">
        <w:rPr>
          <w:rFonts w:hAnsi="ＭＳ 明朝" w:hint="eastAsia"/>
          <w:color w:val="000000" w:themeColor="text1"/>
          <w:spacing w:val="13"/>
          <w:sz w:val="21"/>
          <w:szCs w:val="21"/>
        </w:rPr>
        <w:t>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643F65C4" w14:textId="77777777" w:rsidR="003877B1" w:rsidRPr="00747E9C" w:rsidRDefault="003877B1" w:rsidP="003877B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Pr>
          <w:rFonts w:hAnsi="ＭＳ 明朝" w:hint="eastAsia"/>
          <w:noProof/>
          <w:color w:val="000000" w:themeColor="text1"/>
          <w:sz w:val="21"/>
          <w:szCs w:val="21"/>
        </w:rPr>
        <w:t>業務管理統括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とは、</w:t>
      </w:r>
      <w:r>
        <w:rPr>
          <w:rFonts w:hAnsi="ＭＳ 明朝" w:hint="eastAsia"/>
          <w:color w:val="000000" w:themeColor="text1"/>
          <w:spacing w:val="0"/>
          <w:sz w:val="21"/>
          <w:szCs w:val="21"/>
        </w:rPr>
        <w:t>本事業に係る共同提案の代表業務管理責任者を指し、業務管理</w:t>
      </w:r>
      <w:r w:rsidRPr="001567C8">
        <w:rPr>
          <w:rFonts w:hAnsi="ＭＳ 明朝" w:hint="eastAsia"/>
          <w:color w:val="000000" w:themeColor="text1"/>
          <w:spacing w:val="0"/>
          <w:sz w:val="21"/>
          <w:szCs w:val="21"/>
        </w:rPr>
        <w:t>責任者</w:t>
      </w:r>
      <w:r w:rsidRPr="00747E9C">
        <w:rPr>
          <w:rFonts w:hAnsi="ＭＳ 明朝" w:hint="eastAsia"/>
          <w:color w:val="000000" w:themeColor="text1"/>
          <w:spacing w:val="0"/>
          <w:sz w:val="21"/>
          <w:szCs w:val="21"/>
        </w:rPr>
        <w:t>とは各提案者または再委託先等の</w:t>
      </w:r>
      <w:r>
        <w:rPr>
          <w:rFonts w:hAnsi="ＭＳ 明朝" w:hint="eastAsia"/>
          <w:color w:val="000000" w:themeColor="text1"/>
          <w:spacing w:val="0"/>
          <w:sz w:val="21"/>
          <w:szCs w:val="21"/>
        </w:rPr>
        <w:t>業務管理</w:t>
      </w:r>
      <w:r w:rsidRPr="00747E9C">
        <w:rPr>
          <w:rFonts w:hAnsi="ＭＳ 明朝" w:hint="eastAsia"/>
          <w:color w:val="000000" w:themeColor="text1"/>
          <w:spacing w:val="0"/>
          <w:sz w:val="21"/>
          <w:szCs w:val="21"/>
        </w:rPr>
        <w:t>の責任者を指します。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Default="00172800" w:rsidP="00172800">
      <w:pPr>
        <w:widowControl/>
        <w:spacing w:line="320" w:lineRule="exact"/>
        <w:jc w:val="left"/>
        <w:rPr>
          <w:szCs w:val="21"/>
        </w:rPr>
      </w:pPr>
      <w:r>
        <w:rPr>
          <w:rFonts w:hint="eastAsia"/>
          <w:szCs w:val="21"/>
        </w:rPr>
        <w:t>【記入にあたっての注意点】</w:t>
      </w:r>
    </w:p>
    <w:p w14:paraId="4775478C" w14:textId="7388FBD4" w:rsidR="00D93D23" w:rsidRPr="00D93D23" w:rsidRDefault="00D93D23" w:rsidP="00D93D23">
      <w:pPr>
        <w:widowControl/>
        <w:spacing w:line="320" w:lineRule="exact"/>
        <w:jc w:val="left"/>
        <w:rPr>
          <w:rFonts w:asciiTheme="minorEastAsia" w:eastAsiaTheme="minorEastAsia" w:hAnsiTheme="minorEastAsia"/>
          <w:szCs w:val="21"/>
        </w:rPr>
      </w:pPr>
      <w:r w:rsidRPr="00D93D23">
        <w:rPr>
          <w:rFonts w:asciiTheme="minorEastAsia" w:eastAsiaTheme="minorEastAsia" w:hAnsiTheme="minorEastAsia" w:hint="eastAsia"/>
          <w:szCs w:val="21"/>
        </w:rPr>
        <w:t>①提案者の業務管理責任者</w:t>
      </w:r>
    </w:p>
    <w:p w14:paraId="0A7D97DE" w14:textId="376EF98F"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3877B1">
        <w:rPr>
          <w:rFonts w:asciiTheme="minorEastAsia" w:eastAsiaTheme="minorEastAsia" w:hAnsiTheme="minorEastAsia" w:hint="eastAsia"/>
          <w:color w:val="000000" w:themeColor="text1"/>
          <w:szCs w:val="21"/>
        </w:rPr>
        <w:t>業務管理</w:t>
      </w:r>
      <w:r w:rsidR="008D6EB7" w:rsidRPr="008D6EB7">
        <w:rPr>
          <w:rFonts w:hAnsi="ＭＳ 明朝" w:hint="eastAsia"/>
          <w:color w:val="000000" w:themeColor="text1"/>
          <w:szCs w:val="21"/>
        </w:rPr>
        <w:t>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8BCA4FD" w14:textId="288B574B" w:rsidR="00D93D23" w:rsidRDefault="00D93D23" w:rsidP="00D93D23">
      <w:pPr>
        <w:spacing w:line="320" w:lineRule="exact"/>
        <w:ind w:right="3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③</w:t>
      </w:r>
      <w:r w:rsidRPr="00D93D23">
        <w:rPr>
          <w:rFonts w:asciiTheme="minorEastAsia" w:eastAsiaTheme="minorEastAsia" w:hAnsiTheme="minorEastAsia" w:hint="eastAsia"/>
          <w:color w:val="000000" w:themeColor="text1"/>
          <w:szCs w:val="21"/>
        </w:rPr>
        <w:t>受賞歴、当該業務管理に関する最近5年間の主要論文、研究発表、特許等（外国出願を含む）</w:t>
      </w:r>
      <w:r>
        <w:rPr>
          <w:rFonts w:asciiTheme="minorEastAsia" w:eastAsiaTheme="minorEastAsia" w:hAnsiTheme="minorEastAsia" w:hint="eastAsia"/>
          <w:color w:val="000000" w:themeColor="text1"/>
          <w:szCs w:val="21"/>
        </w:rPr>
        <w:t>：</w:t>
      </w:r>
    </w:p>
    <w:p w14:paraId="4DE1CB9C" w14:textId="0A8E201C"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w:t>
      </w:r>
      <w:r w:rsidR="003877B1">
        <w:rPr>
          <w:rFonts w:asciiTheme="minorEastAsia" w:eastAsiaTheme="minorEastAsia" w:hAnsiTheme="minorEastAsia" w:hint="eastAsia"/>
          <w:color w:val="000000" w:themeColor="text1"/>
          <w:szCs w:val="21"/>
        </w:rPr>
        <w:t>業務管理</w:t>
      </w:r>
      <w:r w:rsidRPr="00747E9C">
        <w:rPr>
          <w:rFonts w:asciiTheme="minorEastAsia" w:eastAsiaTheme="minorEastAsia" w:hAnsiTheme="minorEastAsia" w:hint="eastAsia"/>
          <w:color w:val="000000" w:themeColor="text1"/>
          <w:szCs w:val="21"/>
        </w:rPr>
        <w:t>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67E595F" w:rsidR="00D95688" w:rsidRPr="004C7021" w:rsidRDefault="003877B1" w:rsidP="00D95688">
            <w:pPr>
              <w:jc w:val="center"/>
              <w:rPr>
                <w:rFonts w:asciiTheme="majorEastAsia" w:eastAsiaTheme="majorEastAsia" w:hAnsiTheme="majorEastAsia"/>
                <w:sz w:val="24"/>
              </w:rPr>
            </w:pPr>
            <w:r>
              <w:rPr>
                <w:rFonts w:asciiTheme="majorEastAsia" w:eastAsiaTheme="majorEastAsia" w:hAnsiTheme="majorEastAsia" w:hint="eastAsia"/>
                <w:sz w:val="24"/>
              </w:rPr>
              <w:t>業務管理</w:t>
            </w:r>
            <w:r w:rsidR="008D6EB7">
              <w:rPr>
                <w:rFonts w:asciiTheme="majorEastAsia" w:eastAsiaTheme="majorEastAsia" w:hAnsiTheme="majorEastAsia" w:hint="eastAsia"/>
                <w:sz w:val="24"/>
              </w:rPr>
              <w:t>統括</w:t>
            </w:r>
            <w:r w:rsidR="00D95688">
              <w:rPr>
                <w:rFonts w:asciiTheme="majorEastAsia" w:eastAsiaTheme="majorEastAsia" w:hAnsiTheme="majorEastAsia" w:hint="eastAsia"/>
                <w:sz w:val="24"/>
              </w:rPr>
              <w:t>責任者候補</w:t>
            </w:r>
            <w:r w:rsidR="00D95688"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A8468C">
        <w:trPr>
          <w:trHeight w:val="199"/>
        </w:trPr>
        <w:tc>
          <w:tcPr>
            <w:tcW w:w="2553" w:type="dxa"/>
            <w:gridSpan w:val="4"/>
            <w:tcBorders>
              <w:top w:val="single" w:sz="4" w:space="0" w:color="auto"/>
              <w:left w:val="single" w:sz="4" w:space="0" w:color="auto"/>
              <w:bottom w:val="single" w:sz="4" w:space="0" w:color="auto"/>
              <w:right w:val="single" w:sz="4" w:space="0" w:color="auto"/>
            </w:tcBorders>
            <w:vAlign w:val="center"/>
          </w:tcPr>
          <w:p w14:paraId="351A48E4" w14:textId="6BA343D1" w:rsidR="00D95688" w:rsidRPr="00A763D1" w:rsidRDefault="00A8468C" w:rsidP="00A8468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C6B1B82" w14:textId="0793E01F" w:rsidR="00D95688" w:rsidRPr="00E43A80" w:rsidRDefault="00D95688" w:rsidP="00A8468C">
            <w:pPr>
              <w:spacing w:line="240" w:lineRule="exact"/>
              <w:rPr>
                <w:rFonts w:asciiTheme="majorEastAsia" w:eastAsiaTheme="majorEastAsia" w:hAnsiTheme="majorEastAsia"/>
                <w:b/>
                <w:bCs/>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45C13CA6" w:rsidR="00D95688" w:rsidRPr="0009031D" w:rsidRDefault="003877B1" w:rsidP="002D2C5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業務管理</w:t>
            </w:r>
            <w:r w:rsidR="00D95688" w:rsidRPr="0009031D">
              <w:rPr>
                <w:rFonts w:asciiTheme="majorEastAsia" w:eastAsiaTheme="majorEastAsia" w:hAnsiTheme="majorEastAsia" w:hint="eastAsia"/>
                <w:sz w:val="12"/>
                <w:szCs w:val="12"/>
              </w:rPr>
              <w:t>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2140797C" w:rsidR="00D95688" w:rsidRPr="00A763D1" w:rsidRDefault="003877B1" w:rsidP="002D2C59">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業務管理</w:t>
            </w:r>
            <w:r w:rsidR="00D95688" w:rsidRPr="00A763D1">
              <w:rPr>
                <w:rFonts w:asciiTheme="majorEastAsia" w:eastAsiaTheme="majorEastAsia" w:hAnsiTheme="majorEastAsia" w:hint="eastAsia"/>
                <w:sz w:val="12"/>
                <w:szCs w:val="12"/>
              </w:rPr>
              <w:t>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418140F8"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w:t>
            </w:r>
            <w:r w:rsidR="003877B1">
              <w:rPr>
                <w:rFonts w:asciiTheme="majorEastAsia" w:eastAsiaTheme="majorEastAsia" w:hAnsiTheme="majorEastAsia" w:hint="eastAsia"/>
                <w:sz w:val="12"/>
                <w:szCs w:val="12"/>
              </w:rPr>
              <w:t>業務管理</w:t>
            </w:r>
            <w:r w:rsidRPr="0009031D">
              <w:rPr>
                <w:rFonts w:asciiTheme="majorEastAsia" w:eastAsiaTheme="majorEastAsia" w:hAnsiTheme="majorEastAsia" w:hint="eastAsia"/>
                <w:sz w:val="12"/>
                <w:szCs w:val="12"/>
              </w:rPr>
              <w:t>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16A64968"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sidR="003877B1">
              <w:rPr>
                <w:rFonts w:asciiTheme="majorEastAsia" w:eastAsiaTheme="majorEastAsia" w:hAnsiTheme="majorEastAsia" w:hint="eastAsia"/>
                <w:sz w:val="12"/>
                <w:szCs w:val="12"/>
              </w:rPr>
              <w:t>業務管理</w:t>
            </w:r>
            <w:r w:rsidRPr="006A5D39">
              <w:rPr>
                <w:rFonts w:asciiTheme="majorEastAsia" w:eastAsiaTheme="majorEastAsia" w:hAnsiTheme="majorEastAsia" w:hint="eastAsia"/>
                <w:sz w:val="12"/>
                <w:szCs w:val="12"/>
              </w:rPr>
              <w:t>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045AD00F" w:rsidR="00D95688" w:rsidRPr="00221B46" w:rsidRDefault="003877B1"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Pr>
          <w:rFonts w:asciiTheme="majorEastAsia" w:eastAsiaTheme="majorEastAsia" w:hAnsiTheme="majorEastAsia" w:hint="eastAsia"/>
          <w:sz w:val="10"/>
          <w:szCs w:val="10"/>
        </w:rPr>
        <w:t>業務管理</w:t>
      </w:r>
      <w:r w:rsidR="00D95688" w:rsidRPr="00221B46">
        <w:rPr>
          <w:rFonts w:asciiTheme="majorEastAsia" w:eastAsiaTheme="majorEastAsia" w:hAnsiTheme="majorEastAsia" w:hint="eastAsia"/>
          <w:sz w:val="10"/>
          <w:szCs w:val="10"/>
        </w:rPr>
        <w:t>等実施体制の審査のために利用されます。</w:t>
      </w:r>
      <w:r w:rsidR="00D95688">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p w14:paraId="0EC02A86" w14:textId="77777777" w:rsidR="00A8468C" w:rsidRDefault="00A8468C"/>
    <w:p w14:paraId="1E1BB9DA" w14:textId="77777777" w:rsidR="00A8468C" w:rsidRDefault="00A8468C"/>
    <w:p w14:paraId="1CA1CA42" w14:textId="77777777" w:rsidR="00A8468C" w:rsidRDefault="00A8468C"/>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2AEC888C" w:rsidR="00D95688" w:rsidRPr="004C7021" w:rsidRDefault="003877B1" w:rsidP="002D2C59">
            <w:pPr>
              <w:jc w:val="center"/>
              <w:rPr>
                <w:rFonts w:asciiTheme="majorEastAsia" w:eastAsiaTheme="majorEastAsia" w:hAnsiTheme="majorEastAsia"/>
                <w:sz w:val="24"/>
              </w:rPr>
            </w:pPr>
            <w:r>
              <w:rPr>
                <w:rFonts w:asciiTheme="majorEastAsia" w:eastAsiaTheme="majorEastAsia" w:hAnsiTheme="majorEastAsia" w:hint="eastAsia"/>
                <w:sz w:val="24"/>
              </w:rPr>
              <w:t>業務管理</w:t>
            </w:r>
            <w:r w:rsidR="008D6EB7" w:rsidRPr="008D6EB7">
              <w:rPr>
                <w:rFonts w:asciiTheme="majorEastAsia" w:eastAsiaTheme="majorEastAsia" w:hAnsiTheme="majorEastAsia" w:hint="eastAsia"/>
                <w:sz w:val="24"/>
              </w:rPr>
              <w:t>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4F3F2612" w:rsidR="00D95688" w:rsidRPr="0009031D" w:rsidRDefault="003877B1" w:rsidP="002D2C59">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業務管理</w:t>
            </w:r>
            <w:r w:rsidR="00D95688" w:rsidRPr="0009031D">
              <w:rPr>
                <w:rFonts w:asciiTheme="majorEastAsia" w:eastAsiaTheme="majorEastAsia" w:hAnsiTheme="majorEastAsia" w:hint="eastAsia"/>
                <w:sz w:val="12"/>
                <w:szCs w:val="12"/>
              </w:rPr>
              <w:t>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44A457C1" w:rsidR="00D95688" w:rsidRPr="00A763D1" w:rsidRDefault="003877B1" w:rsidP="002D2C59">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業務管理</w:t>
            </w:r>
            <w:r w:rsidR="00D95688" w:rsidRPr="00A763D1">
              <w:rPr>
                <w:rFonts w:asciiTheme="majorEastAsia" w:eastAsiaTheme="majorEastAsia" w:hAnsiTheme="majorEastAsia" w:hint="eastAsia"/>
                <w:sz w:val="12"/>
                <w:szCs w:val="12"/>
              </w:rPr>
              <w:t>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6FC7716F"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w:t>
            </w:r>
            <w:r w:rsidR="003877B1">
              <w:rPr>
                <w:rFonts w:asciiTheme="majorEastAsia" w:eastAsiaTheme="majorEastAsia" w:hAnsiTheme="majorEastAsia" w:hint="eastAsia"/>
                <w:sz w:val="12"/>
                <w:szCs w:val="12"/>
              </w:rPr>
              <w:t>業務管理</w:t>
            </w:r>
            <w:r w:rsidRPr="0009031D">
              <w:rPr>
                <w:rFonts w:asciiTheme="majorEastAsia" w:eastAsiaTheme="majorEastAsia" w:hAnsiTheme="majorEastAsia" w:hint="eastAsia"/>
                <w:sz w:val="12"/>
                <w:szCs w:val="12"/>
              </w:rPr>
              <w:t>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5157A5DC"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sidR="003877B1">
              <w:rPr>
                <w:rFonts w:asciiTheme="majorEastAsia" w:eastAsiaTheme="majorEastAsia" w:hAnsiTheme="majorEastAsia" w:hint="eastAsia"/>
                <w:sz w:val="12"/>
                <w:szCs w:val="12"/>
              </w:rPr>
              <w:t>業務管理プロジェクト</w:t>
            </w:r>
            <w:r w:rsidRPr="006A5D39">
              <w:rPr>
                <w:rFonts w:asciiTheme="majorEastAsia" w:eastAsiaTheme="majorEastAsia" w:hAnsiTheme="majorEastAsia" w:hint="eastAsia"/>
                <w:sz w:val="12"/>
                <w:szCs w:val="12"/>
              </w:rPr>
              <w:t>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653A3CDC" w14:textId="77777777" w:rsidR="003877B1" w:rsidRPr="00221B46" w:rsidRDefault="003877B1" w:rsidP="003877B1">
      <w:pPr>
        <w:pStyle w:val="affff3"/>
        <w:numPr>
          <w:ilvl w:val="0"/>
          <w:numId w:val="45"/>
        </w:numPr>
        <w:spacing w:line="160" w:lineRule="exact"/>
        <w:ind w:leftChars="0" w:left="-5" w:hanging="279"/>
        <w:jc w:val="left"/>
        <w:rPr>
          <w:rFonts w:asciiTheme="majorEastAsia" w:eastAsiaTheme="majorEastAsia" w:hAnsiTheme="majorEastAsia"/>
          <w:sz w:val="10"/>
          <w:szCs w:val="10"/>
        </w:rPr>
      </w:pPr>
      <w:r>
        <w:rPr>
          <w:rFonts w:asciiTheme="majorEastAsia" w:eastAsiaTheme="majorEastAsia" w:hAnsiTheme="majorEastAsia" w:hint="eastAsia"/>
          <w:sz w:val="10"/>
          <w:szCs w:val="10"/>
        </w:rPr>
        <w:t>業務管理</w:t>
      </w:r>
      <w:r w:rsidRPr="00221B46">
        <w:rPr>
          <w:rFonts w:asciiTheme="majorEastAsia" w:eastAsiaTheme="majorEastAsia" w:hAnsiTheme="majorEastAsia" w:hint="eastAsia"/>
          <w:sz w:val="10"/>
          <w:szCs w:val="10"/>
        </w:rPr>
        <w:t>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F8B13A3"/>
    <w:multiLevelType w:val="hybridMultilevel"/>
    <w:tmpl w:val="09845FCA"/>
    <w:lvl w:ilvl="0" w:tplc="C92AFF3A">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AA7661"/>
    <w:multiLevelType w:val="hybridMultilevel"/>
    <w:tmpl w:val="5B2C0038"/>
    <w:lvl w:ilvl="0" w:tplc="2D2085D2">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83169490">
    <w:abstractNumId w:val="34"/>
  </w:num>
  <w:num w:numId="2" w16cid:durableId="1256594413">
    <w:abstractNumId w:val="12"/>
  </w:num>
  <w:num w:numId="3" w16cid:durableId="95634122">
    <w:abstractNumId w:val="9"/>
  </w:num>
  <w:num w:numId="4" w16cid:durableId="1564022076">
    <w:abstractNumId w:val="7"/>
  </w:num>
  <w:num w:numId="5" w16cid:durableId="782767561">
    <w:abstractNumId w:val="6"/>
  </w:num>
  <w:num w:numId="6" w16cid:durableId="1342507732">
    <w:abstractNumId w:val="5"/>
  </w:num>
  <w:num w:numId="7" w16cid:durableId="1228884650">
    <w:abstractNumId w:val="4"/>
  </w:num>
  <w:num w:numId="8" w16cid:durableId="1147165572">
    <w:abstractNumId w:val="8"/>
  </w:num>
  <w:num w:numId="9" w16cid:durableId="1952858114">
    <w:abstractNumId w:val="3"/>
  </w:num>
  <w:num w:numId="10" w16cid:durableId="273486541">
    <w:abstractNumId w:val="2"/>
  </w:num>
  <w:num w:numId="11" w16cid:durableId="1375813464">
    <w:abstractNumId w:val="1"/>
  </w:num>
  <w:num w:numId="12" w16cid:durableId="1785465479">
    <w:abstractNumId w:val="0"/>
  </w:num>
  <w:num w:numId="13" w16cid:durableId="808475242">
    <w:abstractNumId w:val="14"/>
  </w:num>
  <w:num w:numId="14" w16cid:durableId="1765034868">
    <w:abstractNumId w:val="35"/>
  </w:num>
  <w:num w:numId="15" w16cid:durableId="45877495">
    <w:abstractNumId w:val="23"/>
  </w:num>
  <w:num w:numId="16" w16cid:durableId="978874960">
    <w:abstractNumId w:val="30"/>
  </w:num>
  <w:num w:numId="17" w16cid:durableId="852493053">
    <w:abstractNumId w:val="46"/>
  </w:num>
  <w:num w:numId="18" w16cid:durableId="2146190746">
    <w:abstractNumId w:val="22"/>
  </w:num>
  <w:num w:numId="19" w16cid:durableId="618805567">
    <w:abstractNumId w:val="25"/>
  </w:num>
  <w:num w:numId="20" w16cid:durableId="1538814063">
    <w:abstractNumId w:val="31"/>
  </w:num>
  <w:num w:numId="21" w16cid:durableId="172184468">
    <w:abstractNumId w:val="38"/>
  </w:num>
  <w:num w:numId="22" w16cid:durableId="1609966416">
    <w:abstractNumId w:val="48"/>
  </w:num>
  <w:num w:numId="23" w16cid:durableId="1486820587">
    <w:abstractNumId w:val="29"/>
  </w:num>
  <w:num w:numId="24" w16cid:durableId="1785534105">
    <w:abstractNumId w:val="13"/>
  </w:num>
  <w:num w:numId="25" w16cid:durableId="310406161">
    <w:abstractNumId w:val="11"/>
  </w:num>
  <w:num w:numId="26" w16cid:durableId="867762463">
    <w:abstractNumId w:val="45"/>
  </w:num>
  <w:num w:numId="27" w16cid:durableId="252210032">
    <w:abstractNumId w:val="36"/>
  </w:num>
  <w:num w:numId="28" w16cid:durableId="2048600066">
    <w:abstractNumId w:val="18"/>
  </w:num>
  <w:num w:numId="29" w16cid:durableId="516235441">
    <w:abstractNumId w:val="37"/>
  </w:num>
  <w:num w:numId="30" w16cid:durableId="24335472">
    <w:abstractNumId w:val="33"/>
  </w:num>
  <w:num w:numId="31" w16cid:durableId="71900904">
    <w:abstractNumId w:val="42"/>
  </w:num>
  <w:num w:numId="32" w16cid:durableId="314531257">
    <w:abstractNumId w:val="21"/>
  </w:num>
  <w:num w:numId="33" w16cid:durableId="1723942459">
    <w:abstractNumId w:val="24"/>
  </w:num>
  <w:num w:numId="34" w16cid:durableId="1093284771">
    <w:abstractNumId w:val="16"/>
  </w:num>
  <w:num w:numId="35" w16cid:durableId="1332832498">
    <w:abstractNumId w:val="39"/>
  </w:num>
  <w:num w:numId="36" w16cid:durableId="490685264">
    <w:abstractNumId w:val="43"/>
  </w:num>
  <w:num w:numId="37" w16cid:durableId="1869373999">
    <w:abstractNumId w:val="17"/>
  </w:num>
  <w:num w:numId="38" w16cid:durableId="85421308">
    <w:abstractNumId w:val="10"/>
  </w:num>
  <w:num w:numId="39" w16cid:durableId="1908757765">
    <w:abstractNumId w:val="15"/>
  </w:num>
  <w:num w:numId="40" w16cid:durableId="1721708789">
    <w:abstractNumId w:val="41"/>
  </w:num>
  <w:num w:numId="41" w16cid:durableId="742029463">
    <w:abstractNumId w:val="19"/>
  </w:num>
  <w:num w:numId="42" w16cid:durableId="1499419382">
    <w:abstractNumId w:val="27"/>
  </w:num>
  <w:num w:numId="43" w16cid:durableId="902519701">
    <w:abstractNumId w:val="20"/>
  </w:num>
  <w:num w:numId="44" w16cid:durableId="1188132774">
    <w:abstractNumId w:val="47"/>
  </w:num>
  <w:num w:numId="45" w16cid:durableId="1721444124">
    <w:abstractNumId w:val="32"/>
  </w:num>
  <w:num w:numId="46" w16cid:durableId="258146318">
    <w:abstractNumId w:val="28"/>
  </w:num>
  <w:num w:numId="47" w16cid:durableId="1284262383">
    <w:abstractNumId w:val="44"/>
  </w:num>
  <w:num w:numId="48" w16cid:durableId="409933652">
    <w:abstractNumId w:val="40"/>
  </w:num>
  <w:num w:numId="49" w16cid:durableId="1587225364">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16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4C3C"/>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2FF4"/>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6F42"/>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0D1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0A24"/>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877B1"/>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598"/>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62F2"/>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08C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095"/>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0130"/>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3D2F"/>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1B0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6E68"/>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68C"/>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D97"/>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456"/>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A7C"/>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A38"/>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D23"/>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A80"/>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27A"/>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4A6"/>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64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1559</Words>
  <Characters>1483</Characters>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