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71EFA" w14:textId="7AE7ECAE" w:rsidR="00350DA9" w:rsidRPr="000F1301" w:rsidRDefault="00350DA9" w:rsidP="00350DA9">
      <w:pPr>
        <w:widowControl/>
        <w:jc w:val="center"/>
        <w:rPr>
          <w:rFonts w:asciiTheme="minorEastAsia" w:eastAsiaTheme="minorEastAsia" w:hAnsiTheme="minorEastAsia"/>
          <w:sz w:val="24"/>
        </w:rPr>
      </w:pPr>
      <w:r w:rsidRPr="006B544C">
        <w:rPr>
          <w:noProof/>
        </w:rPr>
        <mc:AlternateContent>
          <mc:Choice Requires="wps">
            <w:drawing>
              <wp:anchor distT="0" distB="0" distL="114300" distR="114300" simplePos="0" relativeHeight="252028928" behindDoc="0" locked="0" layoutInCell="1" allowOverlap="1" wp14:anchorId="23DEFD84" wp14:editId="3CB085D9">
                <wp:simplePos x="0" y="0"/>
                <wp:positionH relativeFrom="column">
                  <wp:posOffset>5924550</wp:posOffset>
                </wp:positionH>
                <wp:positionV relativeFrom="paragraph">
                  <wp:posOffset>-238760</wp:posOffset>
                </wp:positionV>
                <wp:extent cx="765175" cy="346710"/>
                <wp:effectExtent l="11430" t="8890" r="13970" b="6350"/>
                <wp:wrapNone/>
                <wp:docPr id="127646584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B32FA02" w14:textId="452D5587" w:rsidR="00350DA9" w:rsidRDefault="00D570E8" w:rsidP="00350DA9">
                            <w:pPr>
                              <w:jc w:val="center"/>
                            </w:pPr>
                            <w:r>
                              <w:rPr>
                                <w:rFonts w:hint="eastAsia"/>
                              </w:rPr>
                              <w:t>別紙</w:t>
                            </w:r>
                            <w:r w:rsidR="00F70433">
                              <w:rPr>
                                <w:rFonts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EFD84" id="_x0000_t202" coordsize="21600,21600" o:spt="202" path="m,l,21600r21600,l21600,xe">
                <v:stroke joinstyle="miter"/>
                <v:path gradientshapeok="t" o:connecttype="rect"/>
              </v:shapetype>
              <v:shape id="Text Box 1970" o:spid="_x0000_s1026" type="#_x0000_t202" style="position:absolute;left:0;text-align:left;margin-left:466.5pt;margin-top:-18.8pt;width:60.25pt;height:27.3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Iz9fCbhAAAACwEAAA8AAABkcnMvZG93bnJldi54bWxMj8FOwzAQRO9I/IO1SFxQ&#10;a0No0oY4FUIC0RsUBFc33iYR9jrYbhr+HvcEt1nNaPZNtZ6sYSP60DuScD0XwJAap3tqJby/Pc6W&#10;wEJUpJVxhBJ+MMC6Pj+rVKndkV5x3MaWpRIKpZLQxTiUnIemQ6vC3A1Iyds7b1VMp2+59uqYyq3h&#10;N0Lk3Kqe0odODfjQYfO1PVgJy9vn8TNsspePJt+bVbwqxqdvL+XlxXR/ByziFP/CcMJP6FAnpp07&#10;kA7MSFhlWdoSJcyyIgd2SohFtgC2S6oQwOuK/99Q/wIAAP//AwBQSwECLQAUAAYACAAAACEAtoM4&#10;kv4AAADhAQAAEwAAAAAAAAAAAAAAAAAAAAAAW0NvbnRlbnRfVHlwZXNdLnhtbFBLAQItABQABgAI&#10;AAAAIQA4/SH/1gAAAJQBAAALAAAAAAAAAAAAAAAAAC8BAABfcmVscy8ucmVsc1BLAQItABQABgAI&#10;AAAAIQBY8k4tFgIAACoEAAAOAAAAAAAAAAAAAAAAAC4CAABkcnMvZTJvRG9jLnhtbFBLAQItABQA&#10;BgAIAAAAIQCM/Xwm4QAAAAsBAAAPAAAAAAAAAAAAAAAAAHAEAABkcnMvZG93bnJldi54bWxQSwUG&#10;AAAAAAQABADzAAAAfgUAAAAA&#10;">
                <v:textbox>
                  <w:txbxContent>
                    <w:p w14:paraId="6B32FA02" w14:textId="452D5587" w:rsidR="00350DA9" w:rsidRDefault="00D570E8" w:rsidP="00350DA9">
                      <w:pPr>
                        <w:jc w:val="center"/>
                      </w:pPr>
                      <w:r>
                        <w:rPr>
                          <w:rFonts w:hint="eastAsia"/>
                        </w:rPr>
                        <w:t>別紙</w:t>
                      </w:r>
                      <w:r w:rsidR="00F70433">
                        <w:rPr>
                          <w:rFonts w:hint="eastAsia"/>
                        </w:rPr>
                        <w:t>4</w:t>
                      </w:r>
                    </w:p>
                  </w:txbxContent>
                </v:textbox>
              </v:shape>
            </w:pict>
          </mc:Fallback>
        </mc:AlternateContent>
      </w:r>
      <w:r w:rsidRPr="000F1301">
        <w:rPr>
          <w:rFonts w:asciiTheme="minorEastAsia" w:eastAsiaTheme="minorEastAsia" w:hAnsiTheme="minorEastAsia" w:hint="eastAsia"/>
          <w:sz w:val="24"/>
        </w:rPr>
        <w:t>－　ワーク・ライフ・バランス等推進企業に関する認定等の状況について　－</w:t>
      </w:r>
    </w:p>
    <w:p w14:paraId="5EEC5E85" w14:textId="77777777" w:rsidR="00350DA9" w:rsidRPr="000F1301" w:rsidRDefault="00350DA9" w:rsidP="00350DA9">
      <w:pPr>
        <w:jc w:val="left"/>
        <w:rPr>
          <w:rFonts w:asciiTheme="minorEastAsia" w:eastAsiaTheme="minorEastAsia" w:hAnsiTheme="minorEastAsia"/>
          <w:szCs w:val="21"/>
        </w:rPr>
      </w:pPr>
    </w:p>
    <w:p w14:paraId="01142A46" w14:textId="598D974D"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DA66AA9"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350DA9" w:rsidRPr="000F1301" w14:paraId="3BB57E8C" w14:textId="77777777" w:rsidTr="001265B9">
        <w:tc>
          <w:tcPr>
            <w:tcW w:w="2435" w:type="dxa"/>
          </w:tcPr>
          <w:p w14:paraId="7456CE2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41309899"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005AEFF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350DA9" w:rsidRPr="000F1301" w14:paraId="7F1B5044" w14:textId="77777777" w:rsidTr="001265B9">
        <w:tc>
          <w:tcPr>
            <w:tcW w:w="2435" w:type="dxa"/>
          </w:tcPr>
          <w:p w14:paraId="3CC49F32"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5E1C1D53"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79DE306"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350DA9" w:rsidRPr="000F1301" w14:paraId="0245F450" w14:textId="77777777" w:rsidTr="001265B9">
        <w:tc>
          <w:tcPr>
            <w:tcW w:w="2435" w:type="dxa"/>
          </w:tcPr>
          <w:p w14:paraId="55E340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A3DD60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148AA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5BD12A05"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350DA9" w:rsidRPr="000F1301" w14:paraId="20806A93" w14:textId="77777777" w:rsidTr="001265B9">
        <w:tc>
          <w:tcPr>
            <w:tcW w:w="2435" w:type="dxa"/>
          </w:tcPr>
          <w:p w14:paraId="50BA4E9E"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1666EE07"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5C638DF"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9855FA4" w14:textId="77777777" w:rsidR="00350DA9" w:rsidRPr="000F1301" w:rsidRDefault="00350DA9" w:rsidP="00350DA9">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0CB31968" w14:textId="77777777" w:rsidR="00350DA9" w:rsidRDefault="00350DA9" w:rsidP="00350DA9">
      <w:pPr>
        <w:ind w:leftChars="100" w:left="1134" w:hangingChars="500" w:hanging="920"/>
        <w:jc w:val="left"/>
        <w:rPr>
          <w:rFonts w:asciiTheme="minorEastAsia" w:eastAsiaTheme="minorEastAsia" w:hAnsiTheme="minorEastAsia" w:cs="Arial Unicode MS"/>
          <w:sz w:val="18"/>
          <w:szCs w:val="21"/>
        </w:rPr>
      </w:pPr>
    </w:p>
    <w:p w14:paraId="4DE263F3" w14:textId="77777777" w:rsidR="00350DA9" w:rsidRPr="000F1301" w:rsidRDefault="00350DA9" w:rsidP="00350DA9">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012151D3" w14:textId="77777777" w:rsidR="00350DA9" w:rsidRDefault="00350DA9" w:rsidP="00350DA9">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7" w:history="1">
        <w:r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350DA9" w:rsidRPr="00C15E36" w14:paraId="784A724C" w14:textId="77777777" w:rsidTr="001265B9">
        <w:trPr>
          <w:jc w:val="center"/>
        </w:trPr>
        <w:tc>
          <w:tcPr>
            <w:tcW w:w="9926" w:type="dxa"/>
            <w:gridSpan w:val="2"/>
            <w:shd w:val="clear" w:color="auto" w:fill="auto"/>
            <w:vAlign w:val="center"/>
          </w:tcPr>
          <w:p w14:paraId="764CB862" w14:textId="77777777" w:rsidR="00350DA9" w:rsidRPr="009F643E" w:rsidRDefault="00350DA9" w:rsidP="001265B9">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50DA9" w:rsidRPr="00C15E36" w14:paraId="7E6E4617" w14:textId="77777777" w:rsidTr="001265B9">
        <w:trPr>
          <w:trHeight w:val="391"/>
          <w:jc w:val="center"/>
        </w:trPr>
        <w:tc>
          <w:tcPr>
            <w:tcW w:w="3970" w:type="dxa"/>
            <w:vMerge w:val="restart"/>
            <w:vAlign w:val="center"/>
          </w:tcPr>
          <w:p w14:paraId="5B0FCC29"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8183928"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24557B77"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50DA9" w:rsidRPr="00C15E36" w14:paraId="494AA0CF" w14:textId="77777777" w:rsidTr="001265B9">
        <w:trPr>
          <w:trHeight w:val="85"/>
          <w:jc w:val="center"/>
        </w:trPr>
        <w:tc>
          <w:tcPr>
            <w:tcW w:w="3970" w:type="dxa"/>
            <w:vMerge/>
            <w:vAlign w:val="center"/>
          </w:tcPr>
          <w:p w14:paraId="6783D39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47595625"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1BB45551" w14:textId="77777777" w:rsidTr="001265B9">
        <w:trPr>
          <w:trHeight w:val="85"/>
          <w:jc w:val="center"/>
        </w:trPr>
        <w:tc>
          <w:tcPr>
            <w:tcW w:w="3970" w:type="dxa"/>
            <w:vMerge/>
            <w:vAlign w:val="center"/>
          </w:tcPr>
          <w:p w14:paraId="4F07F71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F9F4202"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3DC91F39" w14:textId="77777777" w:rsidTr="001265B9">
        <w:trPr>
          <w:trHeight w:val="85"/>
          <w:jc w:val="center"/>
        </w:trPr>
        <w:tc>
          <w:tcPr>
            <w:tcW w:w="3970" w:type="dxa"/>
            <w:vMerge/>
            <w:vAlign w:val="center"/>
          </w:tcPr>
          <w:p w14:paraId="7039D160"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5223E9E"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688AC058" w14:textId="77777777" w:rsidTr="001265B9">
        <w:trPr>
          <w:trHeight w:val="85"/>
          <w:jc w:val="center"/>
        </w:trPr>
        <w:tc>
          <w:tcPr>
            <w:tcW w:w="3970" w:type="dxa"/>
            <w:vMerge/>
            <w:vAlign w:val="center"/>
          </w:tcPr>
          <w:p w14:paraId="67BF8FDE"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3AFF2066" w14:textId="77777777" w:rsidR="00350DA9" w:rsidRPr="009F643E" w:rsidRDefault="00350DA9" w:rsidP="001265B9">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50DA9" w:rsidRPr="00C15E36" w14:paraId="33CAF41C" w14:textId="77777777" w:rsidTr="001265B9">
        <w:trPr>
          <w:trHeight w:val="426"/>
          <w:jc w:val="center"/>
        </w:trPr>
        <w:tc>
          <w:tcPr>
            <w:tcW w:w="3970" w:type="dxa"/>
            <w:vMerge w:val="restart"/>
            <w:vAlign w:val="center"/>
          </w:tcPr>
          <w:p w14:paraId="2E01E143"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192B9365"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37C24B2E"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350DA9" w:rsidRPr="00C15E36" w14:paraId="66E1DDCE" w14:textId="77777777" w:rsidTr="001265B9">
        <w:trPr>
          <w:trHeight w:val="134"/>
          <w:jc w:val="center"/>
        </w:trPr>
        <w:tc>
          <w:tcPr>
            <w:tcW w:w="3970" w:type="dxa"/>
            <w:vMerge/>
            <w:vAlign w:val="center"/>
          </w:tcPr>
          <w:p w14:paraId="0C03AC31"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3F19B5C"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350DA9" w:rsidRPr="00C15E36" w14:paraId="2AB2C78F" w14:textId="77777777" w:rsidTr="001265B9">
        <w:trPr>
          <w:trHeight w:val="134"/>
          <w:jc w:val="center"/>
        </w:trPr>
        <w:tc>
          <w:tcPr>
            <w:tcW w:w="3970" w:type="dxa"/>
            <w:vMerge/>
            <w:vAlign w:val="center"/>
          </w:tcPr>
          <w:p w14:paraId="02070952"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62FD4E54"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350DA9" w:rsidRPr="00C15E36" w14:paraId="0AD9330F" w14:textId="77777777" w:rsidTr="001265B9">
        <w:trPr>
          <w:trHeight w:val="134"/>
          <w:jc w:val="center"/>
        </w:trPr>
        <w:tc>
          <w:tcPr>
            <w:tcW w:w="3970" w:type="dxa"/>
            <w:vMerge/>
            <w:vAlign w:val="center"/>
          </w:tcPr>
          <w:p w14:paraId="279E77AB"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5618FE0"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350DA9" w:rsidRPr="00C15E36" w14:paraId="2DA795E2" w14:textId="77777777" w:rsidTr="001265B9">
        <w:trPr>
          <w:trHeight w:val="197"/>
          <w:jc w:val="center"/>
        </w:trPr>
        <w:tc>
          <w:tcPr>
            <w:tcW w:w="3970" w:type="dxa"/>
            <w:vMerge/>
            <w:vAlign w:val="center"/>
          </w:tcPr>
          <w:p w14:paraId="49888025"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14A8E00A"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50DA9" w:rsidRPr="00C15E36" w14:paraId="241407D1" w14:textId="77777777" w:rsidTr="001265B9">
        <w:trPr>
          <w:jc w:val="center"/>
        </w:trPr>
        <w:tc>
          <w:tcPr>
            <w:tcW w:w="9926" w:type="dxa"/>
            <w:gridSpan w:val="2"/>
            <w:vAlign w:val="center"/>
          </w:tcPr>
          <w:p w14:paraId="112DC610"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2F7C92A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912CD35"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4157617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5042EBB2"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3258E0DC"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16B71F8E"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0A4256F1" w14:textId="77777777" w:rsidR="00350DA9" w:rsidRDefault="00350DA9" w:rsidP="00350DA9">
      <w:pPr>
        <w:pStyle w:val="aff0"/>
        <w:spacing w:line="0" w:lineRule="atLeast"/>
        <w:ind w:leftChars="7" w:left="567"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732C83E1" w14:textId="512FC2B8" w:rsidR="006D0C54" w:rsidRPr="00393F7D" w:rsidRDefault="00350DA9" w:rsidP="00F416A9">
      <w:pPr>
        <w:pStyle w:val="aff0"/>
        <w:spacing w:line="0" w:lineRule="atLeast"/>
        <w:ind w:leftChars="7" w:left="426" w:rightChars="-79" w:right="-169" w:hangingChars="223" w:hanging="411"/>
        <w:jc w:val="left"/>
        <w:rPr>
          <w:rFonts w:ascii="ＭＳ ゴシック" w:eastAsia="ＭＳ ゴシック" w:hAnsi="ＭＳ ゴシック"/>
          <w:bCs/>
          <w:szCs w:val="21"/>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sectPr w:rsidR="006D0C54" w:rsidRPr="00393F7D"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7139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23AF"/>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8AA"/>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45AC"/>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48E8"/>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6BA7"/>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0DA9"/>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6C38"/>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37D0E"/>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3D3"/>
    <w:rsid w:val="00583F4B"/>
    <w:rsid w:val="005841E9"/>
    <w:rsid w:val="005843A1"/>
    <w:rsid w:val="00584B12"/>
    <w:rsid w:val="00584D5A"/>
    <w:rsid w:val="00585E69"/>
    <w:rsid w:val="005908CA"/>
    <w:rsid w:val="00590DA1"/>
    <w:rsid w:val="0059326F"/>
    <w:rsid w:val="00594B65"/>
    <w:rsid w:val="0059524F"/>
    <w:rsid w:val="00595946"/>
    <w:rsid w:val="00597BF3"/>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BDB"/>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2C3A"/>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B7478"/>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7F1"/>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0313"/>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1214"/>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66A3"/>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570E8"/>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51E"/>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4D25"/>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362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6A9"/>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043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139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1507</Words>
  <Characters>243</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1747</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