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0692D233"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091175">
        <w:rPr>
          <w:rFonts w:asciiTheme="minorEastAsia" w:eastAsiaTheme="minorEastAsia" w:hAnsiTheme="minorEastAsia" w:cs="Arial" w:hint="eastAsia"/>
        </w:rPr>
        <w:t>２．提案書類の提出</w:t>
      </w:r>
      <w:r w:rsidR="005C1881" w:rsidRPr="00091175">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3B4BCE55" w:rsidR="005C1881" w:rsidRDefault="008A3A42" w:rsidP="005C1881">
      <w:pPr>
        <w:ind w:firstLineChars="300" w:firstLine="642"/>
        <w:rPr>
          <w:rFonts w:asciiTheme="minorEastAsia" w:eastAsiaTheme="minorEastAsia" w:hAnsiTheme="minorEastAsia" w:cs="Arial"/>
        </w:rPr>
      </w:pPr>
      <w:hyperlink r:id="rId7" w:history="1">
        <w:r w:rsidR="006A2081" w:rsidRPr="006A2081">
          <w:rPr>
            <w:rStyle w:val="ad"/>
            <w:rFonts w:asciiTheme="minorEastAsia" w:eastAsiaTheme="minorEastAsia" w:hAnsiTheme="minorEastAsia" w:cs="Arial" w:hint="eastAsia"/>
          </w:rPr>
          <w:t>https://app23.infoc.nedo.go.jp/koubo/qa/enquetes/umx4chnshem7</w:t>
        </w:r>
      </w:hyperlink>
    </w:p>
    <w:p w14:paraId="11FE5784" w14:textId="77777777" w:rsidR="006A2081" w:rsidRPr="006A2081" w:rsidRDefault="006A2081" w:rsidP="005C1881">
      <w:pPr>
        <w:ind w:firstLineChars="300" w:firstLine="642"/>
        <w:rPr>
          <w:rFonts w:asciiTheme="minorEastAsia" w:eastAsiaTheme="minorEastAsia" w:hAnsiTheme="minorEastAsia" w:cs="Arial"/>
        </w:rPr>
      </w:pP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8A3A42" w:rsidP="003E09EC">
      <w:pPr>
        <w:ind w:leftChars="100" w:left="214" w:firstLine="420"/>
        <w:rPr>
          <w:rFonts w:asciiTheme="minorEastAsia" w:eastAsiaTheme="minorEastAsia" w:hAnsiTheme="minorEastAsia" w:cs="Arial"/>
        </w:rPr>
      </w:pPr>
      <w:hyperlink r:id="rId8" w:history="1">
        <w:r w:rsidR="00165969"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5783EE87"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A2081" w:rsidRPr="006A2081">
        <w:rPr>
          <w:rFonts w:asciiTheme="minorEastAsia" w:eastAsiaTheme="minorEastAsia" w:hAnsiTheme="minorEastAsia" w:cs="Arial" w:hint="eastAsia"/>
          <w:noProof/>
          <w:sz w:val="32"/>
        </w:rPr>
        <w:t>量子コンピュータ実用期に向けた長期課題の調査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7D4B774"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6A2081" w:rsidRPr="006A2081">
        <w:rPr>
          <w:rFonts w:asciiTheme="minorEastAsia" w:eastAsiaTheme="minorEastAsia" w:hAnsiTheme="minorEastAsia" w:hint="eastAsia"/>
          <w:b/>
          <w:bCs/>
        </w:rPr>
        <w:t>量子コンピュータ実用期に向けた長期課題の調査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C19A83F" w14:textId="77777777" w:rsidR="00A9730A" w:rsidRDefault="00A9730A"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3B2DA479" w:rsidR="00BA3DA0" w:rsidRPr="005471A3" w:rsidRDefault="00BA3DA0" w:rsidP="00BA3DA0">
      <w:pPr>
        <w:rPr>
          <w:rFonts w:asciiTheme="minorEastAsia" w:eastAsiaTheme="minorEastAsia" w:hAnsiTheme="minorEastAsia" w:cs="Arial"/>
          <w:noProof/>
        </w:rPr>
      </w:pPr>
      <w:r w:rsidRPr="00091175">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D95AA9F"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6A2081" w:rsidRPr="006A2081">
        <w:rPr>
          <w:rFonts w:asciiTheme="minorEastAsia" w:eastAsiaTheme="minorEastAsia" w:hAnsiTheme="minorEastAsia" w:hint="eastAsia"/>
          <w:b/>
          <w:bCs/>
        </w:rPr>
        <w:t>量子コンピュータ実用期に向けた長期課題の調査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7E9FB77"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60954AE" w14:textId="77777777" w:rsidR="006A2081" w:rsidRPr="005471A3" w:rsidRDefault="006A2081" w:rsidP="00F94123">
      <w:pPr>
        <w:pStyle w:val="a7"/>
        <w:ind w:left="574" w:hangingChars="268" w:hanging="574"/>
        <w:rPr>
          <w:rFonts w:asciiTheme="minorEastAsia" w:eastAsiaTheme="minorEastAsia" w:hAnsiTheme="minorEastAsia"/>
          <w:b w:val="0"/>
          <w:iCs/>
        </w:rPr>
      </w:pPr>
    </w:p>
    <w:p w14:paraId="2B1F942C" w14:textId="4CDC89C6" w:rsidR="00BA3DA0" w:rsidRPr="005471A3" w:rsidRDefault="00F94123" w:rsidP="006A2081">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8A3A42" w:rsidP="00BA3DA0">
      <w:pPr>
        <w:ind w:left="216" w:right="216" w:firstLine="216"/>
        <w:rPr>
          <w:rFonts w:asciiTheme="minorEastAsia" w:eastAsiaTheme="minorEastAsia" w:hAnsiTheme="minorEastAsia" w:cs="Arial"/>
          <w:b/>
          <w:bCs/>
          <w:iCs/>
          <w:noProof/>
        </w:rPr>
      </w:pPr>
      <w:hyperlink r:id="rId9" w:history="1">
        <w:r w:rsidR="00165969"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lastRenderedPageBreak/>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footerReference w:type="even" r:id="rId12"/>
      <w:footerReference w:type="default" r:id="rId1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48B9">
      <w:rPr>
        <w:rStyle w:val="ac"/>
        <w:noProof/>
      </w:rPr>
      <w:t>3</w:t>
    </w:r>
    <w:r>
      <w:rPr>
        <w:rStyle w:val="ac"/>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c"/>
        <w:rFonts w:ascii="モトヤ明朝3等幅" w:eastAsia="モトヤ明朝3等幅" w:hint="eastAsia"/>
        <w:sz w:val="20"/>
      </w:rPr>
      <w:fldChar w:fldCharType="begin"/>
    </w:r>
    <w:r w:rsidRPr="00D47A0E">
      <w:rPr>
        <w:rStyle w:val="ac"/>
        <w:rFonts w:ascii="モトヤ明朝3等幅" w:eastAsia="モトヤ明朝3等幅" w:hint="eastAsia"/>
        <w:sz w:val="20"/>
      </w:rPr>
      <w:instrText xml:space="preserve"> PAGE </w:instrText>
    </w:r>
    <w:r w:rsidRPr="00D47A0E">
      <w:rPr>
        <w:rStyle w:val="ac"/>
        <w:rFonts w:ascii="モトヤ明朝3等幅" w:eastAsia="モトヤ明朝3等幅" w:hint="eastAsia"/>
        <w:sz w:val="20"/>
      </w:rPr>
      <w:fldChar w:fldCharType="separate"/>
    </w:r>
    <w:r>
      <w:rPr>
        <w:rStyle w:val="ac"/>
        <w:rFonts w:ascii="モトヤ明朝3等幅" w:eastAsia="モトヤ明朝3等幅"/>
        <w:noProof/>
        <w:sz w:val="20"/>
      </w:rPr>
      <w:t>46</w:t>
    </w:r>
    <w:r w:rsidRPr="00D47A0E">
      <w:rPr>
        <w:rStyle w:val="ac"/>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1175"/>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7C11"/>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36B"/>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5ACE"/>
    <w:rsid w:val="005460FA"/>
    <w:rsid w:val="005462A7"/>
    <w:rsid w:val="005471A3"/>
    <w:rsid w:val="00551BD9"/>
    <w:rsid w:val="005538BF"/>
    <w:rsid w:val="00554261"/>
    <w:rsid w:val="005551C7"/>
    <w:rsid w:val="0055674F"/>
    <w:rsid w:val="0055675B"/>
    <w:rsid w:val="00557D84"/>
    <w:rsid w:val="0056044E"/>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5EDB"/>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170"/>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2081"/>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675B"/>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A42"/>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2EEE"/>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376"/>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858"/>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0F8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umx4chnshem7"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7899</Words>
  <Characters>1497</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9378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