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48D607F5" w:rsidR="005C4B0C" w:rsidRPr="00EB04A9" w:rsidRDefault="005C4B0C" w:rsidP="005C4B0C">
                            <w:pPr>
                              <w:jc w:val="center"/>
                              <w:rPr>
                                <w:rFonts w:ascii="ＭＳ 明朝" w:hAnsi="ＭＳ 明朝"/>
                                <w:sz w:val="24"/>
                              </w:rPr>
                            </w:pPr>
                            <w:r>
                              <w:rPr>
                                <w:rFonts w:hint="eastAsia"/>
                                <w:sz w:val="24"/>
                              </w:rPr>
                              <w:t>別添</w:t>
                            </w:r>
                            <w:r w:rsidR="00EB04A9" w:rsidRPr="00EB04A9">
                              <w:rPr>
                                <w:rFonts w:ascii="ＭＳ 明朝" w:hAnsi="ＭＳ 明朝" w:hint="eastAsia"/>
                                <w:sz w:val="24"/>
                              </w:rPr>
                              <w:t>5</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48D607F5" w:rsidR="005C4B0C" w:rsidRPr="00EB04A9" w:rsidRDefault="005C4B0C" w:rsidP="005C4B0C">
                      <w:pPr>
                        <w:jc w:val="center"/>
                        <w:rPr>
                          <w:rFonts w:ascii="ＭＳ 明朝" w:hAnsi="ＭＳ 明朝"/>
                          <w:sz w:val="24"/>
                        </w:rPr>
                      </w:pPr>
                      <w:r>
                        <w:rPr>
                          <w:rFonts w:hint="eastAsia"/>
                          <w:sz w:val="24"/>
                        </w:rPr>
                        <w:t>別添</w:t>
                      </w:r>
                      <w:r w:rsidR="00EB04A9" w:rsidRPr="00EB04A9">
                        <w:rPr>
                          <w:rFonts w:ascii="ＭＳ 明朝" w:hAnsi="ＭＳ 明朝" w:hint="eastAsia"/>
                          <w:sz w:val="24"/>
                        </w:rPr>
                        <w:t>5</w:t>
                      </w:r>
                    </w:p>
                  </w:txbxContent>
                </v:textbox>
                <w10:wrap anchorx="margin"/>
              </v:shape>
            </w:pict>
          </mc:Fallback>
        </mc:AlternateContent>
      </w:r>
    </w:p>
    <w:p w14:paraId="20E577B0" w14:textId="7A138FBD" w:rsidR="00862CED" w:rsidRDefault="00F45516" w:rsidP="001160E1">
      <w:pPr>
        <w:jc w:val="center"/>
        <w:rPr>
          <w:color w:val="000000"/>
        </w:rPr>
      </w:pPr>
      <w:r w:rsidRPr="00F45516">
        <w:rPr>
          <w:rFonts w:ascii="ＭＳ 明朝" w:hAnsi="ＭＳ 明朝" w:hint="eastAsia"/>
          <w:color w:val="000000"/>
        </w:rPr>
        <w:t>NEDO</w:t>
      </w:r>
      <w:r>
        <w:rPr>
          <w:rFonts w:hint="eastAsia"/>
          <w:color w:val="000000"/>
        </w:rPr>
        <w:t>事業遂行上に係る</w:t>
      </w:r>
      <w:r w:rsidR="00CF3AB5">
        <w:rPr>
          <w:rFonts w:hint="eastAsia"/>
          <w:color w:val="000000"/>
        </w:rPr>
        <w:t>情報管理体制</w:t>
      </w:r>
      <w:r w:rsidR="00F7465A">
        <w:rPr>
          <w:rFonts w:hint="eastAsia"/>
          <w:color w:val="000000"/>
        </w:rPr>
        <w:t>の確認票</w:t>
      </w:r>
    </w:p>
    <w:p w14:paraId="63AB5285" w14:textId="77777777" w:rsidR="001160E1"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13FA0998" w14:textId="79D2AABB" w:rsidR="00CF3AB5" w:rsidRPr="00CF3AB5" w:rsidRDefault="00CF3AB5">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本事業では、</w:t>
      </w:r>
      <w:r w:rsidRPr="00CF3AB5">
        <w:rPr>
          <w:rFonts w:asciiTheme="minorEastAsia" w:eastAsiaTheme="minorEastAsia" w:hAnsiTheme="minorEastAsia" w:hint="eastAsia"/>
          <w:i w:val="0"/>
        </w:rPr>
        <w:t>情報管理体制等を有</w:t>
      </w:r>
      <w:r>
        <w:rPr>
          <w:rFonts w:asciiTheme="minorEastAsia" w:eastAsiaTheme="minorEastAsia" w:hAnsiTheme="minorEastAsia" w:hint="eastAsia"/>
          <w:i w:val="0"/>
        </w:rPr>
        <w:t>していることを応募要件</w:t>
      </w:r>
      <w:r w:rsidRPr="00CF3AB5">
        <w:rPr>
          <w:rFonts w:asciiTheme="minorEastAsia" w:eastAsiaTheme="minorEastAsia" w:hAnsiTheme="minorEastAsia" w:hint="eastAsia"/>
          <w:i w:val="0"/>
        </w:rPr>
        <w:t>としていることから、</w:t>
      </w:r>
      <w:r>
        <w:rPr>
          <w:rFonts w:asciiTheme="minorEastAsia" w:eastAsiaTheme="minorEastAsia" w:hAnsiTheme="minorEastAsia" w:hint="eastAsia"/>
          <w:i w:val="0"/>
        </w:rPr>
        <w:t>事業遂行上に係る情報管理体制を</w:t>
      </w:r>
      <w:r w:rsidRPr="00CF3AB5">
        <w:rPr>
          <w:rFonts w:asciiTheme="minorEastAsia" w:eastAsiaTheme="minorEastAsia" w:hAnsiTheme="minorEastAsia" w:hint="eastAsia"/>
          <w:i w:val="0"/>
        </w:rPr>
        <w:t>採択後の契約締結時までに</w:t>
      </w:r>
      <w:r>
        <w:rPr>
          <w:rFonts w:asciiTheme="minorEastAsia" w:eastAsiaTheme="minorEastAsia" w:hAnsiTheme="minorEastAsia" w:hint="eastAsia"/>
          <w:i w:val="0"/>
        </w:rPr>
        <w:t>整備いただく</w:t>
      </w:r>
      <w:r w:rsidRPr="00CF3AB5">
        <w:rPr>
          <w:rFonts w:asciiTheme="minorEastAsia" w:eastAsiaTheme="minorEastAsia" w:hAnsiTheme="minorEastAsia" w:hint="eastAsia"/>
          <w:i w:val="0"/>
        </w:rPr>
        <w:t>必要があります。</w:t>
      </w:r>
    </w:p>
    <w:p w14:paraId="2F2FF606" w14:textId="5E014A63"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B70761">
        <w:rPr>
          <w:rFonts w:asciiTheme="minorEastAsia" w:eastAsiaTheme="minorEastAsia" w:hAnsiTheme="minorEastAsia" w:hint="eastAsia"/>
          <w:i w:val="0"/>
        </w:rPr>
        <w:t>再委託先</w:t>
      </w:r>
      <w:r w:rsidR="00DE602B" w:rsidRPr="00DE602B">
        <w:rPr>
          <w:rFonts w:asciiTheme="minorEastAsia" w:eastAsiaTheme="minorEastAsia" w:hAnsiTheme="minorEastAsia" w:hint="eastAsia"/>
          <w:i w:val="0"/>
        </w:rPr>
        <w:t>・</w:t>
      </w:r>
      <w:r w:rsidR="00B70761">
        <w:rPr>
          <w:rFonts w:asciiTheme="minorEastAsia" w:eastAsiaTheme="minorEastAsia" w:hAnsiTheme="minorEastAsia" w:hint="eastAsia"/>
          <w:i w:val="0"/>
        </w:rPr>
        <w:t>共同実施先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35680EF4"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エビデンス類の提出は不要ですが、記載内容が</w:t>
      </w:r>
      <w:r>
        <w:rPr>
          <w:rFonts w:asciiTheme="minorEastAsia" w:eastAsiaTheme="minorEastAsia" w:hAnsiTheme="minorEastAsia" w:cstheme="minorBidi" w:hint="eastAsia"/>
          <w:color w:val="0070C0"/>
          <w:szCs w:val="21"/>
        </w:rPr>
        <w:t>不明瞭</w:t>
      </w:r>
      <w:r w:rsidR="009977BA">
        <w:rPr>
          <w:rFonts w:asciiTheme="minorEastAsia" w:eastAsiaTheme="minorEastAsia" w:hAnsiTheme="minorEastAsia" w:cstheme="minorBidi" w:hint="eastAsia"/>
          <w:color w:val="0070C0"/>
          <w:szCs w:val="21"/>
        </w:rPr>
        <w:t>又は不十分</w:t>
      </w:r>
      <w:r w:rsidR="00DA3497" w:rsidRPr="007053E1">
        <w:rPr>
          <w:rFonts w:asciiTheme="minorEastAsia" w:eastAsiaTheme="minorEastAsia" w:hAnsiTheme="minorEastAsia" w:cstheme="minorBidi" w:hint="eastAsia"/>
          <w:color w:val="0070C0"/>
          <w:szCs w:val="21"/>
        </w:rPr>
        <w:t>な場合には、提案者への聴取などを通じて確認する場合があります。また、</w:t>
      </w:r>
      <w:r w:rsidR="007752B8">
        <w:rPr>
          <w:rFonts w:asciiTheme="minorEastAsia" w:eastAsiaTheme="minorEastAsia" w:hAnsiTheme="minorEastAsia" w:cstheme="minorBidi" w:hint="eastAsia"/>
          <w:color w:val="0070C0"/>
          <w:szCs w:val="21"/>
        </w:rPr>
        <w:t>取組状況</w:t>
      </w:r>
      <w:r w:rsidR="007053E1" w:rsidRPr="007053E1">
        <w:rPr>
          <w:rFonts w:asciiTheme="minorEastAsia" w:eastAsiaTheme="minorEastAsia" w:hAnsiTheme="minorEastAsia" w:cstheme="minorBidi" w:hint="eastAsia"/>
          <w:color w:val="0070C0"/>
          <w:szCs w:val="21"/>
        </w:rPr>
        <w:t>が不十分と判断される場合は採択にあたって条件を付す場合があります。</w:t>
      </w:r>
    </w:p>
    <w:p w14:paraId="7AF785C1" w14:textId="1E81B032" w:rsidR="00F7465A" w:rsidRDefault="007053E1">
      <w:pPr>
        <w:pStyle w:val="afff4"/>
        <w:numPr>
          <w:ilvl w:val="0"/>
          <w:numId w:val="42"/>
        </w:numPr>
        <w:ind w:leftChars="0"/>
        <w:rPr>
          <w:rFonts w:asciiTheme="minorEastAsia" w:eastAsiaTheme="minorEastAsia" w:hAnsiTheme="minorEastAsia" w:cstheme="minorBidi"/>
          <w:color w:val="0070C0"/>
          <w:szCs w:val="21"/>
        </w:rPr>
      </w:pPr>
      <w:r w:rsidRPr="007053E1">
        <w:rPr>
          <w:rFonts w:asciiTheme="minorEastAsia" w:eastAsiaTheme="minorEastAsia" w:hAnsiTheme="minorEastAsia" w:cstheme="minorBidi" w:hint="eastAsia"/>
          <w:color w:val="0070C0"/>
          <w:szCs w:val="21"/>
        </w:rPr>
        <w:t>採択後</w:t>
      </w:r>
      <w:r w:rsidR="007752B8">
        <w:rPr>
          <w:rFonts w:asciiTheme="minorEastAsia" w:eastAsiaTheme="minorEastAsia" w:hAnsiTheme="minorEastAsia" w:cstheme="minorBidi" w:hint="eastAsia"/>
          <w:color w:val="0070C0"/>
          <w:szCs w:val="21"/>
        </w:rPr>
        <w:t>の契約締結から</w:t>
      </w:r>
      <w:r w:rsidR="00F7465A" w:rsidRPr="00F7465A">
        <w:rPr>
          <w:rFonts w:asciiTheme="minorEastAsia" w:eastAsiaTheme="minorEastAsia" w:hAnsiTheme="minorEastAsia" w:cstheme="minorBidi" w:hint="eastAsia"/>
          <w:color w:val="0070C0"/>
          <w:szCs w:val="21"/>
        </w:rPr>
        <w:t>概ね</w:t>
      </w:r>
      <w:r w:rsidR="00F7465A">
        <w:rPr>
          <w:rFonts w:asciiTheme="minorEastAsia" w:eastAsiaTheme="minorEastAsia" w:hAnsiTheme="minorEastAsia" w:cstheme="minorBidi" w:hint="eastAsia"/>
          <w:color w:val="0070C0"/>
          <w:szCs w:val="21"/>
        </w:rPr>
        <w:t>3</w:t>
      </w:r>
      <w:r w:rsidR="00F7465A" w:rsidRPr="00F7465A">
        <w:rPr>
          <w:rFonts w:asciiTheme="minorEastAsia" w:eastAsiaTheme="minorEastAsia" w:hAnsiTheme="minorEastAsia" w:cstheme="minorBidi" w:hint="eastAsia"/>
          <w:color w:val="0070C0"/>
          <w:szCs w:val="21"/>
        </w:rPr>
        <w:t>ヶ月</w:t>
      </w:r>
      <w:r w:rsidR="0009189C">
        <w:rPr>
          <w:rFonts w:asciiTheme="minorEastAsia" w:eastAsiaTheme="minorEastAsia" w:hAnsiTheme="minorEastAsia" w:cstheme="minorBidi" w:hint="eastAsia"/>
          <w:color w:val="0070C0"/>
          <w:szCs w:val="21"/>
        </w:rPr>
        <w:t>程度</w:t>
      </w:r>
      <w:r w:rsidR="00F7465A">
        <w:rPr>
          <w:rFonts w:asciiTheme="minorEastAsia" w:eastAsiaTheme="minorEastAsia" w:hAnsiTheme="minorEastAsia" w:cstheme="minorBidi" w:hint="eastAsia"/>
          <w:color w:val="0070C0"/>
          <w:szCs w:val="21"/>
        </w:rPr>
        <w:t>以内</w:t>
      </w:r>
      <w:r w:rsidR="00F7465A" w:rsidRPr="00F7465A">
        <w:rPr>
          <w:rFonts w:asciiTheme="minorEastAsia" w:eastAsiaTheme="minorEastAsia" w:hAnsiTheme="minorEastAsia" w:cstheme="minorBidi" w:hint="eastAsia"/>
          <w:color w:val="0070C0"/>
          <w:szCs w:val="21"/>
        </w:rPr>
        <w:t>を</w:t>
      </w:r>
      <w:r w:rsidR="0009189C">
        <w:rPr>
          <w:rFonts w:asciiTheme="minorEastAsia" w:eastAsiaTheme="minorEastAsia" w:hAnsiTheme="minorEastAsia" w:cstheme="minorBidi" w:hint="eastAsia"/>
          <w:color w:val="0070C0"/>
          <w:szCs w:val="21"/>
        </w:rPr>
        <w:t>目安</w:t>
      </w:r>
      <w:r w:rsidR="00F7465A" w:rsidRPr="00F7465A">
        <w:rPr>
          <w:rFonts w:asciiTheme="minorEastAsia" w:eastAsiaTheme="minorEastAsia" w:hAnsiTheme="minorEastAsia" w:cstheme="minorBidi" w:hint="eastAsia"/>
          <w:color w:val="0070C0"/>
          <w:szCs w:val="21"/>
        </w:rPr>
        <w:t>に、NEDO</w:t>
      </w:r>
      <w:r w:rsidR="00F7465A">
        <w:rPr>
          <w:rFonts w:asciiTheme="minorEastAsia" w:eastAsiaTheme="minorEastAsia" w:hAnsiTheme="minorEastAsia" w:cstheme="minorBidi" w:hint="eastAsia"/>
          <w:color w:val="0070C0"/>
          <w:szCs w:val="21"/>
        </w:rPr>
        <w:t>の事業者</w:t>
      </w:r>
      <w:r w:rsidR="00F7465A" w:rsidRPr="00F7465A">
        <w:rPr>
          <w:rFonts w:asciiTheme="minorEastAsia" w:eastAsiaTheme="minorEastAsia" w:hAnsiTheme="minorEastAsia" w:cstheme="minorBidi" w:hint="eastAsia"/>
          <w:color w:val="0070C0"/>
          <w:szCs w:val="21"/>
        </w:rPr>
        <w:t>訪問時等に</w:t>
      </w:r>
      <w:r w:rsidR="00F7465A">
        <w:rPr>
          <w:rFonts w:asciiTheme="minorEastAsia" w:eastAsiaTheme="minorEastAsia" w:hAnsiTheme="minorEastAsia" w:cstheme="minorBidi" w:hint="eastAsia"/>
          <w:color w:val="0070C0"/>
          <w:szCs w:val="21"/>
        </w:rPr>
        <w:t>取組状況を確認</w:t>
      </w:r>
      <w:r w:rsidRPr="007053E1">
        <w:rPr>
          <w:rFonts w:asciiTheme="minorEastAsia" w:eastAsiaTheme="minorEastAsia" w:hAnsiTheme="minorEastAsia" w:cstheme="minorBidi" w:hint="eastAsia"/>
          <w:color w:val="0070C0"/>
          <w:szCs w:val="21"/>
        </w:rPr>
        <w:t>させていただきます。</w:t>
      </w:r>
      <w:r w:rsidR="00F7465A">
        <w:rPr>
          <w:rFonts w:asciiTheme="minorEastAsia" w:eastAsiaTheme="minorEastAsia" w:hAnsiTheme="minorEastAsia" w:cstheme="minorBidi" w:hint="eastAsia"/>
          <w:color w:val="0070C0"/>
          <w:szCs w:val="21"/>
        </w:rPr>
        <w:t>その際に関連するエビデンス</w:t>
      </w:r>
      <w:r w:rsidR="00D6255B">
        <w:rPr>
          <w:rFonts w:asciiTheme="minorEastAsia" w:eastAsiaTheme="minorEastAsia" w:hAnsiTheme="minorEastAsia" w:cstheme="minorBidi" w:hint="eastAsia"/>
          <w:color w:val="0070C0"/>
          <w:szCs w:val="21"/>
        </w:rPr>
        <w:t>（</w:t>
      </w:r>
      <w:r w:rsidR="0009189C">
        <w:rPr>
          <w:rFonts w:asciiTheme="minorEastAsia" w:eastAsiaTheme="minorEastAsia" w:hAnsiTheme="minorEastAsia" w:cstheme="minorBidi" w:hint="eastAsia"/>
          <w:color w:val="0070C0"/>
          <w:szCs w:val="21"/>
        </w:rPr>
        <w:t>例：</w:t>
      </w:r>
      <w:bookmarkStart w:id="0" w:name="_Hlk189837924"/>
      <w:r w:rsidR="0009189C">
        <w:rPr>
          <w:rFonts w:asciiTheme="minorEastAsia" w:eastAsiaTheme="minorEastAsia" w:hAnsiTheme="minorEastAsia" w:cstheme="minorBidi" w:hint="eastAsia"/>
          <w:color w:val="0070C0"/>
          <w:szCs w:val="21"/>
        </w:rPr>
        <w:t>情報管理規程、ガイドライン、情報取扱者名簿、就業規則 等</w:t>
      </w:r>
      <w:bookmarkEnd w:id="0"/>
      <w:r w:rsidR="00D6255B">
        <w:rPr>
          <w:rFonts w:asciiTheme="minorEastAsia" w:eastAsiaTheme="minorEastAsia" w:hAnsiTheme="minorEastAsia" w:cstheme="minorBidi" w:hint="eastAsia"/>
          <w:color w:val="0070C0"/>
          <w:szCs w:val="21"/>
        </w:rPr>
        <w:t>）</w:t>
      </w:r>
      <w:r w:rsidR="00DE602B">
        <w:rPr>
          <w:rFonts w:asciiTheme="minorEastAsia" w:eastAsiaTheme="minorEastAsia" w:hAnsiTheme="minorEastAsia" w:cstheme="minorBidi" w:hint="eastAsia"/>
          <w:color w:val="0070C0"/>
          <w:szCs w:val="21"/>
        </w:rPr>
        <w:t>も</w:t>
      </w:r>
      <w:r w:rsidR="00F7465A" w:rsidRPr="00F7465A">
        <w:rPr>
          <w:rFonts w:asciiTheme="minorEastAsia" w:eastAsiaTheme="minorEastAsia" w:hAnsiTheme="minorEastAsia" w:cstheme="minorBidi" w:hint="eastAsia"/>
          <w:color w:val="0070C0"/>
          <w:szCs w:val="21"/>
        </w:rPr>
        <w:t>確認</w:t>
      </w:r>
      <w:r w:rsidR="00F7465A">
        <w:rPr>
          <w:rFonts w:asciiTheme="minorEastAsia" w:eastAsiaTheme="minorEastAsia" w:hAnsiTheme="minorEastAsia" w:cstheme="minorBidi" w:hint="eastAsia"/>
          <w:color w:val="0070C0"/>
          <w:szCs w:val="21"/>
        </w:rPr>
        <w:t>させていただく場合がございますので</w:t>
      </w:r>
      <w:r w:rsidR="00F7465A" w:rsidRPr="00F7465A">
        <w:rPr>
          <w:rFonts w:asciiTheme="minorEastAsia" w:eastAsiaTheme="minorEastAsia" w:hAnsiTheme="minorEastAsia" w:cstheme="minorBidi" w:hint="eastAsia"/>
          <w:color w:val="0070C0"/>
          <w:szCs w:val="21"/>
        </w:rPr>
        <w:t>、各種エビデンスの整備及び保管をお願いします。</w:t>
      </w:r>
    </w:p>
    <w:p w14:paraId="669D7503" w14:textId="4A5338F5" w:rsidR="00035D4B" w:rsidRDefault="00447E69">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取組の</w:t>
      </w:r>
      <w:r w:rsidR="00DA3497" w:rsidRPr="007053E1">
        <w:rPr>
          <w:rFonts w:asciiTheme="minorEastAsia" w:eastAsiaTheme="minorEastAsia" w:hAnsiTheme="minorEastAsia" w:cstheme="minorBidi" w:hint="eastAsia"/>
          <w:color w:val="0070C0"/>
          <w:szCs w:val="21"/>
        </w:rPr>
        <w:t>履行状況が不十分な場合は、是正依頼を行</w:t>
      </w:r>
      <w:r>
        <w:rPr>
          <w:rFonts w:asciiTheme="minorEastAsia" w:eastAsiaTheme="minorEastAsia" w:hAnsiTheme="minorEastAsia" w:cstheme="minorBidi" w:hint="eastAsia"/>
          <w:color w:val="0070C0"/>
          <w:szCs w:val="21"/>
        </w:rPr>
        <w:t>う場合があります。必要な措置を講じていただけない</w:t>
      </w:r>
      <w:r w:rsidR="00DA3497" w:rsidRPr="007053E1">
        <w:rPr>
          <w:rFonts w:asciiTheme="minorEastAsia" w:eastAsiaTheme="minorEastAsia" w:hAnsiTheme="minorEastAsia" w:cstheme="minorBidi" w:hint="eastAsia"/>
          <w:color w:val="0070C0"/>
          <w:szCs w:val="21"/>
        </w:rPr>
        <w:t>場合</w:t>
      </w:r>
      <w:r>
        <w:rPr>
          <w:rFonts w:asciiTheme="minorEastAsia" w:eastAsiaTheme="minorEastAsia" w:hAnsiTheme="minorEastAsia" w:cstheme="minorBidi" w:hint="eastAsia"/>
          <w:color w:val="0070C0"/>
          <w:szCs w:val="21"/>
        </w:rPr>
        <w:t>には</w:t>
      </w:r>
      <w:r w:rsidR="00DA3497" w:rsidRPr="007053E1">
        <w:rPr>
          <w:rFonts w:asciiTheme="minorEastAsia" w:eastAsiaTheme="minorEastAsia" w:hAnsiTheme="minorEastAsia" w:cstheme="minorBidi" w:hint="eastAsia"/>
          <w:color w:val="0070C0"/>
          <w:szCs w:val="21"/>
        </w:rPr>
        <w:t>採択取り消し</w:t>
      </w:r>
      <w:r w:rsidR="007752B8">
        <w:rPr>
          <w:rFonts w:asciiTheme="minorEastAsia" w:eastAsiaTheme="minorEastAsia" w:hAnsiTheme="minorEastAsia" w:cstheme="minorBidi" w:hint="eastAsia"/>
          <w:color w:val="0070C0"/>
          <w:szCs w:val="21"/>
        </w:rPr>
        <w:t>又は</w:t>
      </w:r>
      <w:r w:rsidR="00DA3497" w:rsidRPr="007053E1">
        <w:rPr>
          <w:rFonts w:asciiTheme="minorEastAsia" w:eastAsiaTheme="minorEastAsia" w:hAnsiTheme="minorEastAsia" w:cstheme="minorBidi" w:hint="eastAsia"/>
          <w:color w:val="0070C0"/>
          <w:szCs w:val="21"/>
        </w:rPr>
        <w:t>契約解除に相当する措置を講じる</w:t>
      </w:r>
      <w:r w:rsidR="007053E1" w:rsidRPr="007053E1">
        <w:rPr>
          <w:rFonts w:asciiTheme="minorEastAsia" w:eastAsiaTheme="minorEastAsia" w:hAnsiTheme="minorEastAsia" w:cstheme="minorBidi" w:hint="eastAsia"/>
          <w:color w:val="0070C0"/>
          <w:szCs w:val="21"/>
        </w:rPr>
        <w:t>場合があります。</w:t>
      </w:r>
    </w:p>
    <w:p w14:paraId="45BB4BDF" w14:textId="67298221" w:rsidR="00C50D4D" w:rsidRPr="00C50D4D" w:rsidRDefault="00C50D4D">
      <w:pPr>
        <w:pStyle w:val="afff4"/>
        <w:numPr>
          <w:ilvl w:val="0"/>
          <w:numId w:val="42"/>
        </w:numPr>
        <w:ind w:leftChars="0"/>
        <w:rPr>
          <w:rFonts w:asciiTheme="minorEastAsia" w:eastAsiaTheme="minorEastAsia" w:hAnsiTheme="minorEastAsia" w:cstheme="minorBidi"/>
          <w:color w:val="0070C0"/>
          <w:szCs w:val="21"/>
        </w:rPr>
      </w:pPr>
      <w:r w:rsidRPr="00C50D4D">
        <w:rPr>
          <w:rFonts w:asciiTheme="minorEastAsia" w:eastAsiaTheme="minorEastAsia" w:hAnsiTheme="minorEastAsia" w:cstheme="minorBidi" w:hint="eastAsia"/>
          <w:color w:val="0070C0"/>
          <w:szCs w:val="21"/>
        </w:rPr>
        <w:t>提出時には</w:t>
      </w:r>
      <w:r w:rsidR="007752B8">
        <w:rPr>
          <w:rFonts w:asciiTheme="minorEastAsia" w:eastAsiaTheme="minorEastAsia" w:hAnsiTheme="minorEastAsia" w:cstheme="minorBidi" w:hint="eastAsia"/>
          <w:color w:val="0070C0"/>
          <w:szCs w:val="21"/>
        </w:rPr>
        <w:t>（</w:t>
      </w:r>
      <w:r w:rsidR="00F45516">
        <w:rPr>
          <w:rFonts w:asciiTheme="minorEastAsia" w:eastAsiaTheme="minorEastAsia" w:hAnsiTheme="minorEastAsia" w:cstheme="minorBidi" w:hint="eastAsia"/>
          <w:color w:val="0070C0"/>
          <w:szCs w:val="21"/>
        </w:rPr>
        <w:t>本ページ</w:t>
      </w:r>
      <w:r w:rsidR="007752B8">
        <w:rPr>
          <w:rFonts w:asciiTheme="minorEastAsia" w:eastAsiaTheme="minorEastAsia" w:hAnsiTheme="minorEastAsia" w:cstheme="minorBidi" w:hint="eastAsia"/>
          <w:color w:val="0070C0"/>
          <w:szCs w:val="21"/>
        </w:rPr>
        <w:t>含む）不要ページ・</w:t>
      </w:r>
      <w:r w:rsidRPr="00C50D4D">
        <w:rPr>
          <w:rFonts w:asciiTheme="minorEastAsia" w:eastAsiaTheme="minorEastAsia" w:hAnsiTheme="minorEastAsia" w:cstheme="minorBidi" w:hint="eastAsia"/>
          <w:color w:val="0070C0"/>
          <w:szCs w:val="21"/>
        </w:rPr>
        <w:t>青字部分は削除してください。</w:t>
      </w:r>
    </w:p>
    <w:p w14:paraId="0D0746A0" w14:textId="77777777" w:rsidR="001858D0" w:rsidRDefault="001858D0" w:rsidP="004060EC">
      <w:pPr>
        <w:rPr>
          <w:rFonts w:asciiTheme="minorEastAsia" w:eastAsiaTheme="minorEastAsia" w:hAnsiTheme="minorEastAsia"/>
          <w:noProof/>
          <w:color w:val="000000"/>
        </w:rPr>
      </w:pPr>
    </w:p>
    <w:p w14:paraId="08CD6656" w14:textId="77777777" w:rsidR="00CF3AB5"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27F5CD16" w14:textId="77777777" w:rsidR="004B78BF" w:rsidRDefault="004B78BF" w:rsidP="00C301F1">
      <w:pPr>
        <w:widowControl/>
        <w:jc w:val="center"/>
        <w:rPr>
          <w:rFonts w:ascii="ＭＳ 明朝" w:hAnsi="ＭＳ 明朝"/>
          <w:szCs w:val="21"/>
        </w:rPr>
      </w:pPr>
    </w:p>
    <w:p w14:paraId="16AADB13" w14:textId="5EB50D52" w:rsidR="00C301F1" w:rsidRDefault="00C301F1" w:rsidP="00C301F1">
      <w:pPr>
        <w:widowControl/>
        <w:jc w:val="center"/>
        <w:rPr>
          <w:rFonts w:ascii="ＭＳ 明朝" w:hAnsi="ＭＳ 明朝"/>
          <w:szCs w:val="21"/>
        </w:rPr>
      </w:pPr>
      <w:r>
        <w:rPr>
          <w:rFonts w:ascii="ＭＳ 明朝" w:hAnsi="ＭＳ 明朝" w:hint="eastAsia"/>
          <w:szCs w:val="21"/>
        </w:rPr>
        <w:t>NEDO事業遂行上に係る情報管理体制</w:t>
      </w:r>
      <w:r w:rsidRPr="008517D1">
        <w:rPr>
          <w:rFonts w:ascii="ＭＳ 明朝" w:hAnsi="ＭＳ 明朝" w:hint="eastAsia"/>
          <w:szCs w:val="21"/>
        </w:rPr>
        <w:t>の確認票</w:t>
      </w:r>
    </w:p>
    <w:p w14:paraId="1D418CB2" w14:textId="77777777" w:rsidR="004B78BF" w:rsidRDefault="004B78BF" w:rsidP="00C301F1">
      <w:pPr>
        <w:widowControl/>
        <w:jc w:val="center"/>
        <w:rPr>
          <w:rFonts w:asciiTheme="minorEastAsia" w:eastAsiaTheme="minorEastAsia" w:hAnsiTheme="minorEastAsia"/>
          <w:b/>
          <w:bCs/>
          <w:color w:val="0070C0"/>
        </w:rPr>
      </w:pPr>
    </w:p>
    <w:tbl>
      <w:tblPr>
        <w:tblStyle w:val="afff3"/>
        <w:tblW w:w="9721" w:type="dxa"/>
        <w:tblLook w:val="04A0" w:firstRow="1" w:lastRow="0" w:firstColumn="1" w:lastColumn="0" w:noHBand="0" w:noVBand="1"/>
      </w:tblPr>
      <w:tblGrid>
        <w:gridCol w:w="421"/>
        <w:gridCol w:w="1984"/>
        <w:gridCol w:w="2982"/>
        <w:gridCol w:w="1417"/>
        <w:gridCol w:w="2917"/>
      </w:tblGrid>
      <w:tr w:rsidR="00347EA9" w:rsidRPr="007053E1" w14:paraId="003656BE" w14:textId="77777777" w:rsidTr="008517D1">
        <w:trPr>
          <w:trHeight w:val="327"/>
        </w:trPr>
        <w:tc>
          <w:tcPr>
            <w:tcW w:w="2405" w:type="dxa"/>
            <w:gridSpan w:val="2"/>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gridSpan w:val="2"/>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gridSpan w:val="2"/>
            <w:shd w:val="clear" w:color="auto" w:fill="D9D9D9" w:themeFill="background1" w:themeFillShade="D9"/>
            <w:vAlign w:val="center"/>
          </w:tcPr>
          <w:p w14:paraId="47FBE1F8" w14:textId="1FD4D67E"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提案テーマ名</w:t>
            </w:r>
          </w:p>
        </w:tc>
        <w:tc>
          <w:tcPr>
            <w:tcW w:w="7316" w:type="dxa"/>
            <w:gridSpan w:val="3"/>
            <w:shd w:val="clear" w:color="auto" w:fill="FFFFFF" w:themeFill="background1"/>
            <w:vAlign w:val="center"/>
          </w:tcPr>
          <w:p w14:paraId="4CC7A7F6" w14:textId="7032A564"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○○○○○に関する研究開発</w:t>
            </w:r>
          </w:p>
        </w:tc>
      </w:tr>
      <w:tr w:rsidR="00C301F1" w:rsidRPr="008517D1" w14:paraId="06102B04"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065967D9" w14:textId="5C3C23AA" w:rsidR="00C301F1"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本確認票の記入方法</w:t>
            </w:r>
          </w:p>
        </w:tc>
        <w:tc>
          <w:tcPr>
            <w:tcW w:w="7316" w:type="dxa"/>
            <w:gridSpan w:val="3"/>
            <w:tcBorders>
              <w:top w:val="single" w:sz="4" w:space="0" w:color="auto"/>
            </w:tcBorders>
            <w:shd w:val="clear" w:color="auto" w:fill="FFFFFF" w:themeFill="background1"/>
            <w:vAlign w:val="center"/>
          </w:tcPr>
          <w:p w14:paraId="3466F916" w14:textId="347022FD" w:rsidR="00F555EC" w:rsidRDefault="00F555EC"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C4620D" w:rsidRPr="00EF5678">
              <w:rPr>
                <w:rFonts w:asciiTheme="minorEastAsia" w:eastAsiaTheme="minorEastAsia" w:hAnsiTheme="minorEastAsia" w:hint="eastAsia"/>
                <w:color w:val="auto"/>
                <w:sz w:val="16"/>
                <w:szCs w:val="16"/>
              </w:rPr>
              <w:t>機微情報</w:t>
            </w:r>
            <w:r w:rsidR="00C4620D">
              <w:rPr>
                <w:rFonts w:asciiTheme="minorEastAsia" w:eastAsiaTheme="minorEastAsia" w:hAnsiTheme="minorEastAsia" w:hint="eastAsia"/>
                <w:color w:val="auto"/>
                <w:sz w:val="16"/>
                <w:szCs w:val="16"/>
              </w:rPr>
              <w:t>（NEDO</w:t>
            </w:r>
            <w:r w:rsidR="00C4620D" w:rsidRPr="00EF5678">
              <w:rPr>
                <w:rFonts w:asciiTheme="minorEastAsia" w:eastAsiaTheme="minorEastAsia" w:hAnsiTheme="minorEastAsia" w:hint="eastAsia"/>
                <w:color w:val="auto"/>
                <w:sz w:val="16"/>
                <w:szCs w:val="16"/>
              </w:rPr>
              <w:t>委託業務を通じて取得又は知り得た保護すべき情報</w:t>
            </w:r>
            <w:r w:rsidR="00C4620D">
              <w:rPr>
                <w:rFonts w:asciiTheme="minorEastAsia" w:eastAsiaTheme="minorEastAsia" w:hAnsiTheme="minorEastAsia" w:hint="eastAsia"/>
                <w:color w:val="auto"/>
                <w:sz w:val="16"/>
                <w:szCs w:val="16"/>
              </w:rPr>
              <w:t>）の情報管理に関する取組状況を確認します</w:t>
            </w:r>
            <w:r w:rsidR="00C4620D" w:rsidRPr="00EF5678">
              <w:rPr>
                <w:rFonts w:asciiTheme="minorEastAsia" w:eastAsiaTheme="minorEastAsia" w:hAnsiTheme="minorEastAsia" w:hint="eastAsia"/>
                <w:color w:val="auto"/>
                <w:sz w:val="16"/>
                <w:szCs w:val="16"/>
              </w:rPr>
              <w:t>。</w:t>
            </w:r>
            <w:r w:rsidRPr="007769D9">
              <w:rPr>
                <w:rFonts w:asciiTheme="minorEastAsia" w:eastAsiaTheme="minorEastAsia" w:hAnsiTheme="minorEastAsia" w:hint="eastAsia"/>
                <w:color w:val="auto"/>
                <w:sz w:val="16"/>
                <w:szCs w:val="16"/>
              </w:rPr>
              <w:t>各確認事項に対して</w:t>
            </w:r>
            <w:r>
              <w:rPr>
                <w:rFonts w:asciiTheme="minorEastAsia" w:eastAsiaTheme="minorEastAsia" w:hAnsiTheme="minorEastAsia" w:hint="eastAsia"/>
                <w:color w:val="auto"/>
                <w:sz w:val="16"/>
                <w:szCs w:val="16"/>
              </w:rPr>
              <w:t>、回答欄で「○（対応済）」・「△（契約締結時までに対応）」のいずれかを選択してください</w:t>
            </w:r>
            <w:r w:rsidRPr="007769D9">
              <w:rPr>
                <w:rFonts w:asciiTheme="minorEastAsia" w:eastAsiaTheme="minorEastAsia" w:hAnsiTheme="minorEastAsia" w:hint="eastAsia"/>
                <w:color w:val="auto"/>
                <w:sz w:val="16"/>
                <w:szCs w:val="16"/>
              </w:rPr>
              <w:t>。</w:t>
            </w:r>
          </w:p>
          <w:p w14:paraId="0A083DC0" w14:textId="6E6F56F8" w:rsidR="00C301F1"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No1</w:t>
            </w:r>
            <w:r w:rsidR="00CB1100">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提案</w:t>
            </w:r>
            <w:r w:rsidR="00CB1100">
              <w:rPr>
                <w:rFonts w:asciiTheme="minorEastAsia" w:eastAsiaTheme="minorEastAsia" w:hAnsiTheme="minorEastAsia" w:hint="eastAsia"/>
                <w:color w:val="auto"/>
                <w:sz w:val="16"/>
                <w:szCs w:val="16"/>
              </w:rPr>
              <w:t>時点</w:t>
            </w:r>
            <w:r w:rsidR="00F555EC">
              <w:rPr>
                <w:rFonts w:asciiTheme="minorEastAsia" w:eastAsiaTheme="minorEastAsia" w:hAnsiTheme="minorEastAsia" w:hint="eastAsia"/>
                <w:color w:val="auto"/>
                <w:sz w:val="16"/>
                <w:szCs w:val="16"/>
              </w:rPr>
              <w:t>までに対応必須</w:t>
            </w:r>
            <w:r w:rsidR="0009189C">
              <w:rPr>
                <w:rFonts w:asciiTheme="minorEastAsia" w:eastAsiaTheme="minorEastAsia" w:hAnsiTheme="minorEastAsia" w:hint="eastAsia"/>
                <w:color w:val="auto"/>
                <w:sz w:val="16"/>
                <w:szCs w:val="16"/>
              </w:rPr>
              <w:t>のものになります。</w:t>
            </w:r>
            <w:r w:rsidR="004B78BF">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を選択できない場合は</w:t>
            </w:r>
            <w:r>
              <w:rPr>
                <w:rFonts w:asciiTheme="minorEastAsia" w:eastAsiaTheme="minorEastAsia" w:hAnsiTheme="minorEastAsia" w:hint="eastAsia"/>
                <w:color w:val="auto"/>
                <w:sz w:val="16"/>
                <w:szCs w:val="16"/>
              </w:rPr>
              <w:t>、応募要件を満たさいものとして不採択の扱いになります。</w:t>
            </w:r>
          </w:p>
          <w:p w14:paraId="5BBF8F3B" w14:textId="5EE6B8BB" w:rsidR="008D3823" w:rsidRDefault="008D3823"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・No2～3は、提案時点で対応済みの場合は「○」、提案時点では未対応だが採択後の契約締結時までに対応予定のものは「△」を選択してください。</w:t>
            </w:r>
          </w:p>
          <w:p w14:paraId="2EF19C91" w14:textId="3F58010A" w:rsidR="004B78BF" w:rsidRPr="00E43300" w:rsidRDefault="00E43300" w:rsidP="008D3823">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A20D3">
              <w:rPr>
                <w:rFonts w:asciiTheme="minorEastAsia" w:eastAsiaTheme="minorEastAsia" w:hAnsiTheme="minorEastAsia" w:hint="eastAsia"/>
                <w:color w:val="auto"/>
                <w:sz w:val="16"/>
                <w:szCs w:val="16"/>
              </w:rPr>
              <w:t>No</w:t>
            </w:r>
            <w:r w:rsidR="008D3823">
              <w:rPr>
                <w:rFonts w:asciiTheme="minorEastAsia" w:eastAsiaTheme="minorEastAsia" w:hAnsiTheme="minorEastAsia" w:hint="eastAsia"/>
                <w:color w:val="auto"/>
                <w:sz w:val="16"/>
                <w:szCs w:val="16"/>
              </w:rPr>
              <w:t>4</w:t>
            </w:r>
            <w:r w:rsidR="005A20D3">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w:t>
            </w:r>
            <w:r w:rsidR="00C4620D">
              <w:rPr>
                <w:rFonts w:asciiTheme="minorEastAsia" w:eastAsiaTheme="minorEastAsia" w:hAnsiTheme="minorEastAsia" w:hint="eastAsia"/>
                <w:color w:val="auto"/>
                <w:sz w:val="16"/>
                <w:szCs w:val="16"/>
              </w:rPr>
              <w:t>採択後の契約締結時点までに作成いただく予定のため、提案時点では「△」の選択と</w:t>
            </w:r>
            <w:r w:rsidR="0009189C">
              <w:rPr>
                <w:rFonts w:asciiTheme="minorEastAsia" w:eastAsiaTheme="minorEastAsia" w:hAnsiTheme="minorEastAsia" w:hint="eastAsia"/>
                <w:color w:val="auto"/>
                <w:sz w:val="16"/>
                <w:szCs w:val="16"/>
              </w:rPr>
              <w:t>してください</w:t>
            </w:r>
            <w:r w:rsidR="00C4620D">
              <w:rPr>
                <w:rFonts w:asciiTheme="minorEastAsia" w:eastAsiaTheme="minorEastAsia" w:hAnsiTheme="minorEastAsia" w:hint="eastAsia"/>
                <w:color w:val="auto"/>
                <w:sz w:val="16"/>
                <w:szCs w:val="16"/>
              </w:rPr>
              <w:t>。</w:t>
            </w:r>
          </w:p>
        </w:tc>
      </w:tr>
      <w:tr w:rsidR="00C301F1" w:rsidRPr="008517D1" w14:paraId="7AFB8B61" w14:textId="77777777" w:rsidTr="00C301F1">
        <w:trPr>
          <w:trHeight w:val="327"/>
        </w:trPr>
        <w:tc>
          <w:tcPr>
            <w:tcW w:w="421" w:type="dxa"/>
            <w:vMerge w:val="restart"/>
            <w:shd w:val="clear" w:color="auto" w:fill="D9D9D9" w:themeFill="background1" w:themeFillShade="D9"/>
            <w:vAlign w:val="center"/>
          </w:tcPr>
          <w:p w14:paraId="2C561BE9" w14:textId="68150989" w:rsidR="00C301F1" w:rsidRPr="00BF77AF" w:rsidRDefault="00C301F1" w:rsidP="00C301F1">
            <w:pPr>
              <w:pStyle w:val="Default"/>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104717F0" w14:textId="0A1BA989" w:rsidR="00C301F1" w:rsidRPr="00BF77AF" w:rsidRDefault="00C301F1" w:rsidP="00C301F1">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9563350" w14:textId="55022AAA" w:rsidR="00C301F1" w:rsidRPr="00BF77AF" w:rsidRDefault="00C301F1" w:rsidP="00C301F1">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【回答欄】</w:t>
            </w:r>
          </w:p>
        </w:tc>
      </w:tr>
      <w:tr w:rsidR="00C301F1" w:rsidRPr="008517D1" w14:paraId="22E4A21D" w14:textId="77777777" w:rsidTr="00C301F1">
        <w:trPr>
          <w:trHeight w:val="327"/>
        </w:trPr>
        <w:tc>
          <w:tcPr>
            <w:tcW w:w="421" w:type="dxa"/>
            <w:vMerge/>
            <w:shd w:val="clear" w:color="auto" w:fill="D9D9D9" w:themeFill="background1" w:themeFillShade="D9"/>
            <w:vAlign w:val="center"/>
          </w:tcPr>
          <w:p w14:paraId="5ADCA201" w14:textId="77777777" w:rsidR="00C301F1" w:rsidRPr="00BF77AF" w:rsidRDefault="00C301F1" w:rsidP="00C301F1">
            <w:pPr>
              <w:pStyle w:val="Default"/>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2D2E2C6E" w14:textId="3A4DEF28" w:rsidR="00C301F1" w:rsidRPr="00BF77AF" w:rsidRDefault="00C301F1" w:rsidP="00C301F1">
            <w:pPr>
              <w:pStyle w:val="Default"/>
              <w:rPr>
                <w:rFonts w:asciiTheme="minorEastAsia" w:eastAsiaTheme="minorEastAsia" w:hAnsiTheme="minorEastAsia"/>
                <w:color w:val="auto"/>
                <w:sz w:val="16"/>
                <w:szCs w:val="16"/>
              </w:rPr>
            </w:pPr>
          </w:p>
        </w:tc>
        <w:tc>
          <w:tcPr>
            <w:tcW w:w="4334" w:type="dxa"/>
            <w:gridSpan w:val="2"/>
            <w:shd w:val="clear" w:color="auto" w:fill="D9D9D9" w:themeFill="background1" w:themeFillShade="D9"/>
            <w:vAlign w:val="center"/>
          </w:tcPr>
          <w:p w14:paraId="661E67F3" w14:textId="77777777" w:rsidR="00C301F1" w:rsidRPr="00BF77AF" w:rsidRDefault="00C301F1" w:rsidP="00C301F1">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○：対応済</w:t>
            </w:r>
          </w:p>
          <w:p w14:paraId="75CF0AF7" w14:textId="4128683C" w:rsidR="00F555EC" w:rsidRPr="00BF77AF" w:rsidRDefault="00C301F1" w:rsidP="008D3823">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△：契約締結時までに対応</w:t>
            </w:r>
          </w:p>
        </w:tc>
      </w:tr>
      <w:tr w:rsidR="00341F3F" w:rsidRPr="008517D1" w14:paraId="772C07F7" w14:textId="77777777" w:rsidTr="00341F3F">
        <w:trPr>
          <w:trHeight w:val="327"/>
        </w:trPr>
        <w:tc>
          <w:tcPr>
            <w:tcW w:w="9721" w:type="dxa"/>
            <w:gridSpan w:val="5"/>
            <w:shd w:val="clear" w:color="auto" w:fill="FDE9D9" w:themeFill="accent6" w:themeFillTint="33"/>
            <w:vAlign w:val="center"/>
          </w:tcPr>
          <w:p w14:paraId="3A87649F" w14:textId="5F692A1F" w:rsidR="00341F3F" w:rsidRPr="00BF77AF" w:rsidRDefault="00F555EC" w:rsidP="00341F3F">
            <w:pPr>
              <w:pStyle w:val="Default"/>
              <w:jc w:val="left"/>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提案</w:t>
            </w:r>
            <w:r w:rsidR="00CB1100" w:rsidRPr="00BF77AF">
              <w:rPr>
                <w:rFonts w:asciiTheme="minorEastAsia" w:eastAsiaTheme="minorEastAsia" w:hAnsiTheme="minorEastAsia" w:hint="eastAsia"/>
                <w:color w:val="auto"/>
                <w:sz w:val="16"/>
                <w:szCs w:val="16"/>
              </w:rPr>
              <w:t>時点</w:t>
            </w:r>
            <w:r w:rsidR="005A20D3" w:rsidRPr="00BF77AF">
              <w:rPr>
                <w:rFonts w:asciiTheme="minorEastAsia" w:eastAsiaTheme="minorEastAsia" w:hAnsiTheme="minorEastAsia" w:hint="eastAsia"/>
                <w:color w:val="auto"/>
                <w:sz w:val="16"/>
                <w:szCs w:val="16"/>
              </w:rPr>
              <w:t>までに</w:t>
            </w:r>
            <w:r w:rsidR="00CB1100" w:rsidRPr="00BF77AF">
              <w:rPr>
                <w:rFonts w:asciiTheme="minorEastAsia" w:eastAsiaTheme="minorEastAsia" w:hAnsiTheme="minorEastAsia" w:hint="eastAsia"/>
                <w:color w:val="auto"/>
                <w:sz w:val="16"/>
                <w:szCs w:val="16"/>
              </w:rPr>
              <w:t>対応</w:t>
            </w:r>
          </w:p>
        </w:tc>
      </w:tr>
      <w:tr w:rsidR="00341F3F" w:rsidRPr="008517D1" w14:paraId="7722BC74" w14:textId="77777777" w:rsidTr="00341F3F">
        <w:trPr>
          <w:trHeight w:val="327"/>
        </w:trPr>
        <w:tc>
          <w:tcPr>
            <w:tcW w:w="421" w:type="dxa"/>
            <w:shd w:val="clear" w:color="auto" w:fill="auto"/>
            <w:vAlign w:val="center"/>
          </w:tcPr>
          <w:p w14:paraId="09DF4A68" w14:textId="422BC6FB" w:rsidR="00341F3F" w:rsidRPr="00BF77AF" w:rsidRDefault="00341F3F" w:rsidP="00341F3F">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1</w:t>
            </w:r>
          </w:p>
        </w:tc>
        <w:tc>
          <w:tcPr>
            <w:tcW w:w="4966" w:type="dxa"/>
            <w:gridSpan w:val="2"/>
            <w:shd w:val="clear" w:color="auto" w:fill="auto"/>
            <w:vAlign w:val="center"/>
          </w:tcPr>
          <w:p w14:paraId="2F8DF4DE" w14:textId="14157FF4" w:rsidR="00341F3F" w:rsidRPr="00BF77AF" w:rsidRDefault="00341F3F" w:rsidP="00341F3F">
            <w:pPr>
              <w:pStyle w:val="Default"/>
              <w:rPr>
                <w:rFonts w:asciiTheme="minorEastAsia" w:eastAsiaTheme="minorEastAsia" w:hAnsiTheme="minorEastAsia"/>
                <w:color w:val="auto"/>
                <w:sz w:val="16"/>
                <w:szCs w:val="16"/>
              </w:rPr>
            </w:pPr>
            <w:r w:rsidRPr="00BF77AF">
              <w:rPr>
                <w:rFonts w:asciiTheme="minorEastAsia" w:eastAsiaTheme="minorEastAsia" w:hAnsiTheme="minorEastAsia" w:cs="ＭＳ Ｐゴシック" w:hint="eastAsia"/>
                <w:sz w:val="16"/>
                <w:szCs w:val="16"/>
              </w:rPr>
              <w:t>過去3年以内に情報管理の不備を理由にNEDOから契約を解除されたことはない。</w:t>
            </w:r>
          </w:p>
        </w:tc>
        <w:sdt>
          <w:sdtPr>
            <w:rPr>
              <w:rFonts w:asciiTheme="minorEastAsia" w:eastAsiaTheme="minorEastAsia" w:hAnsiTheme="minorEastAsia"/>
              <w:color w:val="auto"/>
              <w:sz w:val="16"/>
              <w:szCs w:val="16"/>
            </w:rPr>
            <w:id w:val="-217599268"/>
            <w:placeholder>
              <w:docPart w:val="5494BB60E0AB4FA18A48869CA09D536E"/>
            </w:placeholder>
            <w:dropDownList>
              <w:listItem w:displayText="○" w:value="○"/>
            </w:dropDownList>
          </w:sdtPr>
          <w:sdtEndPr/>
          <w:sdtContent>
            <w:tc>
              <w:tcPr>
                <w:tcW w:w="4334" w:type="dxa"/>
                <w:gridSpan w:val="2"/>
                <w:shd w:val="clear" w:color="auto" w:fill="auto"/>
                <w:vAlign w:val="center"/>
              </w:tcPr>
              <w:p w14:paraId="0FB39333" w14:textId="0C66BDD2" w:rsidR="00341F3F" w:rsidRPr="00BF77AF" w:rsidRDefault="004B78BF" w:rsidP="00341F3F">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いずれか選択</w:t>
                </w:r>
              </w:p>
            </w:tc>
          </w:sdtContent>
        </w:sdt>
      </w:tr>
      <w:tr w:rsidR="00E43300" w:rsidRPr="008517D1" w14:paraId="48920E03" w14:textId="77777777" w:rsidTr="00CB1100">
        <w:trPr>
          <w:trHeight w:val="327"/>
        </w:trPr>
        <w:tc>
          <w:tcPr>
            <w:tcW w:w="9721" w:type="dxa"/>
            <w:gridSpan w:val="5"/>
            <w:shd w:val="clear" w:color="auto" w:fill="FDE9D9" w:themeFill="accent6" w:themeFillTint="33"/>
            <w:vAlign w:val="center"/>
          </w:tcPr>
          <w:p w14:paraId="33F7E828" w14:textId="716BBF7B" w:rsidR="00E43300" w:rsidRPr="00BF77AF" w:rsidRDefault="00CB1100" w:rsidP="00E43300">
            <w:pPr>
              <w:pStyle w:val="Default"/>
              <w:jc w:val="left"/>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採択後の契約締結時点までに対応</w:t>
            </w:r>
          </w:p>
        </w:tc>
      </w:tr>
      <w:tr w:rsidR="008D3823" w:rsidRPr="008517D1" w14:paraId="37BE5211" w14:textId="77777777" w:rsidTr="00341F3F">
        <w:trPr>
          <w:trHeight w:val="327"/>
        </w:trPr>
        <w:tc>
          <w:tcPr>
            <w:tcW w:w="421" w:type="dxa"/>
            <w:shd w:val="clear" w:color="auto" w:fill="auto"/>
            <w:vAlign w:val="center"/>
          </w:tcPr>
          <w:p w14:paraId="74F8BB38" w14:textId="0824C385" w:rsidR="008D3823" w:rsidRPr="00BF77AF" w:rsidRDefault="008D3823" w:rsidP="008D3823">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2</w:t>
            </w:r>
          </w:p>
        </w:tc>
        <w:tc>
          <w:tcPr>
            <w:tcW w:w="4966" w:type="dxa"/>
            <w:gridSpan w:val="2"/>
            <w:shd w:val="clear" w:color="auto" w:fill="auto"/>
            <w:vAlign w:val="center"/>
          </w:tcPr>
          <w:p w14:paraId="05335A38" w14:textId="056D737A" w:rsidR="008D3823" w:rsidRPr="00BF77AF" w:rsidRDefault="008D3823" w:rsidP="008D3823">
            <w:pPr>
              <w:widowControl/>
              <w:snapToGrid w:val="0"/>
              <w:jc w:val="left"/>
              <w:rPr>
                <w:rFonts w:asciiTheme="minorEastAsia" w:eastAsiaTheme="minorEastAsia" w:hAnsiTheme="minorEastAsia" w:cs="ＭＳ Ｐゴシック"/>
                <w:kern w:val="0"/>
                <w:sz w:val="16"/>
                <w:szCs w:val="16"/>
              </w:rPr>
            </w:pPr>
            <w:r w:rsidRPr="00BF77AF">
              <w:rPr>
                <w:rFonts w:asciiTheme="minorEastAsia" w:eastAsiaTheme="minorEastAsia" w:hAnsiTheme="minorEastAsia" w:cs="ＭＳ Ｐゴシック" w:hint="eastAsia"/>
                <w:sz w:val="16"/>
                <w:szCs w:val="16"/>
              </w:rPr>
              <w:t>情報管理に関する規程類を整備している。</w:t>
            </w:r>
          </w:p>
        </w:tc>
        <w:sdt>
          <w:sdtPr>
            <w:rPr>
              <w:rFonts w:asciiTheme="minorEastAsia" w:eastAsiaTheme="minorEastAsia" w:hAnsiTheme="minorEastAsia"/>
              <w:color w:val="auto"/>
              <w:sz w:val="16"/>
              <w:szCs w:val="16"/>
            </w:rPr>
            <w:id w:val="-1474357859"/>
            <w:placeholder>
              <w:docPart w:val="D4CD97FBFA4F4E42B897F4311FCB0867"/>
            </w:placeholder>
            <w:dropDownList>
              <w:listItem w:displayText="○" w:value="○"/>
              <w:listItem w:displayText="△" w:value="△"/>
            </w:dropDownList>
          </w:sdtPr>
          <w:sdtEndPr/>
          <w:sdtContent>
            <w:tc>
              <w:tcPr>
                <w:tcW w:w="4334" w:type="dxa"/>
                <w:gridSpan w:val="2"/>
                <w:shd w:val="clear" w:color="auto" w:fill="auto"/>
                <w:vAlign w:val="center"/>
              </w:tcPr>
              <w:p w14:paraId="1E18C806" w14:textId="09AF1482" w:rsidR="008D3823" w:rsidRPr="00BF77AF" w:rsidRDefault="008D3823" w:rsidP="008D3823">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いずれか選択</w:t>
                </w:r>
              </w:p>
            </w:tc>
          </w:sdtContent>
        </w:sdt>
      </w:tr>
      <w:tr w:rsidR="008D3823" w:rsidRPr="008517D1" w14:paraId="219768C4" w14:textId="77777777" w:rsidTr="00341F3F">
        <w:trPr>
          <w:trHeight w:val="327"/>
        </w:trPr>
        <w:tc>
          <w:tcPr>
            <w:tcW w:w="421" w:type="dxa"/>
            <w:shd w:val="clear" w:color="auto" w:fill="auto"/>
            <w:vAlign w:val="center"/>
          </w:tcPr>
          <w:p w14:paraId="26D7AA06" w14:textId="7C06D8E9" w:rsidR="008D3823" w:rsidRPr="00BF77AF" w:rsidRDefault="008D3823" w:rsidP="008D3823">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3</w:t>
            </w:r>
          </w:p>
        </w:tc>
        <w:tc>
          <w:tcPr>
            <w:tcW w:w="4966" w:type="dxa"/>
            <w:gridSpan w:val="2"/>
            <w:shd w:val="clear" w:color="auto" w:fill="auto"/>
            <w:vAlign w:val="center"/>
          </w:tcPr>
          <w:p w14:paraId="59BD58B8" w14:textId="6F37C121" w:rsidR="008D3823" w:rsidRPr="00BF77AF" w:rsidRDefault="008D3823" w:rsidP="008D3823">
            <w:pPr>
              <w:widowControl/>
              <w:snapToGrid w:val="0"/>
              <w:jc w:val="left"/>
              <w:rPr>
                <w:rFonts w:asciiTheme="minorEastAsia" w:eastAsiaTheme="minorEastAsia" w:hAnsiTheme="minorEastAsia" w:cs="ＭＳ Ｐゴシック"/>
                <w:kern w:val="0"/>
                <w:sz w:val="16"/>
                <w:szCs w:val="16"/>
              </w:rPr>
            </w:pPr>
            <w:r w:rsidRPr="00BF77AF">
              <w:rPr>
                <w:rFonts w:asciiTheme="minorEastAsia" w:eastAsiaTheme="minorEastAsia" w:hAnsiTheme="minorEastAsia" w:cs="ＭＳ Ｐゴシック" w:hint="eastAsia"/>
                <w:kern w:val="0"/>
                <w:sz w:val="16"/>
                <w:szCs w:val="16"/>
              </w:rPr>
              <w:t>NEDO事業の遂行にあたり、以下に掲げるような事項に対して、適切に対応可能な体制が構築できているか。</w:t>
            </w:r>
          </w:p>
          <w:p w14:paraId="77736707" w14:textId="77777777" w:rsidR="008D3823" w:rsidRPr="00BF77AF" w:rsidRDefault="008D3823" w:rsidP="008D3823">
            <w:pPr>
              <w:widowControl/>
              <w:snapToGrid w:val="0"/>
              <w:jc w:val="left"/>
              <w:rPr>
                <w:rFonts w:asciiTheme="minorEastAsia" w:eastAsiaTheme="minorEastAsia" w:hAnsiTheme="minorEastAsia" w:cs="ＭＳ Ｐゴシック"/>
                <w:kern w:val="0"/>
                <w:sz w:val="16"/>
                <w:szCs w:val="16"/>
              </w:rPr>
            </w:pPr>
          </w:p>
          <w:p w14:paraId="56F420D1" w14:textId="2C9C1344" w:rsidR="008D3823" w:rsidRPr="00BF77AF" w:rsidRDefault="008D3823" w:rsidP="008D3823">
            <w:pPr>
              <w:widowControl/>
              <w:snapToGrid w:val="0"/>
              <w:ind w:left="178" w:hangingChars="111" w:hanging="178"/>
              <w:jc w:val="left"/>
              <w:rPr>
                <w:rFonts w:asciiTheme="minorEastAsia" w:eastAsiaTheme="minorEastAsia" w:hAnsiTheme="minorEastAsia" w:cs="ＭＳ Ｐゴシック"/>
                <w:kern w:val="0"/>
                <w:sz w:val="16"/>
                <w:szCs w:val="16"/>
              </w:rPr>
            </w:pPr>
            <w:r w:rsidRPr="00BF77AF">
              <w:rPr>
                <w:rFonts w:asciiTheme="minorEastAsia" w:eastAsiaTheme="minorEastAsia" w:hAnsiTheme="minorEastAsia" w:cs="ＭＳ Ｐゴシック" w:hint="eastAsia"/>
                <w:kern w:val="0"/>
                <w:sz w:val="16"/>
                <w:szCs w:val="16"/>
              </w:rPr>
              <w:t>①情報取扱者以外の者が、機微情報に接したり、職務上提供を要求してはならない旨を定めている（システム上のアクセス制限等を含む）。</w:t>
            </w:r>
          </w:p>
          <w:p w14:paraId="3AA27BE0" w14:textId="70EC52AB" w:rsidR="008D3823" w:rsidRPr="00BF77AF" w:rsidRDefault="00D30551" w:rsidP="008D3823">
            <w:pPr>
              <w:widowControl/>
              <w:snapToGrid w:val="0"/>
              <w:ind w:left="178" w:hangingChars="111" w:hanging="178"/>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sz w:val="16"/>
                <w:szCs w:val="16"/>
              </w:rPr>
              <w:t>②</w:t>
            </w:r>
            <w:r w:rsidR="008D3823" w:rsidRPr="00BF77AF">
              <w:rPr>
                <w:rFonts w:asciiTheme="minorEastAsia" w:eastAsiaTheme="minorEastAsia" w:hAnsiTheme="minorEastAsia" w:cs="ＭＳ Ｐゴシック" w:hint="eastAsia"/>
                <w:sz w:val="16"/>
                <w:szCs w:val="16"/>
              </w:rPr>
              <w:t>再委託先等がある場合、再委託先等に対して自社と同様の機微情報の情報管理を求めている。</w:t>
            </w:r>
          </w:p>
        </w:tc>
        <w:sdt>
          <w:sdtPr>
            <w:rPr>
              <w:rFonts w:asciiTheme="minorEastAsia" w:eastAsiaTheme="minorEastAsia" w:hAnsiTheme="minorEastAsia"/>
              <w:color w:val="auto"/>
              <w:sz w:val="16"/>
              <w:szCs w:val="16"/>
            </w:rPr>
            <w:id w:val="-273557561"/>
            <w:placeholder>
              <w:docPart w:val="F8E2F97A57564C8E8C4D83FE7B9ED486"/>
            </w:placeholder>
            <w:dropDownList>
              <w:listItem w:displayText="○" w:value="○"/>
              <w:listItem w:displayText="△" w:value="△"/>
            </w:dropDownList>
          </w:sdtPr>
          <w:sdtEndPr/>
          <w:sdtContent>
            <w:tc>
              <w:tcPr>
                <w:tcW w:w="4334" w:type="dxa"/>
                <w:gridSpan w:val="2"/>
                <w:shd w:val="clear" w:color="auto" w:fill="auto"/>
                <w:vAlign w:val="center"/>
              </w:tcPr>
              <w:p w14:paraId="06771619" w14:textId="095F0726" w:rsidR="008D3823" w:rsidRPr="00BF77AF" w:rsidRDefault="008D3823" w:rsidP="008D3823">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いずれか選択</w:t>
                </w:r>
              </w:p>
            </w:tc>
          </w:sdtContent>
        </w:sdt>
      </w:tr>
      <w:tr w:rsidR="008D3823" w:rsidRPr="008517D1" w14:paraId="79EA0DBA" w14:textId="77777777" w:rsidTr="00341F3F">
        <w:trPr>
          <w:trHeight w:val="327"/>
        </w:trPr>
        <w:tc>
          <w:tcPr>
            <w:tcW w:w="421" w:type="dxa"/>
            <w:shd w:val="clear" w:color="auto" w:fill="auto"/>
            <w:vAlign w:val="center"/>
          </w:tcPr>
          <w:p w14:paraId="6DDD8D05" w14:textId="36580BA6" w:rsidR="008D3823" w:rsidRPr="00BF77AF" w:rsidRDefault="008D3823" w:rsidP="008D3823">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4</w:t>
            </w:r>
          </w:p>
        </w:tc>
        <w:tc>
          <w:tcPr>
            <w:tcW w:w="4966" w:type="dxa"/>
            <w:gridSpan w:val="2"/>
            <w:shd w:val="clear" w:color="auto" w:fill="auto"/>
            <w:vAlign w:val="center"/>
          </w:tcPr>
          <w:p w14:paraId="56CD1B17" w14:textId="77777777" w:rsidR="008D3823" w:rsidRPr="00BF77AF" w:rsidRDefault="008D3823" w:rsidP="008D3823">
            <w:pPr>
              <w:widowControl/>
              <w:snapToGrid w:val="0"/>
              <w:jc w:val="left"/>
              <w:rPr>
                <w:rFonts w:asciiTheme="minorEastAsia" w:eastAsiaTheme="minorEastAsia" w:hAnsiTheme="minorEastAsia" w:cs="ＭＳ Ｐゴシック"/>
                <w:kern w:val="0"/>
                <w:sz w:val="16"/>
                <w:szCs w:val="16"/>
              </w:rPr>
            </w:pPr>
            <w:r w:rsidRPr="00BF77AF">
              <w:rPr>
                <w:rFonts w:asciiTheme="minorEastAsia" w:eastAsiaTheme="minorEastAsia" w:hAnsiTheme="minorEastAsia" w:cs="ＭＳ Ｐゴシック" w:hint="eastAsia"/>
                <w:kern w:val="0"/>
                <w:sz w:val="16"/>
                <w:szCs w:val="16"/>
              </w:rPr>
              <w:t>情報取扱者名簿及び情報管理体制図を作成し、情報取扱者は実施計画書の研究体制に記載された者及び</w:t>
            </w:r>
            <w:r w:rsidRPr="00BF77AF">
              <w:rPr>
                <w:rFonts w:asciiTheme="minorEastAsia" w:eastAsiaTheme="minorEastAsia" w:hAnsiTheme="minorEastAsia" w:cs="ＭＳ Ｐゴシック" w:hint="eastAsia"/>
                <w:sz w:val="16"/>
                <w:szCs w:val="16"/>
              </w:rPr>
              <w:t>NEDO</w:t>
            </w:r>
            <w:r w:rsidRPr="00BF77AF">
              <w:rPr>
                <w:rFonts w:asciiTheme="minorEastAsia" w:eastAsiaTheme="minorEastAsia" w:hAnsiTheme="minorEastAsia" w:cs="ＭＳ Ｐゴシック" w:hint="eastAsia"/>
                <w:kern w:val="0"/>
                <w:sz w:val="16"/>
                <w:szCs w:val="16"/>
              </w:rPr>
              <w:t>が了解した者のみとしている。</w:t>
            </w:r>
          </w:p>
          <w:p w14:paraId="6777F6EB" w14:textId="159524B7" w:rsidR="008D3823" w:rsidRPr="00BF77AF" w:rsidRDefault="008D3823" w:rsidP="008D3823">
            <w:pPr>
              <w:widowControl/>
              <w:snapToGrid w:val="0"/>
              <w:jc w:val="left"/>
              <w:rPr>
                <w:rFonts w:asciiTheme="minorEastAsia" w:eastAsiaTheme="minorEastAsia" w:hAnsiTheme="minorEastAsia" w:cs="ＭＳ Ｐゴシック"/>
                <w:kern w:val="0"/>
                <w:sz w:val="16"/>
                <w:szCs w:val="16"/>
              </w:rPr>
            </w:pPr>
            <w:r w:rsidRPr="00BF77AF">
              <w:rPr>
                <w:rFonts w:asciiTheme="minorEastAsia" w:eastAsiaTheme="minorEastAsia" w:hAnsiTheme="minorEastAsia" w:cs="ＭＳ Ｐゴシック" w:hint="eastAsia"/>
                <w:sz w:val="16"/>
                <w:szCs w:val="16"/>
              </w:rPr>
              <w:t>※</w:t>
            </w:r>
            <w:r w:rsidRPr="00BF77AF">
              <w:rPr>
                <w:rFonts w:asciiTheme="minorEastAsia" w:eastAsiaTheme="minorEastAsia" w:hAnsiTheme="minorEastAsia" w:cs="ＭＳ Ｐゴシック" w:hint="eastAsia"/>
                <w:kern w:val="0"/>
                <w:sz w:val="16"/>
                <w:szCs w:val="16"/>
              </w:rPr>
              <w:t>情報取扱者名簿及び情報管理体制図（別紙）は、採択後の契約締結時までに作成いただく予定のため、提案時は作成不要です。</w:t>
            </w:r>
          </w:p>
        </w:tc>
        <w:sdt>
          <w:sdtPr>
            <w:rPr>
              <w:rFonts w:asciiTheme="minorEastAsia" w:eastAsiaTheme="minorEastAsia" w:hAnsiTheme="minorEastAsia"/>
              <w:color w:val="auto"/>
              <w:sz w:val="16"/>
              <w:szCs w:val="16"/>
            </w:rPr>
            <w:id w:val="1798650110"/>
            <w:placeholder>
              <w:docPart w:val="4230AFC3CB784436B8B8131ECDAE3A0D"/>
            </w:placeholder>
            <w:dropDownList>
              <w:listItem w:displayText="○" w:value="○"/>
              <w:listItem w:displayText="△" w:value="△"/>
            </w:dropDownList>
          </w:sdtPr>
          <w:sdtEndPr/>
          <w:sdtContent>
            <w:tc>
              <w:tcPr>
                <w:tcW w:w="4334" w:type="dxa"/>
                <w:gridSpan w:val="2"/>
                <w:shd w:val="clear" w:color="auto" w:fill="auto"/>
                <w:vAlign w:val="center"/>
              </w:tcPr>
              <w:p w14:paraId="00488A30" w14:textId="15AE2E6A" w:rsidR="008D3823" w:rsidRPr="00BF77AF" w:rsidRDefault="008D3823" w:rsidP="008D3823">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color w:val="auto"/>
                    <w:sz w:val="16"/>
                    <w:szCs w:val="16"/>
                  </w:rPr>
                  <w:t>△</w:t>
                </w:r>
              </w:p>
            </w:tc>
          </w:sdtContent>
        </w:sdt>
      </w:tr>
      <w:tr w:rsidR="008D3823" w:rsidRPr="008517D1" w14:paraId="1CB2010D" w14:textId="77777777" w:rsidTr="00E127F1">
        <w:trPr>
          <w:trHeight w:val="327"/>
        </w:trPr>
        <w:tc>
          <w:tcPr>
            <w:tcW w:w="9721" w:type="dxa"/>
            <w:gridSpan w:val="5"/>
            <w:shd w:val="clear" w:color="auto" w:fill="auto"/>
            <w:vAlign w:val="center"/>
          </w:tcPr>
          <w:p w14:paraId="09D95FD4" w14:textId="43535B42" w:rsidR="008D3823" w:rsidRDefault="008D3823" w:rsidP="008D3823">
            <w:pPr>
              <w:pStyle w:val="Default"/>
              <w:jc w:val="lef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【備考】</w:t>
            </w:r>
          </w:p>
          <w:p w14:paraId="3287BEDD" w14:textId="239C8BF1" w:rsidR="008D3823" w:rsidRDefault="008D3823" w:rsidP="008D3823">
            <w:pPr>
              <w:pStyle w:val="Default"/>
              <w:jc w:val="left"/>
              <w:rPr>
                <w:rFonts w:asciiTheme="minorEastAsia" w:eastAsiaTheme="minorEastAsia" w:hAnsiTheme="minorEastAsia"/>
                <w:color w:val="auto"/>
                <w:sz w:val="16"/>
                <w:szCs w:val="16"/>
              </w:rPr>
            </w:pPr>
            <w:r w:rsidRPr="00EF5678">
              <w:rPr>
                <w:rFonts w:asciiTheme="minorEastAsia" w:eastAsiaTheme="minorEastAsia" w:hAnsiTheme="minorEastAsia" w:hint="eastAsia"/>
                <w:color w:val="auto"/>
                <w:sz w:val="16"/>
                <w:szCs w:val="16"/>
              </w:rPr>
              <w:t>・「情報取扱者」とは、機微情報を取り扱う者を指</w:t>
            </w:r>
            <w:r>
              <w:rPr>
                <w:rFonts w:asciiTheme="minorEastAsia" w:eastAsiaTheme="minorEastAsia" w:hAnsiTheme="minorEastAsia" w:hint="eastAsia"/>
                <w:color w:val="auto"/>
                <w:sz w:val="16"/>
                <w:szCs w:val="16"/>
              </w:rPr>
              <w:t>します</w:t>
            </w:r>
            <w:r w:rsidRPr="00EF5678">
              <w:rPr>
                <w:rFonts w:asciiTheme="minorEastAsia" w:eastAsiaTheme="minorEastAsia" w:hAnsiTheme="minorEastAsia" w:hint="eastAsia"/>
                <w:color w:val="auto"/>
                <w:sz w:val="16"/>
                <w:szCs w:val="16"/>
              </w:rPr>
              <w:t>。</w:t>
            </w:r>
          </w:p>
        </w:tc>
      </w:tr>
    </w:tbl>
    <w:p w14:paraId="001C7A41" w14:textId="77777777" w:rsidR="00E137FD" w:rsidRDefault="00E137FD" w:rsidP="005C4B0C">
      <w:pPr>
        <w:rPr>
          <w:rFonts w:asciiTheme="minorEastAsia" w:eastAsiaTheme="minorEastAsia" w:hAnsiTheme="minorEastAsia" w:cs="ＭＳ ゴシック"/>
          <w:kern w:val="0"/>
          <w:sz w:val="16"/>
          <w:szCs w:val="16"/>
        </w:rPr>
      </w:pPr>
    </w:p>
    <w:p w14:paraId="3ED21B71" w14:textId="37A30C6E" w:rsidR="00347EA9" w:rsidRPr="00E137FD" w:rsidRDefault="00E137FD" w:rsidP="005C4B0C">
      <w:pPr>
        <w:rPr>
          <w:rFonts w:asciiTheme="minorEastAsia" w:eastAsiaTheme="minorEastAsia" w:hAnsiTheme="minorEastAsia" w:cs="ＭＳ ゴシック"/>
          <w:kern w:val="0"/>
          <w:sz w:val="16"/>
          <w:szCs w:val="16"/>
        </w:rPr>
      </w:pPr>
      <w:r w:rsidRPr="00E137FD">
        <w:rPr>
          <w:rFonts w:asciiTheme="minorEastAsia" w:eastAsiaTheme="minorEastAsia" w:hAnsiTheme="minorEastAsia" w:cs="ＭＳ ゴシック" w:hint="eastAsia"/>
          <w:kern w:val="0"/>
          <w:sz w:val="16"/>
          <w:szCs w:val="16"/>
        </w:rPr>
        <w:t>【NEDOの記入欄】</w:t>
      </w:r>
    </w:p>
    <w:tbl>
      <w:tblPr>
        <w:tblStyle w:val="afff3"/>
        <w:tblW w:w="0" w:type="auto"/>
        <w:tblLook w:val="04A0" w:firstRow="1" w:lastRow="0" w:firstColumn="1" w:lastColumn="0" w:noHBand="0" w:noVBand="1"/>
      </w:tblPr>
      <w:tblGrid>
        <w:gridCol w:w="1555"/>
        <w:gridCol w:w="2551"/>
        <w:gridCol w:w="1276"/>
        <w:gridCol w:w="4360"/>
      </w:tblGrid>
      <w:tr w:rsidR="00E137FD" w14:paraId="307A1717" w14:textId="77777777" w:rsidTr="00E137FD">
        <w:tc>
          <w:tcPr>
            <w:tcW w:w="1555" w:type="dxa"/>
            <w:shd w:val="clear" w:color="auto" w:fill="D9D9D9" w:themeFill="background1" w:themeFillShade="D9"/>
          </w:tcPr>
          <w:p w14:paraId="489B7996" w14:textId="32482B2F" w:rsidR="00E137FD" w:rsidRPr="00E137FD" w:rsidRDefault="00E137FD" w:rsidP="00E137F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確認日</w:t>
            </w:r>
          </w:p>
        </w:tc>
        <w:tc>
          <w:tcPr>
            <w:tcW w:w="2551" w:type="dxa"/>
          </w:tcPr>
          <w:p w14:paraId="0F943F4B" w14:textId="6176EC95" w:rsidR="00E137FD" w:rsidRPr="00E137FD" w:rsidRDefault="00E137FD" w:rsidP="00E137FD">
            <w:pPr>
              <w:jc w:val="center"/>
              <w:rPr>
                <w:rFonts w:asciiTheme="minorEastAsia" w:eastAsiaTheme="minorEastAsia" w:hAnsiTheme="minorEastAsia"/>
                <w:sz w:val="16"/>
                <w:szCs w:val="16"/>
              </w:rPr>
            </w:pPr>
            <w:r w:rsidRPr="00E137FD">
              <w:rPr>
                <w:rFonts w:asciiTheme="minorEastAsia" w:eastAsiaTheme="minorEastAsia" w:hAnsiTheme="minorEastAsia" w:hint="eastAsia"/>
                <w:sz w:val="16"/>
                <w:szCs w:val="16"/>
              </w:rPr>
              <w:t>年</w:t>
            </w:r>
            <w:r>
              <w:rPr>
                <w:rFonts w:asciiTheme="minorEastAsia" w:eastAsiaTheme="minorEastAsia" w:hAnsiTheme="minorEastAsia" w:hint="eastAsia"/>
                <w:sz w:val="16"/>
                <w:szCs w:val="16"/>
              </w:rPr>
              <w:t xml:space="preserve">　　</w:t>
            </w:r>
            <w:r w:rsidRPr="00E137FD">
              <w:rPr>
                <w:rFonts w:asciiTheme="minorEastAsia" w:eastAsiaTheme="minorEastAsia" w:hAnsiTheme="minorEastAsia" w:hint="eastAsia"/>
                <w:sz w:val="16"/>
                <w:szCs w:val="16"/>
              </w:rPr>
              <w:t>月</w:t>
            </w:r>
            <w:r>
              <w:rPr>
                <w:rFonts w:asciiTheme="minorEastAsia" w:eastAsiaTheme="minorEastAsia" w:hAnsiTheme="minorEastAsia" w:hint="eastAsia"/>
                <w:sz w:val="16"/>
                <w:szCs w:val="16"/>
              </w:rPr>
              <w:t xml:space="preserve">　　</w:t>
            </w:r>
            <w:r w:rsidRPr="00E137FD">
              <w:rPr>
                <w:rFonts w:asciiTheme="minorEastAsia" w:eastAsiaTheme="minorEastAsia" w:hAnsiTheme="minorEastAsia" w:hint="eastAsia"/>
                <w:sz w:val="16"/>
                <w:szCs w:val="16"/>
              </w:rPr>
              <w:t>日</w:t>
            </w:r>
          </w:p>
        </w:tc>
        <w:tc>
          <w:tcPr>
            <w:tcW w:w="1276" w:type="dxa"/>
            <w:shd w:val="clear" w:color="auto" w:fill="D9D9D9" w:themeFill="background1" w:themeFillShade="D9"/>
          </w:tcPr>
          <w:p w14:paraId="454CE4E1" w14:textId="3F4AC3D9" w:rsidR="00E137FD" w:rsidRPr="00E137FD" w:rsidRDefault="00E137FD" w:rsidP="00E137F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確認者</w:t>
            </w:r>
          </w:p>
        </w:tc>
        <w:tc>
          <w:tcPr>
            <w:tcW w:w="4360" w:type="dxa"/>
          </w:tcPr>
          <w:p w14:paraId="31F57444" w14:textId="77777777" w:rsidR="00E137FD" w:rsidRPr="00E137FD" w:rsidRDefault="00E137FD" w:rsidP="005C4B0C">
            <w:pPr>
              <w:rPr>
                <w:rFonts w:asciiTheme="minorEastAsia" w:eastAsiaTheme="minorEastAsia" w:hAnsiTheme="minorEastAsia"/>
                <w:sz w:val="16"/>
                <w:szCs w:val="16"/>
              </w:rPr>
            </w:pP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EF5678" w14:paraId="253F3DBE" w14:textId="77777777" w:rsidTr="00D6255B">
        <w:tc>
          <w:tcPr>
            <w:tcW w:w="9737" w:type="dxa"/>
            <w:tcBorders>
              <w:top w:val="single" w:sz="8" w:space="0" w:color="0070C0"/>
              <w:left w:val="single" w:sz="8" w:space="0" w:color="0070C0"/>
              <w:bottom w:val="single" w:sz="8" w:space="0" w:color="0070C0"/>
              <w:right w:val="single" w:sz="8" w:space="0" w:color="0070C0"/>
            </w:tcBorders>
          </w:tcPr>
          <w:p w14:paraId="050B8022" w14:textId="3B066CC2" w:rsidR="00EF5678" w:rsidRPr="00FA0948" w:rsidRDefault="00D6255B" w:rsidP="00EF5678">
            <w:pPr>
              <w:pStyle w:val="afffe"/>
              <w:ind w:leftChars="17" w:left="37" w:firstLineChars="0" w:hanging="1"/>
              <w:rPr>
                <w:rFonts w:asciiTheme="minorEastAsia" w:eastAsiaTheme="minorEastAsia" w:hAnsiTheme="minorEastAsia"/>
                <w:i w:val="0"/>
              </w:rPr>
            </w:pPr>
            <w:r>
              <w:rPr>
                <w:rFonts w:asciiTheme="minorEastAsia" w:eastAsiaTheme="minorEastAsia" w:hAnsiTheme="minorEastAsia" w:hint="eastAsia"/>
                <w:i w:val="0"/>
              </w:rPr>
              <w:lastRenderedPageBreak/>
              <w:t>注意：</w:t>
            </w:r>
            <w:r w:rsidR="00EF5678">
              <w:rPr>
                <w:rFonts w:asciiTheme="minorEastAsia" w:eastAsiaTheme="minorEastAsia" w:hAnsiTheme="minorEastAsia" w:hint="eastAsia"/>
                <w:i w:val="0"/>
              </w:rPr>
              <w:t>本様式（</w:t>
            </w:r>
            <w:r w:rsidR="00EF5678" w:rsidRPr="00EF5678">
              <w:rPr>
                <w:rFonts w:asciiTheme="minorEastAsia" w:eastAsiaTheme="minorEastAsia" w:hAnsiTheme="minorEastAsia" w:hint="eastAsia"/>
                <w:i w:val="0"/>
              </w:rPr>
              <w:t>情報取扱者名簿及び情報管理体制図</w:t>
            </w:r>
            <w:r w:rsidR="00EF5678">
              <w:rPr>
                <w:rFonts w:asciiTheme="minorEastAsia" w:eastAsiaTheme="minorEastAsia" w:hAnsiTheme="minorEastAsia" w:hint="eastAsia"/>
                <w:i w:val="0"/>
              </w:rPr>
              <w:t>）は、</w:t>
            </w:r>
            <w:r w:rsidR="00EF5678" w:rsidRPr="00EF5678">
              <w:rPr>
                <w:rFonts w:asciiTheme="minorEastAsia" w:eastAsiaTheme="minorEastAsia" w:hAnsiTheme="minorEastAsia" w:hint="eastAsia"/>
                <w:i w:val="0"/>
              </w:rPr>
              <w:t>採択後</w:t>
            </w:r>
            <w:r>
              <w:rPr>
                <w:rFonts w:asciiTheme="minorEastAsia" w:eastAsiaTheme="minorEastAsia" w:hAnsiTheme="minorEastAsia" w:hint="eastAsia"/>
                <w:i w:val="0"/>
              </w:rPr>
              <w:t>に</w:t>
            </w:r>
            <w:r w:rsidR="00EF5678" w:rsidRPr="00EF5678">
              <w:rPr>
                <w:rFonts w:asciiTheme="minorEastAsia" w:eastAsiaTheme="minorEastAsia" w:hAnsiTheme="minorEastAsia" w:hint="eastAsia"/>
                <w:i w:val="0"/>
              </w:rPr>
              <w:t>契約締結時点までに作成いただく予定の</w:t>
            </w:r>
            <w:r w:rsidR="00EF5678">
              <w:rPr>
                <w:rFonts w:asciiTheme="minorEastAsia" w:eastAsiaTheme="minorEastAsia" w:hAnsiTheme="minorEastAsia" w:hint="eastAsia"/>
                <w:i w:val="0"/>
              </w:rPr>
              <w:t>資料</w:t>
            </w:r>
            <w:r w:rsidR="00F45516">
              <w:rPr>
                <w:rFonts w:asciiTheme="minorEastAsia" w:eastAsiaTheme="minorEastAsia" w:hAnsiTheme="minorEastAsia" w:hint="eastAsia"/>
                <w:i w:val="0"/>
              </w:rPr>
              <w:t>の</w:t>
            </w:r>
            <w:r w:rsidR="00EF5678" w:rsidRPr="00EF5678">
              <w:rPr>
                <w:rFonts w:asciiTheme="minorEastAsia" w:eastAsiaTheme="minorEastAsia" w:hAnsiTheme="minorEastAsia" w:hint="eastAsia"/>
                <w:i w:val="0"/>
              </w:rPr>
              <w:t>ため、提案時点では</w:t>
            </w:r>
            <w:r w:rsidR="00EF5678">
              <w:rPr>
                <w:rFonts w:asciiTheme="minorEastAsia" w:eastAsiaTheme="minorEastAsia" w:hAnsiTheme="minorEastAsia" w:hint="eastAsia"/>
                <w:i w:val="0"/>
              </w:rPr>
              <w:t>提出不要です。</w:t>
            </w:r>
          </w:p>
        </w:tc>
      </w:tr>
    </w:tbl>
    <w:p w14:paraId="7DC16FE0" w14:textId="416C9561" w:rsidR="00EF5678" w:rsidRPr="009F6670" w:rsidRDefault="00EF5678" w:rsidP="00EF5678">
      <w:pPr>
        <w:widowControl/>
        <w:jc w:val="right"/>
        <w:rPr>
          <w:rFonts w:ascii="ＭＳ 明朝" w:hAnsi="ＭＳ 明朝" w:cs="Arial"/>
          <w:noProof/>
          <w:color w:val="000000" w:themeColor="text1"/>
        </w:rPr>
      </w:pPr>
      <w:r>
        <w:rPr>
          <w:rFonts w:ascii="ＭＳ 明朝" w:hAnsi="ＭＳ 明朝" w:cs="Arial" w:hint="eastAsia"/>
          <w:noProof/>
          <w:color w:val="000000" w:themeColor="text1"/>
        </w:rPr>
        <w:t>（別紙）</w:t>
      </w:r>
    </w:p>
    <w:p w14:paraId="75FCB564" w14:textId="77777777" w:rsidR="00A44DFA" w:rsidRPr="00747E9C" w:rsidRDefault="00A44DFA" w:rsidP="00A44DFA">
      <w:pPr>
        <w:jc w:val="center"/>
        <w:rPr>
          <w:rFonts w:ascii="‚l‚r –¾’©"/>
          <w:color w:val="000000" w:themeColor="text1"/>
          <w:szCs w:val="22"/>
        </w:rPr>
      </w:pPr>
      <w:bookmarkStart w:id="1" w:name="_Hlk60682958"/>
      <w:r w:rsidRPr="00747E9C">
        <w:rPr>
          <w:rFonts w:ascii="‚l‚r –¾’©" w:hint="eastAsia"/>
          <w:color w:val="000000" w:themeColor="text1"/>
          <w:szCs w:val="22"/>
        </w:rPr>
        <w:t>情報取扱者名簿及び情報管理体制図</w:t>
      </w:r>
    </w:p>
    <w:bookmarkEnd w:id="1"/>
    <w:p w14:paraId="7AC7B67C" w14:textId="77777777" w:rsidR="00A44DFA" w:rsidRPr="00747E9C" w:rsidRDefault="00A44DFA" w:rsidP="00A44DFA">
      <w:pPr>
        <w:rPr>
          <w:rFonts w:ascii="‚l‚r –¾’©"/>
          <w:color w:val="000000" w:themeColor="text1"/>
          <w:szCs w:val="22"/>
        </w:rPr>
      </w:pPr>
    </w:p>
    <w:p w14:paraId="5AB0A84F" w14:textId="77777777" w:rsidR="00A44DFA" w:rsidRPr="00747E9C" w:rsidRDefault="00A44DFA" w:rsidP="00A44DFA">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3"/>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A44DFA" w:rsidRPr="00747E9C" w14:paraId="0C56BE86" w14:textId="77777777" w:rsidTr="00C56E5A">
        <w:tc>
          <w:tcPr>
            <w:tcW w:w="2410" w:type="dxa"/>
            <w:gridSpan w:val="2"/>
            <w:vAlign w:val="center"/>
          </w:tcPr>
          <w:p w14:paraId="4635C2E1" w14:textId="77777777" w:rsidR="00A44DFA" w:rsidRPr="00747E9C" w:rsidRDefault="00A44DFA" w:rsidP="00C56E5A">
            <w:pPr>
              <w:jc w:val="center"/>
              <w:rPr>
                <w:rFonts w:ascii="‚l‚r –¾’©"/>
                <w:color w:val="000000" w:themeColor="text1"/>
              </w:rPr>
            </w:pPr>
          </w:p>
        </w:tc>
        <w:tc>
          <w:tcPr>
            <w:tcW w:w="1081" w:type="dxa"/>
            <w:vAlign w:val="center"/>
          </w:tcPr>
          <w:p w14:paraId="178205F6"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氏名</w:t>
            </w:r>
          </w:p>
        </w:tc>
        <w:tc>
          <w:tcPr>
            <w:tcW w:w="1535" w:type="dxa"/>
            <w:vAlign w:val="center"/>
          </w:tcPr>
          <w:p w14:paraId="722B682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所属</w:t>
            </w:r>
          </w:p>
        </w:tc>
        <w:tc>
          <w:tcPr>
            <w:tcW w:w="1536" w:type="dxa"/>
            <w:vAlign w:val="center"/>
          </w:tcPr>
          <w:p w14:paraId="0646E24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役職</w:t>
            </w:r>
          </w:p>
        </w:tc>
        <w:tc>
          <w:tcPr>
            <w:tcW w:w="1535" w:type="dxa"/>
            <w:vAlign w:val="center"/>
          </w:tcPr>
          <w:p w14:paraId="6863966E" w14:textId="77777777" w:rsidR="00A44DFA" w:rsidRPr="00747E9C" w:rsidRDefault="00A44DFA" w:rsidP="00C56E5A">
            <w:pPr>
              <w:jc w:val="center"/>
              <w:rPr>
                <w:rFonts w:ascii="‚l‚r –¾’©"/>
                <w:color w:val="000000" w:themeColor="text1"/>
              </w:rPr>
            </w:pPr>
            <w:r w:rsidRPr="00747E9C">
              <w:rPr>
                <w:rFonts w:ascii="‚l‚r –¾’©" w:hint="eastAsia"/>
                <w:color w:val="000000" w:themeColor="text1"/>
              </w:rPr>
              <w:t>研究体制上</w:t>
            </w:r>
          </w:p>
          <w:p w14:paraId="4F8EF59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A7096D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A44DFA" w:rsidRPr="00747E9C" w14:paraId="04D6B4E9" w14:textId="77777777" w:rsidTr="00C56E5A">
        <w:tc>
          <w:tcPr>
            <w:tcW w:w="1985" w:type="dxa"/>
          </w:tcPr>
          <w:p w14:paraId="76D7D20C" w14:textId="77777777" w:rsidR="00A44DFA" w:rsidRPr="00747E9C" w:rsidRDefault="00A44DFA" w:rsidP="00C56E5A">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50A21F7A" w14:textId="56D8CB3A" w:rsidR="00A44DFA" w:rsidRPr="00747E9C" w:rsidRDefault="00D6255B" w:rsidP="00C56E5A">
            <w:pPr>
              <w:jc w:val="center"/>
              <w:rPr>
                <w:rFonts w:ascii="‚l‚r –¾’©"/>
                <w:color w:val="000000" w:themeColor="text1"/>
              </w:rPr>
            </w:pPr>
            <w:r>
              <w:rPr>
                <w:rFonts w:ascii="‚l‚r –¾’©" w:hint="eastAsia"/>
                <w:color w:val="000000" w:themeColor="text1"/>
              </w:rPr>
              <w:t>A</w:t>
            </w:r>
          </w:p>
        </w:tc>
        <w:tc>
          <w:tcPr>
            <w:tcW w:w="1081" w:type="dxa"/>
          </w:tcPr>
          <w:p w14:paraId="769E74BE" w14:textId="77777777" w:rsidR="00A44DFA" w:rsidRPr="00747E9C" w:rsidRDefault="00A44DFA" w:rsidP="00C56E5A">
            <w:pPr>
              <w:rPr>
                <w:rFonts w:ascii="‚l‚r –¾’©"/>
                <w:color w:val="000000" w:themeColor="text1"/>
              </w:rPr>
            </w:pPr>
          </w:p>
        </w:tc>
        <w:tc>
          <w:tcPr>
            <w:tcW w:w="1535" w:type="dxa"/>
          </w:tcPr>
          <w:p w14:paraId="37F18CAB" w14:textId="77777777" w:rsidR="00A44DFA" w:rsidRPr="00747E9C" w:rsidRDefault="00A44DFA" w:rsidP="00C56E5A">
            <w:pPr>
              <w:rPr>
                <w:rFonts w:ascii="‚l‚r –¾’©"/>
                <w:color w:val="000000" w:themeColor="text1"/>
              </w:rPr>
            </w:pPr>
          </w:p>
        </w:tc>
        <w:tc>
          <w:tcPr>
            <w:tcW w:w="1536" w:type="dxa"/>
          </w:tcPr>
          <w:p w14:paraId="48AE4879" w14:textId="77777777" w:rsidR="00A44DFA" w:rsidRPr="00747E9C" w:rsidRDefault="00A44DFA" w:rsidP="00C56E5A">
            <w:pPr>
              <w:rPr>
                <w:rFonts w:ascii="‚l‚r –¾’©"/>
                <w:color w:val="000000" w:themeColor="text1"/>
              </w:rPr>
            </w:pPr>
          </w:p>
        </w:tc>
        <w:tc>
          <w:tcPr>
            <w:tcW w:w="1535" w:type="dxa"/>
          </w:tcPr>
          <w:p w14:paraId="611F2751" w14:textId="77777777" w:rsidR="00A44DFA" w:rsidRPr="00747E9C" w:rsidRDefault="00A44DFA" w:rsidP="00C56E5A">
            <w:pPr>
              <w:rPr>
                <w:rFonts w:ascii="‚l‚r –¾’©"/>
                <w:color w:val="000000" w:themeColor="text1"/>
              </w:rPr>
            </w:pPr>
          </w:p>
        </w:tc>
        <w:tc>
          <w:tcPr>
            <w:tcW w:w="1536" w:type="dxa"/>
          </w:tcPr>
          <w:p w14:paraId="033434B5" w14:textId="77777777" w:rsidR="00A44DFA" w:rsidRPr="00747E9C" w:rsidRDefault="00A44DFA" w:rsidP="00C56E5A">
            <w:pPr>
              <w:rPr>
                <w:rFonts w:ascii="‚l‚r –¾’©"/>
                <w:color w:val="000000" w:themeColor="text1"/>
              </w:rPr>
            </w:pPr>
          </w:p>
        </w:tc>
      </w:tr>
      <w:tr w:rsidR="00A44DFA" w:rsidRPr="00747E9C" w14:paraId="584A731B" w14:textId="77777777" w:rsidTr="00C56E5A">
        <w:tc>
          <w:tcPr>
            <w:tcW w:w="1985" w:type="dxa"/>
            <w:vMerge w:val="restart"/>
          </w:tcPr>
          <w:p w14:paraId="3BE7081E" w14:textId="77777777" w:rsidR="00A44DFA" w:rsidRPr="00747E9C" w:rsidRDefault="00A44DFA" w:rsidP="00C56E5A">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292F3D95" w14:textId="5BB9F198" w:rsidR="00A44DFA" w:rsidRPr="00747E9C" w:rsidRDefault="00D6255B" w:rsidP="00C56E5A">
            <w:pPr>
              <w:jc w:val="center"/>
              <w:rPr>
                <w:rFonts w:ascii="‚l‚r –¾’©"/>
                <w:color w:val="000000" w:themeColor="text1"/>
              </w:rPr>
            </w:pPr>
            <w:r>
              <w:rPr>
                <w:rFonts w:ascii="‚l‚r –¾’©" w:hint="eastAsia"/>
                <w:color w:val="000000" w:themeColor="text1"/>
              </w:rPr>
              <w:t>B</w:t>
            </w:r>
          </w:p>
        </w:tc>
        <w:tc>
          <w:tcPr>
            <w:tcW w:w="1081" w:type="dxa"/>
          </w:tcPr>
          <w:p w14:paraId="145A4DC1" w14:textId="77777777" w:rsidR="00A44DFA" w:rsidRPr="00747E9C" w:rsidRDefault="00A44DFA" w:rsidP="00C56E5A">
            <w:pPr>
              <w:rPr>
                <w:rFonts w:ascii="‚l‚r –¾’©"/>
                <w:color w:val="000000" w:themeColor="text1"/>
              </w:rPr>
            </w:pPr>
          </w:p>
        </w:tc>
        <w:tc>
          <w:tcPr>
            <w:tcW w:w="1535" w:type="dxa"/>
          </w:tcPr>
          <w:p w14:paraId="6765A9AC" w14:textId="77777777" w:rsidR="00A44DFA" w:rsidRPr="00747E9C" w:rsidRDefault="00A44DFA" w:rsidP="00C56E5A">
            <w:pPr>
              <w:rPr>
                <w:rFonts w:ascii="‚l‚r –¾’©"/>
                <w:color w:val="000000" w:themeColor="text1"/>
              </w:rPr>
            </w:pPr>
          </w:p>
        </w:tc>
        <w:tc>
          <w:tcPr>
            <w:tcW w:w="1536" w:type="dxa"/>
          </w:tcPr>
          <w:p w14:paraId="422B0D0B" w14:textId="77777777" w:rsidR="00A44DFA" w:rsidRPr="00747E9C" w:rsidRDefault="00A44DFA" w:rsidP="00C56E5A">
            <w:pPr>
              <w:rPr>
                <w:rFonts w:ascii="‚l‚r –¾’©"/>
                <w:color w:val="000000" w:themeColor="text1"/>
              </w:rPr>
            </w:pPr>
          </w:p>
        </w:tc>
        <w:tc>
          <w:tcPr>
            <w:tcW w:w="1535" w:type="dxa"/>
          </w:tcPr>
          <w:p w14:paraId="08A02582" w14:textId="77777777" w:rsidR="00A44DFA" w:rsidRPr="00747E9C" w:rsidRDefault="00A44DFA" w:rsidP="00C56E5A">
            <w:pPr>
              <w:rPr>
                <w:rFonts w:ascii="‚l‚r –¾’©"/>
                <w:color w:val="000000" w:themeColor="text1"/>
              </w:rPr>
            </w:pPr>
          </w:p>
        </w:tc>
        <w:tc>
          <w:tcPr>
            <w:tcW w:w="1536" w:type="dxa"/>
          </w:tcPr>
          <w:p w14:paraId="02CB9CC9" w14:textId="77777777" w:rsidR="00A44DFA" w:rsidRPr="00747E9C" w:rsidRDefault="00A44DFA" w:rsidP="00C56E5A">
            <w:pPr>
              <w:rPr>
                <w:rFonts w:ascii="‚l‚r –¾’©"/>
                <w:color w:val="000000" w:themeColor="text1"/>
              </w:rPr>
            </w:pPr>
          </w:p>
        </w:tc>
      </w:tr>
      <w:tr w:rsidR="00A44DFA" w:rsidRPr="00747E9C" w14:paraId="3BC6F0B9" w14:textId="77777777" w:rsidTr="00C56E5A">
        <w:tc>
          <w:tcPr>
            <w:tcW w:w="1985" w:type="dxa"/>
            <w:vMerge/>
          </w:tcPr>
          <w:p w14:paraId="3B2EB378" w14:textId="77777777" w:rsidR="00A44DFA" w:rsidRPr="00747E9C" w:rsidRDefault="00A44DFA" w:rsidP="00C56E5A">
            <w:pPr>
              <w:rPr>
                <w:rFonts w:ascii="‚l‚r –¾’©"/>
                <w:color w:val="000000" w:themeColor="text1"/>
              </w:rPr>
            </w:pPr>
          </w:p>
        </w:tc>
        <w:tc>
          <w:tcPr>
            <w:tcW w:w="425" w:type="dxa"/>
          </w:tcPr>
          <w:p w14:paraId="09A7D937" w14:textId="5DD44FF8" w:rsidR="00A44DFA" w:rsidRPr="00747E9C" w:rsidRDefault="00D6255B" w:rsidP="00C56E5A">
            <w:pPr>
              <w:jc w:val="center"/>
              <w:rPr>
                <w:rFonts w:ascii="‚l‚r –¾’©"/>
                <w:color w:val="000000" w:themeColor="text1"/>
              </w:rPr>
            </w:pPr>
            <w:r>
              <w:rPr>
                <w:rFonts w:ascii="‚l‚r –¾’©" w:hint="eastAsia"/>
                <w:color w:val="000000" w:themeColor="text1"/>
              </w:rPr>
              <w:t>C</w:t>
            </w:r>
          </w:p>
        </w:tc>
        <w:tc>
          <w:tcPr>
            <w:tcW w:w="1081" w:type="dxa"/>
          </w:tcPr>
          <w:p w14:paraId="0744C590" w14:textId="77777777" w:rsidR="00A44DFA" w:rsidRPr="00747E9C" w:rsidRDefault="00A44DFA" w:rsidP="00C56E5A">
            <w:pPr>
              <w:rPr>
                <w:rFonts w:ascii="‚l‚r –¾’©"/>
                <w:color w:val="000000" w:themeColor="text1"/>
              </w:rPr>
            </w:pPr>
          </w:p>
        </w:tc>
        <w:tc>
          <w:tcPr>
            <w:tcW w:w="1535" w:type="dxa"/>
          </w:tcPr>
          <w:p w14:paraId="745BC9BA" w14:textId="77777777" w:rsidR="00A44DFA" w:rsidRPr="00747E9C" w:rsidRDefault="00A44DFA" w:rsidP="00C56E5A">
            <w:pPr>
              <w:rPr>
                <w:rFonts w:ascii="‚l‚r –¾’©"/>
                <w:color w:val="000000" w:themeColor="text1"/>
              </w:rPr>
            </w:pPr>
          </w:p>
        </w:tc>
        <w:tc>
          <w:tcPr>
            <w:tcW w:w="1536" w:type="dxa"/>
          </w:tcPr>
          <w:p w14:paraId="0056C90E" w14:textId="77777777" w:rsidR="00A44DFA" w:rsidRPr="00747E9C" w:rsidRDefault="00A44DFA" w:rsidP="00C56E5A">
            <w:pPr>
              <w:rPr>
                <w:rFonts w:ascii="‚l‚r –¾’©"/>
                <w:color w:val="000000" w:themeColor="text1"/>
              </w:rPr>
            </w:pPr>
          </w:p>
        </w:tc>
        <w:tc>
          <w:tcPr>
            <w:tcW w:w="1535" w:type="dxa"/>
          </w:tcPr>
          <w:p w14:paraId="1C6BC188" w14:textId="77777777" w:rsidR="00A44DFA" w:rsidRPr="00747E9C" w:rsidRDefault="00A44DFA" w:rsidP="00C56E5A">
            <w:pPr>
              <w:rPr>
                <w:rFonts w:ascii="‚l‚r –¾’©"/>
                <w:color w:val="000000" w:themeColor="text1"/>
              </w:rPr>
            </w:pPr>
          </w:p>
        </w:tc>
        <w:tc>
          <w:tcPr>
            <w:tcW w:w="1536" w:type="dxa"/>
          </w:tcPr>
          <w:p w14:paraId="6CEC2EA9" w14:textId="77777777" w:rsidR="00A44DFA" w:rsidRPr="00747E9C" w:rsidRDefault="00A44DFA" w:rsidP="00C56E5A">
            <w:pPr>
              <w:rPr>
                <w:rFonts w:ascii="‚l‚r –¾’©"/>
                <w:color w:val="000000" w:themeColor="text1"/>
              </w:rPr>
            </w:pPr>
          </w:p>
        </w:tc>
      </w:tr>
      <w:tr w:rsidR="00A44DFA" w:rsidRPr="00747E9C" w14:paraId="06178DB2" w14:textId="77777777" w:rsidTr="00C56E5A">
        <w:tc>
          <w:tcPr>
            <w:tcW w:w="1985" w:type="dxa"/>
            <w:vMerge w:val="restart"/>
          </w:tcPr>
          <w:p w14:paraId="5A0DAF44" w14:textId="77777777" w:rsidR="00A44DFA" w:rsidRPr="00747E9C" w:rsidRDefault="00A44DFA" w:rsidP="00C56E5A">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5A09972C" w14:textId="4830EE30" w:rsidR="00A44DFA" w:rsidRPr="00747E9C" w:rsidRDefault="00D6255B" w:rsidP="00C56E5A">
            <w:pPr>
              <w:jc w:val="center"/>
              <w:rPr>
                <w:rFonts w:ascii="‚l‚r –¾’©"/>
                <w:color w:val="000000" w:themeColor="text1"/>
              </w:rPr>
            </w:pPr>
            <w:r>
              <w:rPr>
                <w:rFonts w:ascii="‚l‚r –¾’©" w:hint="eastAsia"/>
                <w:color w:val="000000" w:themeColor="text1"/>
              </w:rPr>
              <w:t>D</w:t>
            </w:r>
          </w:p>
        </w:tc>
        <w:tc>
          <w:tcPr>
            <w:tcW w:w="1081" w:type="dxa"/>
          </w:tcPr>
          <w:p w14:paraId="3CF95A29" w14:textId="77777777" w:rsidR="00A44DFA" w:rsidRPr="00747E9C" w:rsidRDefault="00A44DFA" w:rsidP="00C56E5A">
            <w:pPr>
              <w:rPr>
                <w:rFonts w:ascii="‚l‚r –¾’©"/>
                <w:color w:val="000000" w:themeColor="text1"/>
              </w:rPr>
            </w:pPr>
          </w:p>
        </w:tc>
        <w:tc>
          <w:tcPr>
            <w:tcW w:w="1535" w:type="dxa"/>
          </w:tcPr>
          <w:p w14:paraId="4504B54E" w14:textId="77777777" w:rsidR="00A44DFA" w:rsidRPr="00747E9C" w:rsidRDefault="00A44DFA" w:rsidP="00C56E5A">
            <w:pPr>
              <w:rPr>
                <w:rFonts w:ascii="‚l‚r –¾’©"/>
                <w:color w:val="000000" w:themeColor="text1"/>
              </w:rPr>
            </w:pPr>
          </w:p>
        </w:tc>
        <w:tc>
          <w:tcPr>
            <w:tcW w:w="1536" w:type="dxa"/>
          </w:tcPr>
          <w:p w14:paraId="60AC4614" w14:textId="77777777" w:rsidR="00A44DFA" w:rsidRPr="00747E9C" w:rsidRDefault="00A44DFA" w:rsidP="00C56E5A">
            <w:pPr>
              <w:rPr>
                <w:rFonts w:ascii="‚l‚r –¾’©"/>
                <w:color w:val="000000" w:themeColor="text1"/>
              </w:rPr>
            </w:pPr>
          </w:p>
        </w:tc>
        <w:tc>
          <w:tcPr>
            <w:tcW w:w="1535" w:type="dxa"/>
          </w:tcPr>
          <w:p w14:paraId="4C0957D0" w14:textId="77777777" w:rsidR="00A44DFA" w:rsidRPr="00747E9C" w:rsidRDefault="00A44DFA" w:rsidP="00C56E5A">
            <w:pPr>
              <w:rPr>
                <w:rFonts w:ascii="‚l‚r –¾’©"/>
                <w:color w:val="000000" w:themeColor="text1"/>
              </w:rPr>
            </w:pPr>
          </w:p>
        </w:tc>
        <w:tc>
          <w:tcPr>
            <w:tcW w:w="1536" w:type="dxa"/>
          </w:tcPr>
          <w:p w14:paraId="1D7AABA5" w14:textId="77777777" w:rsidR="00A44DFA" w:rsidRPr="00747E9C" w:rsidRDefault="00A44DFA" w:rsidP="00C56E5A">
            <w:pPr>
              <w:rPr>
                <w:rFonts w:ascii="‚l‚r –¾’©"/>
                <w:color w:val="000000" w:themeColor="text1"/>
              </w:rPr>
            </w:pPr>
          </w:p>
        </w:tc>
      </w:tr>
      <w:tr w:rsidR="00A44DFA" w:rsidRPr="00747E9C" w14:paraId="05B29E49" w14:textId="77777777" w:rsidTr="00C56E5A">
        <w:tc>
          <w:tcPr>
            <w:tcW w:w="1985" w:type="dxa"/>
            <w:vMerge/>
          </w:tcPr>
          <w:p w14:paraId="50A39458" w14:textId="77777777" w:rsidR="00A44DFA" w:rsidRPr="00747E9C" w:rsidRDefault="00A44DFA" w:rsidP="00C56E5A">
            <w:pPr>
              <w:rPr>
                <w:rFonts w:ascii="‚l‚r –¾’©"/>
                <w:color w:val="000000" w:themeColor="text1"/>
              </w:rPr>
            </w:pPr>
          </w:p>
        </w:tc>
        <w:tc>
          <w:tcPr>
            <w:tcW w:w="425" w:type="dxa"/>
          </w:tcPr>
          <w:p w14:paraId="2E7ED407" w14:textId="4C4A6525" w:rsidR="00A44DFA" w:rsidRPr="00747E9C" w:rsidRDefault="00D6255B" w:rsidP="00C56E5A">
            <w:pPr>
              <w:jc w:val="center"/>
              <w:rPr>
                <w:rFonts w:ascii="‚l‚r –¾’©"/>
                <w:color w:val="000000" w:themeColor="text1"/>
              </w:rPr>
            </w:pPr>
            <w:r>
              <w:rPr>
                <w:rFonts w:ascii="‚l‚r –¾’©" w:hint="eastAsia"/>
                <w:color w:val="000000" w:themeColor="text1"/>
              </w:rPr>
              <w:t>E</w:t>
            </w:r>
          </w:p>
        </w:tc>
        <w:tc>
          <w:tcPr>
            <w:tcW w:w="1081" w:type="dxa"/>
          </w:tcPr>
          <w:p w14:paraId="5298E523" w14:textId="77777777" w:rsidR="00A44DFA" w:rsidRPr="00747E9C" w:rsidRDefault="00A44DFA" w:rsidP="00C56E5A">
            <w:pPr>
              <w:rPr>
                <w:rFonts w:ascii="‚l‚r –¾’©"/>
                <w:color w:val="000000" w:themeColor="text1"/>
              </w:rPr>
            </w:pPr>
          </w:p>
        </w:tc>
        <w:tc>
          <w:tcPr>
            <w:tcW w:w="1535" w:type="dxa"/>
          </w:tcPr>
          <w:p w14:paraId="4E9B4C53" w14:textId="77777777" w:rsidR="00A44DFA" w:rsidRPr="00747E9C" w:rsidRDefault="00A44DFA" w:rsidP="00C56E5A">
            <w:pPr>
              <w:rPr>
                <w:rFonts w:ascii="‚l‚r –¾’©"/>
                <w:color w:val="000000" w:themeColor="text1"/>
              </w:rPr>
            </w:pPr>
          </w:p>
        </w:tc>
        <w:tc>
          <w:tcPr>
            <w:tcW w:w="1536" w:type="dxa"/>
          </w:tcPr>
          <w:p w14:paraId="36CBF979" w14:textId="77777777" w:rsidR="00A44DFA" w:rsidRPr="00747E9C" w:rsidRDefault="00A44DFA" w:rsidP="00C56E5A">
            <w:pPr>
              <w:rPr>
                <w:rFonts w:ascii="‚l‚r –¾’©"/>
                <w:color w:val="000000" w:themeColor="text1"/>
              </w:rPr>
            </w:pPr>
          </w:p>
        </w:tc>
        <w:tc>
          <w:tcPr>
            <w:tcW w:w="1535" w:type="dxa"/>
          </w:tcPr>
          <w:p w14:paraId="4A2E7152" w14:textId="77777777" w:rsidR="00A44DFA" w:rsidRPr="00747E9C" w:rsidRDefault="00A44DFA" w:rsidP="00C56E5A">
            <w:pPr>
              <w:rPr>
                <w:rFonts w:ascii="‚l‚r –¾’©"/>
                <w:color w:val="000000" w:themeColor="text1"/>
              </w:rPr>
            </w:pPr>
          </w:p>
        </w:tc>
        <w:tc>
          <w:tcPr>
            <w:tcW w:w="1536" w:type="dxa"/>
          </w:tcPr>
          <w:p w14:paraId="72BE32E0" w14:textId="77777777" w:rsidR="00A44DFA" w:rsidRPr="00747E9C" w:rsidRDefault="00A44DFA" w:rsidP="00C56E5A">
            <w:pPr>
              <w:rPr>
                <w:rFonts w:ascii="‚l‚r –¾’©"/>
                <w:color w:val="000000" w:themeColor="text1"/>
              </w:rPr>
            </w:pPr>
          </w:p>
        </w:tc>
      </w:tr>
      <w:tr w:rsidR="00A44DFA" w:rsidRPr="00747E9C" w14:paraId="3E48A18D" w14:textId="77777777" w:rsidTr="00C56E5A">
        <w:tc>
          <w:tcPr>
            <w:tcW w:w="1985" w:type="dxa"/>
          </w:tcPr>
          <w:p w14:paraId="306F0101" w14:textId="77777777" w:rsidR="00A44DFA" w:rsidRPr="00747E9C" w:rsidRDefault="00A44DFA" w:rsidP="00C56E5A">
            <w:pPr>
              <w:rPr>
                <w:rFonts w:ascii="‚l‚r –¾’©"/>
                <w:color w:val="000000" w:themeColor="text1"/>
              </w:rPr>
            </w:pPr>
            <w:r w:rsidRPr="00747E9C">
              <w:rPr>
                <w:rFonts w:ascii="‚l‚r –¾’©" w:hint="eastAsia"/>
                <w:color w:val="000000" w:themeColor="text1"/>
              </w:rPr>
              <w:t>再委託先等</w:t>
            </w:r>
          </w:p>
        </w:tc>
        <w:tc>
          <w:tcPr>
            <w:tcW w:w="425" w:type="dxa"/>
          </w:tcPr>
          <w:p w14:paraId="2D865CD4" w14:textId="594E7EDF" w:rsidR="00A44DFA" w:rsidRPr="00747E9C" w:rsidRDefault="00D6255B" w:rsidP="00C56E5A">
            <w:pPr>
              <w:jc w:val="center"/>
              <w:rPr>
                <w:rFonts w:ascii="‚l‚r –¾’©"/>
                <w:color w:val="000000" w:themeColor="text1"/>
              </w:rPr>
            </w:pPr>
            <w:r>
              <w:rPr>
                <w:rFonts w:ascii="‚l‚r –¾’©" w:hint="eastAsia"/>
                <w:color w:val="000000" w:themeColor="text1"/>
              </w:rPr>
              <w:t>F</w:t>
            </w:r>
          </w:p>
        </w:tc>
        <w:tc>
          <w:tcPr>
            <w:tcW w:w="1081" w:type="dxa"/>
          </w:tcPr>
          <w:p w14:paraId="16A40636" w14:textId="77777777" w:rsidR="00A44DFA" w:rsidRPr="00747E9C" w:rsidRDefault="00A44DFA" w:rsidP="00C56E5A">
            <w:pPr>
              <w:rPr>
                <w:rFonts w:ascii="‚l‚r –¾’©"/>
                <w:color w:val="000000" w:themeColor="text1"/>
              </w:rPr>
            </w:pPr>
          </w:p>
        </w:tc>
        <w:tc>
          <w:tcPr>
            <w:tcW w:w="1535" w:type="dxa"/>
          </w:tcPr>
          <w:p w14:paraId="2D8F0D40" w14:textId="77777777" w:rsidR="00A44DFA" w:rsidRPr="00747E9C" w:rsidRDefault="00A44DFA" w:rsidP="00C56E5A">
            <w:pPr>
              <w:rPr>
                <w:rFonts w:ascii="‚l‚r –¾’©"/>
                <w:color w:val="000000" w:themeColor="text1"/>
              </w:rPr>
            </w:pPr>
          </w:p>
        </w:tc>
        <w:tc>
          <w:tcPr>
            <w:tcW w:w="1536" w:type="dxa"/>
          </w:tcPr>
          <w:p w14:paraId="63FC1C9A" w14:textId="77777777" w:rsidR="00A44DFA" w:rsidRPr="00747E9C" w:rsidRDefault="00A44DFA" w:rsidP="00C56E5A">
            <w:pPr>
              <w:rPr>
                <w:rFonts w:ascii="‚l‚r –¾’©"/>
                <w:color w:val="000000" w:themeColor="text1"/>
              </w:rPr>
            </w:pPr>
          </w:p>
        </w:tc>
        <w:tc>
          <w:tcPr>
            <w:tcW w:w="1535" w:type="dxa"/>
          </w:tcPr>
          <w:p w14:paraId="59E21D4E" w14:textId="77777777" w:rsidR="00A44DFA" w:rsidRPr="00747E9C" w:rsidRDefault="00A44DFA" w:rsidP="00C56E5A">
            <w:pPr>
              <w:rPr>
                <w:rFonts w:ascii="‚l‚r –¾’©"/>
                <w:color w:val="000000" w:themeColor="text1"/>
              </w:rPr>
            </w:pPr>
          </w:p>
        </w:tc>
        <w:tc>
          <w:tcPr>
            <w:tcW w:w="1536" w:type="dxa"/>
          </w:tcPr>
          <w:p w14:paraId="528B1F9D" w14:textId="77777777" w:rsidR="00A44DFA" w:rsidRPr="00747E9C" w:rsidRDefault="00A44DFA" w:rsidP="00C56E5A">
            <w:pPr>
              <w:rPr>
                <w:rFonts w:ascii="‚l‚r –¾’©"/>
                <w:color w:val="000000" w:themeColor="text1"/>
              </w:rPr>
            </w:pPr>
          </w:p>
        </w:tc>
      </w:tr>
    </w:tbl>
    <w:p w14:paraId="036A7E0F" w14:textId="77777777" w:rsidR="00A44DFA" w:rsidRPr="00747E9C" w:rsidRDefault="00A44DFA" w:rsidP="00A44DFA">
      <w:pPr>
        <w:rPr>
          <w:rFonts w:ascii="‚l‚r –¾’©"/>
          <w:color w:val="000000" w:themeColor="text1"/>
        </w:rPr>
      </w:pPr>
    </w:p>
    <w:p w14:paraId="2772C524"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901B8B0"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2172422"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CD21147"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01EDC456"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991CE2B"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099F0093" w14:textId="77777777" w:rsidR="00A44DFA" w:rsidRPr="00747E9C" w:rsidRDefault="00A44DFA" w:rsidP="00A44DFA">
      <w:pPr>
        <w:rPr>
          <w:rFonts w:ascii="‚l‚r –¾’©"/>
          <w:color w:val="000000" w:themeColor="text1"/>
          <w:szCs w:val="22"/>
        </w:rPr>
      </w:pPr>
    </w:p>
    <w:p w14:paraId="33E5AD51" w14:textId="77777777" w:rsidR="00A44DFA" w:rsidRPr="00237DE3" w:rsidRDefault="00A44DFA" w:rsidP="00A44DFA">
      <w:pPr>
        <w:rPr>
          <w:rFonts w:ascii="‚l‚r –¾’©"/>
          <w:color w:val="000000" w:themeColor="text1"/>
          <w:szCs w:val="22"/>
        </w:rPr>
      </w:pPr>
      <w:r w:rsidRPr="00747E9C">
        <w:rPr>
          <w:rFonts w:ascii="‚l‚r –¾’©" w:hint="eastAsia"/>
          <w:color w:val="000000" w:themeColor="text1"/>
          <w:szCs w:val="22"/>
        </w:rPr>
        <w:t>②情報管理体制図</w:t>
      </w:r>
    </w:p>
    <w:p w14:paraId="0D36D2D2"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2336" behindDoc="0" locked="0" layoutInCell="1" allowOverlap="1" wp14:anchorId="39544B2D" wp14:editId="71D4D90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4B2D"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0B428654"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1312" behindDoc="0" locked="0" layoutInCell="1" allowOverlap="1" wp14:anchorId="0D97FAE1" wp14:editId="1A8048E8">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3A54F6" w14:textId="77777777" w:rsidR="00A44DFA" w:rsidRPr="00D4044B" w:rsidRDefault="00A44DFA" w:rsidP="00A44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FAE1"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433A54F6" w14:textId="77777777" w:rsidR="00A44DFA" w:rsidRPr="00D4044B" w:rsidRDefault="00A44DFA" w:rsidP="00A44DFA"/>
                  </w:txbxContent>
                </v:textbox>
              </v:rect>
            </w:pict>
          </mc:Fallback>
        </mc:AlternateContent>
      </w:r>
    </w:p>
    <w:p w14:paraId="1227F54C"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3360" behindDoc="0" locked="0" layoutInCell="1" allowOverlap="1" wp14:anchorId="4679A47A" wp14:editId="43A7BF0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9A47A" id="四角形: 角を丸くする 1" o:spid="_x0000_s1029" style="position:absolute;left:0;text-align:left;margin-left:23.3pt;margin-top:2.7pt;width:42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7456" behindDoc="0" locked="0" layoutInCell="1" allowOverlap="1" wp14:anchorId="1557454F" wp14:editId="500AA72A">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2DD72" w14:textId="77777777" w:rsidR="00A44DFA" w:rsidRPr="00266C1D" w:rsidRDefault="00A44DFA" w:rsidP="00A44DFA">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7454F" id="四角形: 角を丸くする 5" o:spid="_x0000_s1030" style="position:absolute;left:0;text-align:left;margin-left:269.3pt;margin-top:5.8pt;width:47.4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2582DD72" w14:textId="77777777" w:rsidR="00A44DFA" w:rsidRPr="00266C1D" w:rsidRDefault="00A44DFA" w:rsidP="00A44DFA">
                      <w:pPr>
                        <w:jc w:val="center"/>
                        <w:rPr>
                          <w:szCs w:val="21"/>
                        </w:rPr>
                      </w:pPr>
                      <w:r w:rsidRPr="00266C1D">
                        <w:rPr>
                          <w:rFonts w:hint="eastAsia"/>
                          <w:szCs w:val="21"/>
                        </w:rPr>
                        <w:t>A</w:t>
                      </w:r>
                    </w:p>
                  </w:txbxContent>
                </v:textbox>
              </v:roundrect>
            </w:pict>
          </mc:Fallback>
        </mc:AlternateContent>
      </w:r>
    </w:p>
    <w:p w14:paraId="21FA219A" w14:textId="77777777" w:rsidR="00A44DFA" w:rsidRPr="00747E9C" w:rsidRDefault="00A44DFA" w:rsidP="00A44DFA">
      <w:pPr>
        <w:rPr>
          <w:rFonts w:ascii="‚l‚r –¾’©"/>
          <w:color w:val="000000" w:themeColor="text1"/>
        </w:rPr>
      </w:pPr>
    </w:p>
    <w:p w14:paraId="13E7E53E"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8720" behindDoc="0" locked="0" layoutInCell="1" allowOverlap="1" wp14:anchorId="43BBCA54" wp14:editId="164DCAB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BA502"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7696" behindDoc="0" locked="0" layoutInCell="1" allowOverlap="1" wp14:anchorId="41668BEC" wp14:editId="1612B47A">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467803"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6672" behindDoc="0" locked="0" layoutInCell="1" allowOverlap="1" wp14:anchorId="66A27AB1" wp14:editId="0249D85B">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3C0B4"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4384" behindDoc="0" locked="0" layoutInCell="1" allowOverlap="1" wp14:anchorId="65FDDECB" wp14:editId="5758F361">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DDECB" id="_x0000_s1031" style="position:absolute;left:0;text-align:left;margin-left:23.3pt;margin-top:15.3pt;width:420pt;height:4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3600" behindDoc="0" locked="0" layoutInCell="1" allowOverlap="1" wp14:anchorId="0A7DB4B9" wp14:editId="138AC094">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0E3D6C"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523C43"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9504" behindDoc="0" locked="0" layoutInCell="1" allowOverlap="1" wp14:anchorId="4D0A970D" wp14:editId="2A51AAC9">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A970D" id="_x0000_s1032" style="position:absolute;left:0;text-align:left;margin-left:300pt;margin-top:2.3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8480" behindDoc="0" locked="0" layoutInCell="1" allowOverlap="1" wp14:anchorId="1A11AB6D" wp14:editId="32EA363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AB6D" id="_x0000_s1033" style="position:absolute;left:0;text-align:left;margin-left:189.75pt;margin-top:1.65pt;width:94.4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v:textbox>
              </v:roundrect>
            </w:pict>
          </mc:Fallback>
        </mc:AlternateContent>
      </w:r>
    </w:p>
    <w:p w14:paraId="67DEADC7" w14:textId="77777777" w:rsidR="00A44DFA" w:rsidRPr="00747E9C" w:rsidRDefault="00A44DFA" w:rsidP="00A44DFA">
      <w:pPr>
        <w:rPr>
          <w:rFonts w:ascii="‚l‚r –¾’©"/>
          <w:color w:val="000000" w:themeColor="text1"/>
        </w:rPr>
      </w:pPr>
    </w:p>
    <w:p w14:paraId="64BDAA85"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5648" behindDoc="0" locked="0" layoutInCell="1" allowOverlap="1" wp14:anchorId="5E2F7A21" wp14:editId="5E6D382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E417BB"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4624" behindDoc="0" locked="0" layoutInCell="1" allowOverlap="1" wp14:anchorId="1F0F124C" wp14:editId="203DABF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87172" id="直線コネクタ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1552" behindDoc="0" locked="0" layoutInCell="1" allowOverlap="1" wp14:anchorId="78FA67E9" wp14:editId="39713F4B">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BAA95" w14:textId="77777777" w:rsidR="00A44DFA" w:rsidRPr="00266C1D" w:rsidRDefault="00A44DFA" w:rsidP="00A44DFA">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67E9" id="_x0000_s1034" style="position:absolute;left:0;text-align:left;margin-left:322.45pt;margin-top:16.15pt;width:47.4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3EDBAA95" w14:textId="77777777" w:rsidR="00A44DFA" w:rsidRPr="00266C1D" w:rsidRDefault="00A44DFA" w:rsidP="00A44DFA">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0528" behindDoc="0" locked="0" layoutInCell="1" allowOverlap="1" wp14:anchorId="4895FE95" wp14:editId="3D5467E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1D92C" w14:textId="77777777" w:rsidR="00A44DFA" w:rsidRPr="00266C1D" w:rsidRDefault="00A44DFA" w:rsidP="00A44DFA">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FE95" id="_x0000_s1035" style="position:absolute;left:0;text-align:left;margin-left:213.5pt;margin-top:16.05pt;width:47.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E81D92C" w14:textId="77777777" w:rsidR="00A44DFA" w:rsidRPr="00266C1D" w:rsidRDefault="00A44DFA" w:rsidP="00A44DFA">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5408" behindDoc="0" locked="0" layoutInCell="1" allowOverlap="1" wp14:anchorId="6A22F796" wp14:editId="5A811A32">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F796" id="_x0000_s1036" style="position:absolute;left:0;text-align:left;margin-left:23.25pt;margin-top:12.15pt;width:420pt;height:4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5B439A7D" w14:textId="77777777" w:rsidR="00A44DFA" w:rsidRPr="00747E9C" w:rsidRDefault="00A44DFA" w:rsidP="00A44DFA">
      <w:pPr>
        <w:rPr>
          <w:rFonts w:ascii="‚l‚r –¾’©"/>
          <w:color w:val="000000" w:themeColor="text1"/>
        </w:rPr>
      </w:pPr>
    </w:p>
    <w:p w14:paraId="4B8A9602" w14:textId="77777777" w:rsidR="00A44DFA" w:rsidRPr="00747E9C" w:rsidRDefault="00A44DFA" w:rsidP="00A44DFA">
      <w:pPr>
        <w:rPr>
          <w:rFonts w:ascii="‚l‚r –¾’©"/>
          <w:color w:val="000000" w:themeColor="text1"/>
        </w:rPr>
      </w:pPr>
    </w:p>
    <w:p w14:paraId="1EA9BA72"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2576" behindDoc="0" locked="0" layoutInCell="1" allowOverlap="1" wp14:anchorId="25D6CECD" wp14:editId="3CC851C2">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8E320" w14:textId="77777777" w:rsidR="00A44DFA" w:rsidRPr="00266C1D" w:rsidRDefault="00A44DFA" w:rsidP="00A44DFA">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CECD" id="_x0000_s1037" style="position:absolute;left:0;text-align:left;margin-left:220.2pt;margin-top:13.45pt;width:146.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3388E320" w14:textId="77777777" w:rsidR="00A44DFA" w:rsidRPr="00266C1D" w:rsidRDefault="00A44DFA" w:rsidP="00A44DFA">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80768" behindDoc="0" locked="0" layoutInCell="1" allowOverlap="1" wp14:anchorId="6BF55DA9" wp14:editId="3F17029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358E1F"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9744" behindDoc="0" locked="0" layoutInCell="1" allowOverlap="1" wp14:anchorId="70CB7821" wp14:editId="48CC6DF1">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62A89F"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6432" behindDoc="0" locked="0" layoutInCell="1" allowOverlap="1" wp14:anchorId="65A29C60" wp14:editId="2A5609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9C60" id="_x0000_s1038" style="position:absolute;left:0;text-align:left;margin-left:23.25pt;margin-top:9.1pt;width:420pt;height:4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70627A95" w14:textId="77777777" w:rsidR="00A44DFA" w:rsidRPr="00747E9C" w:rsidRDefault="00A44DFA" w:rsidP="00A44DFA">
      <w:pPr>
        <w:rPr>
          <w:rFonts w:ascii="‚l‚r –¾’©"/>
          <w:color w:val="000000" w:themeColor="text1"/>
        </w:rPr>
      </w:pPr>
    </w:p>
    <w:p w14:paraId="0D0597CC" w14:textId="77777777" w:rsidR="00A44DFA" w:rsidRPr="00747E9C" w:rsidRDefault="00A44DFA" w:rsidP="00A44DFA">
      <w:pPr>
        <w:rPr>
          <w:rFonts w:ascii="‚l‚r –¾’©"/>
          <w:color w:val="000000" w:themeColor="text1"/>
        </w:rPr>
      </w:pPr>
    </w:p>
    <w:p w14:paraId="2A9D35B7" w14:textId="77777777" w:rsidR="00A44DFA" w:rsidRPr="00747E9C" w:rsidRDefault="00A44DFA" w:rsidP="00A44DFA">
      <w:pPr>
        <w:rPr>
          <w:rFonts w:ascii="‚l‚r –¾’©"/>
          <w:color w:val="000000" w:themeColor="text1"/>
        </w:rPr>
      </w:pPr>
    </w:p>
    <w:p w14:paraId="6C2287B1" w14:textId="77777777" w:rsidR="00A44DFA" w:rsidRPr="00747E9C" w:rsidRDefault="00A44DFA" w:rsidP="00A44DFA">
      <w:pPr>
        <w:rPr>
          <w:rFonts w:ascii="‚l‚r –¾’©"/>
          <w:color w:val="000000" w:themeColor="text1"/>
        </w:rPr>
      </w:pPr>
    </w:p>
    <w:p w14:paraId="03BC85D1"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【留意事項】</w:t>
      </w:r>
    </w:p>
    <w:p w14:paraId="726667C8" w14:textId="5632FD22" w:rsidR="00A44DFA" w:rsidRPr="00747E9C" w:rsidRDefault="00A44DFA" w:rsidP="00A44DFA">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事業を実施した際に取得又は知り得た保護すべき情報を取り扱う全ての者。（再委託先</w:t>
      </w:r>
      <w:r w:rsidR="0009189C">
        <w:rPr>
          <w:rFonts w:hAnsi="ＭＳ 明朝" w:hint="eastAsia"/>
          <w:color w:val="000000" w:themeColor="text1"/>
          <w:sz w:val="18"/>
          <w:szCs w:val="18"/>
        </w:rPr>
        <w:t>等</w:t>
      </w:r>
      <w:r w:rsidRPr="00747E9C">
        <w:rPr>
          <w:rFonts w:hAnsi="ＭＳ 明朝" w:hint="eastAsia"/>
          <w:color w:val="000000" w:themeColor="text1"/>
          <w:sz w:val="18"/>
          <w:szCs w:val="18"/>
        </w:rPr>
        <w:t>も含む。）</w:t>
      </w:r>
    </w:p>
    <w:p w14:paraId="5DA86116"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4DEDF657" w14:textId="79DBF8BC" w:rsidR="00A44DFA" w:rsidRDefault="00A44DFA" w:rsidP="005C4B0C">
      <w:pPr>
        <w:rPr>
          <w:rFonts w:asciiTheme="minorEastAsia" w:eastAsiaTheme="minorEastAsia" w:hAnsiTheme="minorEastAsia"/>
          <w:b/>
          <w:bCs/>
          <w:color w:val="0070C0"/>
        </w:rPr>
      </w:pPr>
    </w:p>
    <w:p w14:paraId="478A6CCE" w14:textId="7CE48AF1" w:rsidR="001858D0" w:rsidRPr="001858D0" w:rsidRDefault="001858D0" w:rsidP="001C125E">
      <w:pPr>
        <w:widowControl/>
        <w:jc w:val="left"/>
        <w:rPr>
          <w:rFonts w:asciiTheme="minorEastAsia" w:eastAsiaTheme="minorEastAsia" w:hAnsiTheme="minorEastAsia"/>
          <w:color w:val="0070C0"/>
          <w:szCs w:val="21"/>
        </w:rPr>
      </w:pPr>
    </w:p>
    <w:sectPr w:rsidR="001858D0" w:rsidRPr="001858D0" w:rsidSect="004D2CCE">
      <w:footerReference w:type="even" r:id="rId7"/>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A1DE8" w14:textId="77777777" w:rsidR="001D7443" w:rsidRDefault="001D744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1D7443" w:rsidRDefault="001D744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89C"/>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100076"/>
    <w:rsid w:val="00100665"/>
    <w:rsid w:val="00100B8A"/>
    <w:rsid w:val="00100E50"/>
    <w:rsid w:val="00101EF6"/>
    <w:rsid w:val="00104210"/>
    <w:rsid w:val="00105D81"/>
    <w:rsid w:val="00107987"/>
    <w:rsid w:val="00115A4B"/>
    <w:rsid w:val="00115CB8"/>
    <w:rsid w:val="001160E1"/>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2E1"/>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25D"/>
    <w:rsid w:val="00184E0C"/>
    <w:rsid w:val="001858D0"/>
    <w:rsid w:val="00186967"/>
    <w:rsid w:val="00186DDE"/>
    <w:rsid w:val="00191CBB"/>
    <w:rsid w:val="001924A0"/>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00A"/>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2400"/>
    <w:rsid w:val="002C3457"/>
    <w:rsid w:val="002C5024"/>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1F3F"/>
    <w:rsid w:val="0034244D"/>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5877"/>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15A2"/>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3D42"/>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3903"/>
    <w:rsid w:val="004A488C"/>
    <w:rsid w:val="004A702A"/>
    <w:rsid w:val="004A7605"/>
    <w:rsid w:val="004A7C64"/>
    <w:rsid w:val="004A7E85"/>
    <w:rsid w:val="004B186F"/>
    <w:rsid w:val="004B1C19"/>
    <w:rsid w:val="004B3538"/>
    <w:rsid w:val="004B3F81"/>
    <w:rsid w:val="004B4C5C"/>
    <w:rsid w:val="004B595D"/>
    <w:rsid w:val="004B7439"/>
    <w:rsid w:val="004B749F"/>
    <w:rsid w:val="004B78BF"/>
    <w:rsid w:val="004C12BF"/>
    <w:rsid w:val="004C1679"/>
    <w:rsid w:val="004C194E"/>
    <w:rsid w:val="004C2C7D"/>
    <w:rsid w:val="004C2D14"/>
    <w:rsid w:val="004C38B4"/>
    <w:rsid w:val="004C4C70"/>
    <w:rsid w:val="004C64F8"/>
    <w:rsid w:val="004C754B"/>
    <w:rsid w:val="004C76B3"/>
    <w:rsid w:val="004D0135"/>
    <w:rsid w:val="004D0BF2"/>
    <w:rsid w:val="004D1516"/>
    <w:rsid w:val="004D1B37"/>
    <w:rsid w:val="004D1C9F"/>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0D3"/>
    <w:rsid w:val="005A2EF6"/>
    <w:rsid w:val="005A475F"/>
    <w:rsid w:val="005A526E"/>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30DD"/>
    <w:rsid w:val="00654BD2"/>
    <w:rsid w:val="00655CD1"/>
    <w:rsid w:val="0065746A"/>
    <w:rsid w:val="006601CC"/>
    <w:rsid w:val="00660550"/>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52B8"/>
    <w:rsid w:val="007769D9"/>
    <w:rsid w:val="00782696"/>
    <w:rsid w:val="0078299C"/>
    <w:rsid w:val="00782BAA"/>
    <w:rsid w:val="00782FB7"/>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74F"/>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7D1"/>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3823"/>
    <w:rsid w:val="008D552C"/>
    <w:rsid w:val="008D789D"/>
    <w:rsid w:val="008D7AA8"/>
    <w:rsid w:val="008D7CB0"/>
    <w:rsid w:val="008E1AC1"/>
    <w:rsid w:val="008E3903"/>
    <w:rsid w:val="008E3E03"/>
    <w:rsid w:val="008E5AC9"/>
    <w:rsid w:val="008E79D7"/>
    <w:rsid w:val="008F27A7"/>
    <w:rsid w:val="008F2D42"/>
    <w:rsid w:val="008F360E"/>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152E"/>
    <w:rsid w:val="00A4306D"/>
    <w:rsid w:val="00A431F6"/>
    <w:rsid w:val="00A43606"/>
    <w:rsid w:val="00A44DFA"/>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0B58"/>
    <w:rsid w:val="00A6135C"/>
    <w:rsid w:val="00A62C44"/>
    <w:rsid w:val="00A6346B"/>
    <w:rsid w:val="00A640B6"/>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2B39"/>
    <w:rsid w:val="00AE361E"/>
    <w:rsid w:val="00AE3EF6"/>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07872"/>
    <w:rsid w:val="00B10CCE"/>
    <w:rsid w:val="00B131B7"/>
    <w:rsid w:val="00B14113"/>
    <w:rsid w:val="00B16E93"/>
    <w:rsid w:val="00B17850"/>
    <w:rsid w:val="00B202C5"/>
    <w:rsid w:val="00B202D9"/>
    <w:rsid w:val="00B2124A"/>
    <w:rsid w:val="00B21507"/>
    <w:rsid w:val="00B21794"/>
    <w:rsid w:val="00B232BF"/>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761"/>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75C9"/>
    <w:rsid w:val="00BD762E"/>
    <w:rsid w:val="00BE3112"/>
    <w:rsid w:val="00BE32A5"/>
    <w:rsid w:val="00BE3898"/>
    <w:rsid w:val="00BE4D36"/>
    <w:rsid w:val="00BE55FA"/>
    <w:rsid w:val="00BE6206"/>
    <w:rsid w:val="00BE64A8"/>
    <w:rsid w:val="00BE7D0A"/>
    <w:rsid w:val="00BF0386"/>
    <w:rsid w:val="00BF05A2"/>
    <w:rsid w:val="00BF089D"/>
    <w:rsid w:val="00BF1637"/>
    <w:rsid w:val="00BF1800"/>
    <w:rsid w:val="00BF23FA"/>
    <w:rsid w:val="00BF29FE"/>
    <w:rsid w:val="00BF5E91"/>
    <w:rsid w:val="00BF68F7"/>
    <w:rsid w:val="00BF77AF"/>
    <w:rsid w:val="00BF77CC"/>
    <w:rsid w:val="00BF7816"/>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01F1"/>
    <w:rsid w:val="00C30EE7"/>
    <w:rsid w:val="00C3176A"/>
    <w:rsid w:val="00C31B2E"/>
    <w:rsid w:val="00C32FCA"/>
    <w:rsid w:val="00C33712"/>
    <w:rsid w:val="00C337D3"/>
    <w:rsid w:val="00C33DD2"/>
    <w:rsid w:val="00C349D0"/>
    <w:rsid w:val="00C34A7E"/>
    <w:rsid w:val="00C3614E"/>
    <w:rsid w:val="00C42D2B"/>
    <w:rsid w:val="00C43BC0"/>
    <w:rsid w:val="00C43D5E"/>
    <w:rsid w:val="00C453CC"/>
    <w:rsid w:val="00C4620D"/>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32AB"/>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100"/>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3AB5"/>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0551"/>
    <w:rsid w:val="00D31054"/>
    <w:rsid w:val="00D3122A"/>
    <w:rsid w:val="00D31991"/>
    <w:rsid w:val="00D323B3"/>
    <w:rsid w:val="00D32C36"/>
    <w:rsid w:val="00D34B7C"/>
    <w:rsid w:val="00D35558"/>
    <w:rsid w:val="00D359A1"/>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55B"/>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3300"/>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04A9"/>
    <w:rsid w:val="00EB18C2"/>
    <w:rsid w:val="00EB39DF"/>
    <w:rsid w:val="00EB496C"/>
    <w:rsid w:val="00EB5AEA"/>
    <w:rsid w:val="00EB7209"/>
    <w:rsid w:val="00EC0D0E"/>
    <w:rsid w:val="00EC1CE2"/>
    <w:rsid w:val="00EC386A"/>
    <w:rsid w:val="00EC4D07"/>
    <w:rsid w:val="00EC5A63"/>
    <w:rsid w:val="00EC5ADB"/>
    <w:rsid w:val="00EC61ED"/>
    <w:rsid w:val="00EC72A1"/>
    <w:rsid w:val="00EC7322"/>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78"/>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516"/>
    <w:rsid w:val="00F458EC"/>
    <w:rsid w:val="00F46D59"/>
    <w:rsid w:val="00F50AC2"/>
    <w:rsid w:val="00F50F85"/>
    <w:rsid w:val="00F5110C"/>
    <w:rsid w:val="00F518D6"/>
    <w:rsid w:val="00F5191A"/>
    <w:rsid w:val="00F528B1"/>
    <w:rsid w:val="00F530E8"/>
    <w:rsid w:val="00F539A6"/>
    <w:rsid w:val="00F53E78"/>
    <w:rsid w:val="00F548DC"/>
    <w:rsid w:val="00F550A7"/>
    <w:rsid w:val="00F555EC"/>
    <w:rsid w:val="00F56548"/>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0948"/>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glossary/document.xml" Type="http://schemas.openxmlformats.org/officeDocument/2006/relationships/glossaryDocument"/></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494BB60E0AB4FA18A48869CA09D536E"/>
        <w:category>
          <w:name w:val="全般"/>
          <w:gallery w:val="placeholder"/>
        </w:category>
        <w:types>
          <w:type w:val="bbPlcHdr"/>
        </w:types>
        <w:behaviors>
          <w:behavior w:val="content"/>
        </w:behaviors>
        <w:guid w:val="{53DD912A-A9CF-45F0-A378-DBC24635B5AA}"/>
      </w:docPartPr>
      <w:docPartBody>
        <w:p w:rsidR="00D61641" w:rsidRDefault="00D61641" w:rsidP="00D61641">
          <w:pPr>
            <w:pStyle w:val="5494BB60E0AB4FA18A48869CA09D536E"/>
          </w:pPr>
          <w:r w:rsidRPr="003B7483">
            <w:rPr>
              <w:rStyle w:val="a3"/>
              <w:rFonts w:hint="eastAsia"/>
              <w:sz w:val="21"/>
              <w:szCs w:val="21"/>
            </w:rPr>
            <w:t>アイテムを選択してください。</w:t>
          </w:r>
        </w:p>
      </w:docPartBody>
    </w:docPart>
    <w:docPart>
      <w:docPartPr>
        <w:name w:val="D4CD97FBFA4F4E42B897F4311FCB0867"/>
        <w:category>
          <w:name w:val="全般"/>
          <w:gallery w:val="placeholder"/>
        </w:category>
        <w:types>
          <w:type w:val="bbPlcHdr"/>
        </w:types>
        <w:behaviors>
          <w:behavior w:val="content"/>
        </w:behaviors>
        <w:guid w:val="{A33C29E2-E808-4702-B60A-D53863DB37F8}"/>
      </w:docPartPr>
      <w:docPartBody>
        <w:p w:rsidR="007575BB" w:rsidRDefault="007575BB" w:rsidP="007575BB">
          <w:pPr>
            <w:pStyle w:val="D4CD97FBFA4F4E42B897F4311FCB0867"/>
          </w:pPr>
          <w:r w:rsidRPr="003B7483">
            <w:rPr>
              <w:rStyle w:val="a3"/>
              <w:rFonts w:hint="eastAsia"/>
              <w:sz w:val="21"/>
              <w:szCs w:val="21"/>
            </w:rPr>
            <w:t>アイテムを選択してください。</w:t>
          </w:r>
        </w:p>
      </w:docPartBody>
    </w:docPart>
    <w:docPart>
      <w:docPartPr>
        <w:name w:val="F8E2F97A57564C8E8C4D83FE7B9ED486"/>
        <w:category>
          <w:name w:val="全般"/>
          <w:gallery w:val="placeholder"/>
        </w:category>
        <w:types>
          <w:type w:val="bbPlcHdr"/>
        </w:types>
        <w:behaviors>
          <w:behavior w:val="content"/>
        </w:behaviors>
        <w:guid w:val="{F0459044-2FBA-49BA-8DA1-0F2052826CE1}"/>
      </w:docPartPr>
      <w:docPartBody>
        <w:p w:rsidR="007575BB" w:rsidRDefault="007575BB" w:rsidP="007575BB">
          <w:pPr>
            <w:pStyle w:val="F8E2F97A57564C8E8C4D83FE7B9ED486"/>
          </w:pPr>
          <w:r w:rsidRPr="003B7483">
            <w:rPr>
              <w:rStyle w:val="a3"/>
              <w:rFonts w:hint="eastAsia"/>
              <w:sz w:val="21"/>
              <w:szCs w:val="21"/>
            </w:rPr>
            <w:t>アイテムを選択してください。</w:t>
          </w:r>
        </w:p>
      </w:docPartBody>
    </w:docPart>
    <w:docPart>
      <w:docPartPr>
        <w:name w:val="4230AFC3CB784436B8B8131ECDAE3A0D"/>
        <w:category>
          <w:name w:val="全般"/>
          <w:gallery w:val="placeholder"/>
        </w:category>
        <w:types>
          <w:type w:val="bbPlcHdr"/>
        </w:types>
        <w:behaviors>
          <w:behavior w:val="content"/>
        </w:behaviors>
        <w:guid w:val="{2CC62846-0F45-4869-B54A-9354FE73A560}"/>
      </w:docPartPr>
      <w:docPartBody>
        <w:p w:rsidR="007575BB" w:rsidRDefault="007575BB" w:rsidP="007575BB">
          <w:pPr>
            <w:pStyle w:val="4230AFC3CB784436B8B8131ECDAE3A0D"/>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100665"/>
    <w:rsid w:val="002C5024"/>
    <w:rsid w:val="002F6ACF"/>
    <w:rsid w:val="00385877"/>
    <w:rsid w:val="00423D42"/>
    <w:rsid w:val="007575BB"/>
    <w:rsid w:val="00817095"/>
    <w:rsid w:val="00A22361"/>
    <w:rsid w:val="00AE2B39"/>
    <w:rsid w:val="00B17850"/>
    <w:rsid w:val="00BD265B"/>
    <w:rsid w:val="00C93EAC"/>
    <w:rsid w:val="00D61641"/>
    <w:rsid w:val="00F56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575BB"/>
    <w:rPr>
      <w:color w:val="666666"/>
    </w:rPr>
  </w:style>
  <w:style w:type="paragraph" w:customStyle="1" w:styleId="5494BB60E0AB4FA18A48869CA09D536E">
    <w:name w:val="5494BB60E0AB4FA18A48869CA09D536E"/>
    <w:rsid w:val="00D61641"/>
    <w:pPr>
      <w:widowControl w:val="0"/>
    </w:pPr>
  </w:style>
  <w:style w:type="paragraph" w:customStyle="1" w:styleId="D4CD97FBFA4F4E42B897F4311FCB0867">
    <w:name w:val="D4CD97FBFA4F4E42B897F4311FCB0867"/>
    <w:rsid w:val="007575BB"/>
    <w:pPr>
      <w:widowControl w:val="0"/>
    </w:pPr>
  </w:style>
  <w:style w:type="paragraph" w:customStyle="1" w:styleId="F8E2F97A57564C8E8C4D83FE7B9ED486">
    <w:name w:val="F8E2F97A57564C8E8C4D83FE7B9ED486"/>
    <w:rsid w:val="007575BB"/>
    <w:pPr>
      <w:widowControl w:val="0"/>
    </w:pPr>
  </w:style>
  <w:style w:type="paragraph" w:customStyle="1" w:styleId="4230AFC3CB784436B8B8131ECDAE3A0D">
    <w:name w:val="4230AFC3CB784436B8B8131ECDAE3A0D"/>
    <w:rsid w:val="007575BB"/>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1919</Words>
  <Characters>247</Characters>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2162</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