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6"/>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26244C8E" w:rsidR="00121FC4" w:rsidRPr="00BB198D" w:rsidRDefault="00121FC4" w:rsidP="00177831">
      <w:pPr>
        <w:pStyle w:val="a6"/>
        <w:wordWrap/>
        <w:spacing w:line="240" w:lineRule="auto"/>
        <w:ind w:rightChars="809" w:right="1699"/>
        <w:rPr>
          <w:snapToGrid w:val="0"/>
        </w:rPr>
      </w:pPr>
      <w:r w:rsidRPr="00BB198D">
        <w:rPr>
          <w:rFonts w:hint="eastAsia"/>
          <w:snapToGrid w:val="0"/>
        </w:rPr>
        <w:t xml:space="preserve">代表者等名　　　　　　　</w:t>
      </w:r>
    </w:p>
    <w:p w14:paraId="19A95B7A" w14:textId="77777777" w:rsidR="00121FC4" w:rsidRPr="00BB198D" w:rsidRDefault="00121FC4" w:rsidP="00121FC4"/>
    <w:p w14:paraId="747250E5" w14:textId="1324612D" w:rsidR="00DC135F" w:rsidRPr="00BB198D" w:rsidRDefault="00ED343D" w:rsidP="00DC135F">
      <w:pPr>
        <w:jc w:val="center"/>
        <w:rPr>
          <w:rFonts w:ascii="ＭＳ 明朝" w:hAnsi="ＭＳ 明朝"/>
          <w:snapToGrid w:val="0"/>
        </w:rPr>
      </w:pPr>
      <w:r w:rsidRPr="00ED343D">
        <w:rPr>
          <w:rFonts w:hint="eastAsia"/>
          <w:snapToGrid w:val="0"/>
        </w:rPr>
        <w:t>GX</w:t>
      </w:r>
      <w:r w:rsidRPr="00ED343D">
        <w:rPr>
          <w:rFonts w:hint="eastAsia"/>
          <w:snapToGrid w:val="0"/>
        </w:rPr>
        <w:t>分野のディープテック･スタートアップへの事業開発支援事業費補助金</w:t>
      </w:r>
      <w:r w:rsidR="00DC135F" w:rsidRPr="00BB198D">
        <w:rPr>
          <w:rFonts w:ascii="ＭＳ 明朝" w:hAnsi="ＭＳ 明朝" w:hint="eastAsia"/>
          <w:snapToGrid w:val="0"/>
        </w:rPr>
        <w:t>に係る実績報告書</w:t>
      </w:r>
    </w:p>
    <w:p w14:paraId="60964C7D" w14:textId="23BF7B0B" w:rsidR="00DC135F" w:rsidRPr="00BB198D" w:rsidRDefault="00DC135F" w:rsidP="00DC135F">
      <w:pPr>
        <w:jc w:val="center"/>
        <w:rPr>
          <w:rFonts w:ascii="ＭＳ 明朝" w:hAnsi="ＭＳ 明朝"/>
          <w:snapToGrid w:val="0"/>
        </w:rPr>
      </w:pPr>
      <w:r w:rsidRPr="00BB198D">
        <w:rPr>
          <w:rFonts w:ascii="ＭＳ 明朝" w:hAnsi="ＭＳ 明朝" w:hint="eastAsia"/>
        </w:rPr>
        <w:t>（・・</w:t>
      </w:r>
      <w:r w:rsidR="00ED343D">
        <w:rPr>
          <w:rFonts w:ascii="ＭＳ 明朝" w:hAnsi="ＭＳ 明朝" w:hint="eastAsia"/>
        </w:rPr>
        <w:t>補助</w:t>
      </w:r>
      <w:r w:rsidRPr="00BB198D">
        <w:rPr>
          <w:rFonts w:ascii="ＭＳ 明朝" w:hAnsi="ＭＳ 明朝" w:hint="eastAsia"/>
        </w:rPr>
        <w:t>事業名・・）</w:t>
      </w:r>
    </w:p>
    <w:p w14:paraId="01013573" w14:textId="77777777" w:rsidR="00DC135F" w:rsidRPr="00BB198D" w:rsidRDefault="00DC135F" w:rsidP="00DC135F">
      <w:pPr>
        <w:rPr>
          <w:rFonts w:ascii="ＭＳ 明朝" w:hAnsi="ＭＳ 明朝"/>
          <w:snapToGrid w:val="0"/>
        </w:rPr>
      </w:pPr>
    </w:p>
    <w:p w14:paraId="266C2EAE" w14:textId="55EE6C65" w:rsidR="00DC135F" w:rsidRPr="00BB198D" w:rsidRDefault="00DC135F" w:rsidP="00DC135F">
      <w:pPr>
        <w:pStyle w:val="a3"/>
        <w:spacing w:line="240" w:lineRule="auto"/>
        <w:rPr>
          <w:rFonts w:hAnsi="ＭＳ 明朝"/>
          <w:snapToGrid w:val="0"/>
          <w:color w:val="auto"/>
        </w:rPr>
      </w:pPr>
      <w:r w:rsidRPr="00BB198D">
        <w:rPr>
          <w:rFonts w:hAnsi="ＭＳ 明朝" w:hint="eastAsia"/>
          <w:snapToGrid w:val="0"/>
          <w:color w:val="auto"/>
        </w:rPr>
        <w:t xml:space="preserve">　  上記の件について、</w:t>
      </w:r>
      <w:r w:rsidR="00ED343D" w:rsidRPr="00ED343D">
        <w:rPr>
          <w:rFonts w:hint="eastAsia"/>
          <w:snapToGrid w:val="0"/>
          <w:color w:val="auto"/>
        </w:rPr>
        <w:t>GX分野のディープテック･スタートアップへの事業開発支援事業費補助金</w:t>
      </w:r>
      <w:r w:rsidRPr="00BB198D">
        <w:rPr>
          <w:rFonts w:hAnsi="ＭＳ 明朝" w:hint="eastAsia"/>
          <w:snapToGrid w:val="0"/>
          <w:color w:val="auto"/>
        </w:rPr>
        <w:t>交付規程第９条</w:t>
      </w:r>
      <w:r>
        <w:rPr>
          <w:rFonts w:hAnsi="ＭＳ 明朝" w:hint="eastAsia"/>
          <w:snapToGrid w:val="0"/>
          <w:color w:val="auto"/>
        </w:rPr>
        <w:t>第１項</w:t>
      </w:r>
      <w:r w:rsidRPr="00BB198D">
        <w:rPr>
          <w:rFonts w:hAnsi="ＭＳ 明朝" w:hint="eastAsia"/>
          <w:snapToGrid w:val="0"/>
          <w:color w:val="auto"/>
        </w:rPr>
        <w:t>第</w:t>
      </w:r>
      <w:r>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BA7AE9E" w14:textId="77777777" w:rsidR="00121FC4" w:rsidRPr="00DC135F" w:rsidRDefault="00121FC4" w:rsidP="00805C95">
      <w:pPr>
        <w:pStyle w:val="a5"/>
        <w:wordWrap/>
        <w:spacing w:line="240" w:lineRule="auto"/>
        <w:rPr>
          <w:rFonts w:hAnsi="ＭＳ 明朝"/>
          <w:snapToGrid w:val="0"/>
        </w:rPr>
      </w:pPr>
    </w:p>
    <w:p w14:paraId="1AE2C5EF"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記</w:t>
      </w:r>
    </w:p>
    <w:p w14:paraId="08D00FE9" w14:textId="067E4495"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w:t>
      </w:r>
      <w:r w:rsidR="00ED343D">
        <w:rPr>
          <w:rFonts w:ascii="ＭＳ 明朝" w:hAnsi="ＭＳ 明朝" w:hint="eastAsia"/>
          <w:snapToGrid w:val="0"/>
        </w:rPr>
        <w:t>補助</w:t>
      </w:r>
      <w:r w:rsidRPr="00BB198D">
        <w:rPr>
          <w:rFonts w:ascii="ＭＳ 明朝" w:hAnsi="ＭＳ 明朝" w:hint="eastAsia"/>
          <w:snapToGrid w:val="0"/>
        </w:rPr>
        <w:t>事業の名称</w:t>
      </w:r>
    </w:p>
    <w:p w14:paraId="30FF05F5" w14:textId="77777777" w:rsidR="00F071E0" w:rsidRPr="00BB198D" w:rsidRDefault="00F071E0" w:rsidP="00805C95">
      <w:pPr>
        <w:rPr>
          <w:rFonts w:ascii="ＭＳ 明朝" w:hAnsi="ＭＳ 明朝"/>
          <w:snapToGrid w:val="0"/>
        </w:rPr>
      </w:pPr>
    </w:p>
    <w:p w14:paraId="42945734" w14:textId="35A6CD58"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w:t>
      </w:r>
      <w:r w:rsidR="00ED343D">
        <w:rPr>
          <w:rFonts w:ascii="ＭＳ 明朝" w:hAnsi="ＭＳ 明朝" w:hint="eastAsia"/>
          <w:snapToGrid w:val="0"/>
        </w:rPr>
        <w:t>補助</w:t>
      </w:r>
      <w:r w:rsidRPr="00BB198D">
        <w:rPr>
          <w:rFonts w:ascii="ＭＳ 明朝" w:hAnsi="ＭＳ 明朝" w:hint="eastAsia"/>
          <w:snapToGrid w:val="0"/>
        </w:rPr>
        <w:t>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0AAB80D7"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00ED343D">
        <w:rPr>
          <w:rFonts w:ascii="ＭＳ 明朝" w:hAnsi="ＭＳ 明朝"/>
          <w:snapToGrid w:val="0"/>
        </w:rPr>
        <w:t>補助</w:t>
      </w:r>
      <w:r w:rsidRPr="00BB198D">
        <w:rPr>
          <w:rFonts w:ascii="ＭＳ 明朝" w:hAnsi="ＭＳ 明朝"/>
          <w:snapToGrid w:val="0"/>
        </w:rPr>
        <w:t>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1955ACA"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w:t>
      </w:r>
      <w:r w:rsidR="00ED343D">
        <w:rPr>
          <w:rFonts w:ascii="ＭＳ 明朝" w:hAnsi="ＭＳ 明朝" w:hint="eastAsia"/>
          <w:snapToGrid w:val="0"/>
        </w:rPr>
        <w:t>補助</w:t>
      </w:r>
      <w:r w:rsidRPr="00BB198D">
        <w:rPr>
          <w:rFonts w:ascii="ＭＳ 明朝" w:hAnsi="ＭＳ 明朝" w:hint="eastAsia"/>
          <w:snapToGrid w:val="0"/>
        </w:rPr>
        <w:t>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728876B3"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（注）</w:t>
      </w:r>
    </w:p>
    <w:p w14:paraId="783EAF21" w14:textId="57F01AC3" w:rsidR="00805C95" w:rsidRPr="00BB198D" w:rsidRDefault="00805C95" w:rsidP="00805C95">
      <w:pPr>
        <w:ind w:left="630" w:hanging="630"/>
        <w:rPr>
          <w:rFonts w:ascii="ＭＳ 明朝" w:hAnsi="ＭＳ 明朝"/>
          <w:snapToGrid w:val="0"/>
        </w:rPr>
      </w:pPr>
      <w:r w:rsidRPr="00BB198D">
        <w:rPr>
          <w:rFonts w:ascii="ＭＳ 明朝" w:hAnsi="ＭＳ 明朝" w:hint="eastAsia"/>
          <w:snapToGrid w:val="0"/>
        </w:rPr>
        <w:t xml:space="preserve">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6ED43FC5" w14:textId="65987F78" w:rsidR="00DF5939" w:rsidRPr="00251B75" w:rsidRDefault="00DF5939" w:rsidP="00DF5939">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26FAE36F" w14:textId="77777777" w:rsidR="00256702" w:rsidRDefault="00256702">
      <w:pPr>
        <w:widowControl/>
        <w:jc w:val="left"/>
        <w:rPr>
          <w:rFonts w:ascii="ＭＳ 明朝" w:hAnsi="ＭＳ 明朝"/>
          <w:snapToGrid w:val="0"/>
        </w:rPr>
      </w:pPr>
    </w:p>
    <w:p w14:paraId="265F0CF7" w14:textId="77777777" w:rsidR="00DF5939" w:rsidRDefault="00DF5939">
      <w:pPr>
        <w:widowControl/>
        <w:jc w:val="left"/>
        <w:rPr>
          <w:rFonts w:ascii="ＭＳ 明朝" w:hAnsi="ＭＳ 明朝"/>
          <w:snapToGrid w:val="0"/>
        </w:rPr>
      </w:pPr>
    </w:p>
    <w:p w14:paraId="27812890" w14:textId="77777777" w:rsidR="00DF5939" w:rsidRPr="00DF5939" w:rsidRDefault="00DF5939">
      <w:pPr>
        <w:widowControl/>
        <w:jc w:val="left"/>
        <w:rPr>
          <w:rFonts w:ascii="ＭＳ 明朝" w:hAnsi="ＭＳ 明朝"/>
          <w:snapToGrid w:val="0"/>
        </w:rPr>
      </w:pP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0E14E5F8" w:rsidR="00256702" w:rsidRPr="00BB198D" w:rsidRDefault="00884BE0" w:rsidP="00256702">
      <w:pPr>
        <w:jc w:val="center"/>
        <w:rPr>
          <w:rFonts w:ascii="ＭＳ 明朝" w:hAnsi="ＭＳ 明朝"/>
          <w:snapToGrid w:val="0"/>
        </w:rPr>
      </w:pPr>
      <w:r>
        <w:rPr>
          <w:rFonts w:ascii="ＭＳ 明朝" w:hAnsi="ＭＳ 明朝"/>
          <w:snapToGrid w:val="0"/>
        </w:rPr>
        <w:fldChar w:fldCharType="begin"/>
      </w:r>
      <w:r>
        <w:rPr>
          <w:rFonts w:ascii="ＭＳ 明朝" w:hAnsi="ＭＳ 明朝"/>
          <w:snapToGrid w:val="0"/>
        </w:rPr>
        <w:instrText xml:space="preserve"> eq \o\ad(補助事業結果報告書,　　　　　　　　　　　　　　　) </w:instrText>
      </w:r>
      <w:r>
        <w:rPr>
          <w:rFonts w:ascii="ＭＳ 明朝" w:hAnsi="ＭＳ 明朝"/>
          <w:snapToGrid w:val="0"/>
        </w:rPr>
        <w:fldChar w:fldCharType="separate"/>
      </w:r>
      <w:r>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46164B98"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w:t>
      </w:r>
      <w:r w:rsidR="00ED343D">
        <w:rPr>
          <w:rFonts w:ascii="ＭＳ 明朝" w:hAnsi="ＭＳ 明朝" w:hint="eastAsia"/>
          <w:snapToGrid w:val="0"/>
        </w:rPr>
        <w:t>事業</w:t>
      </w:r>
      <w:r w:rsidRPr="00BB198D">
        <w:rPr>
          <w:rFonts w:ascii="ＭＳ 明朝" w:hAnsi="ＭＳ 明朝" w:hint="eastAsia"/>
          <w:snapToGrid w:val="0"/>
        </w:rPr>
        <w:t>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30DDC71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w:t>
      </w:r>
      <w:r w:rsidR="00ED343D">
        <w:rPr>
          <w:rFonts w:ascii="ＭＳ 明朝" w:hAnsi="ＭＳ 明朝" w:hint="eastAsia"/>
          <w:snapToGrid w:val="0"/>
        </w:rPr>
        <w:t>事業</w:t>
      </w:r>
      <w:r w:rsidRPr="00BB198D">
        <w:rPr>
          <w:rFonts w:ascii="ＭＳ 明朝" w:hAnsi="ＭＳ 明朝" w:hint="eastAsia"/>
          <w:snapToGrid w:val="0"/>
        </w:rPr>
        <w:t>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6C3116D"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00ED343D">
        <w:rPr>
          <w:rFonts w:ascii="ＭＳ 明朝" w:hAnsi="ＭＳ 明朝" w:hint="eastAsia"/>
          <w:snapToGrid w:val="0"/>
        </w:rPr>
        <w:t>事業</w:t>
      </w:r>
      <w:r w:rsidRPr="00BB198D">
        <w:rPr>
          <w:rFonts w:ascii="ＭＳ 明朝" w:hAnsi="ＭＳ 明朝" w:hint="eastAsia"/>
          <w:snapToGrid w:val="0"/>
        </w:rPr>
        <w:t>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4705F8C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00ED343D">
        <w:rPr>
          <w:rFonts w:ascii="ＭＳ 明朝" w:hAnsi="ＭＳ 明朝" w:hint="eastAsia"/>
          <w:snapToGrid w:val="0"/>
        </w:rPr>
        <w:t>事業</w:t>
      </w:r>
      <w:r w:rsidRPr="00BB198D">
        <w:rPr>
          <w:rFonts w:ascii="ＭＳ 明朝" w:hAnsi="ＭＳ 明朝" w:hint="eastAsia"/>
          <w:snapToGrid w:val="0"/>
        </w:rPr>
        <w:t>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1EF45AB6"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w:t>
      </w:r>
      <w:r w:rsidR="00ED343D">
        <w:rPr>
          <w:rFonts w:ascii="ＭＳ 明朝" w:hAnsi="ＭＳ 明朝" w:hint="eastAsia"/>
          <w:snapToGrid w:val="0"/>
        </w:rPr>
        <w:t>事業</w:t>
      </w:r>
      <w:r w:rsidRPr="00BB198D">
        <w:rPr>
          <w:rFonts w:ascii="ＭＳ 明朝" w:hAnsi="ＭＳ 明朝" w:hint="eastAsia"/>
          <w:snapToGrid w:val="0"/>
        </w:rPr>
        <w:t>開発の期間中に特許又は実用新案の登録の出願をしているときはその状況</w:t>
      </w:r>
    </w:p>
    <w:p w14:paraId="6B71FCC8" w14:textId="77777777" w:rsidR="00256702" w:rsidRPr="00BB198D" w:rsidRDefault="00256702" w:rsidP="00256702">
      <w:pPr>
        <w:pStyle w:val="a8"/>
        <w:tabs>
          <w:tab w:val="clear" w:pos="4252"/>
          <w:tab w:val="clear" w:pos="8504"/>
        </w:tabs>
        <w:wordWrap/>
        <w:snapToGrid/>
        <w:spacing w:line="240" w:lineRule="auto"/>
        <w:rPr>
          <w:rFonts w:hAnsi="ＭＳ 明朝"/>
          <w:snapToGrid w:val="0"/>
        </w:rPr>
      </w:pPr>
    </w:p>
    <w:p w14:paraId="0EFB6DA2" w14:textId="4469DB2E" w:rsidR="00256702" w:rsidRPr="00BB198D" w:rsidRDefault="00256702" w:rsidP="00256702">
      <w:pPr>
        <w:pStyle w:val="a8"/>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w:t>
      </w:r>
      <w:r w:rsidR="00ED343D">
        <w:rPr>
          <w:rFonts w:hAnsi="ＭＳ 明朝" w:hint="eastAsia"/>
          <w:snapToGrid w:val="0"/>
        </w:rPr>
        <w:t>事業</w:t>
      </w:r>
      <w:r w:rsidRPr="00BB198D">
        <w:rPr>
          <w:rFonts w:hAnsi="ＭＳ 明朝" w:hint="eastAsia"/>
          <w:snapToGrid w:val="0"/>
        </w:rPr>
        <w:t>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231CE296"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w:t>
      </w:r>
      <w:r w:rsidR="00ED343D">
        <w:rPr>
          <w:rFonts w:ascii="ＭＳ 明朝" w:hAnsi="ＭＳ 明朝" w:hint="eastAsia"/>
          <w:snapToGrid w:val="0"/>
        </w:rPr>
        <w:t>事業</w:t>
      </w:r>
      <w:r w:rsidR="00256702" w:rsidRPr="00BB198D">
        <w:rPr>
          <w:rFonts w:ascii="ＭＳ 明朝" w:hAnsi="ＭＳ 明朝" w:hint="eastAsia"/>
          <w:snapToGrid w:val="0"/>
        </w:rPr>
        <w:t>開発の成果の企業化及び輸出の見通し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761B570C" w14:textId="6D33947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7D631FC4" w14:textId="77777777" w:rsidR="00D803E0" w:rsidRDefault="00D803E0" w:rsidP="00D803E0">
      <w:pPr>
        <w:widowControl/>
        <w:jc w:val="left"/>
        <w:rPr>
          <w:rFonts w:hAnsi="ＭＳ 明朝"/>
          <w:b/>
          <w:iCs/>
          <w:noProof/>
        </w:rPr>
      </w:pPr>
      <w:r>
        <w:rPr>
          <w:rFonts w:ascii="ＭＳ 明朝" w:hAnsi="ＭＳ 明朝"/>
          <w:snapToGrid w:val="0"/>
        </w:rPr>
        <w:br w:type="page"/>
      </w:r>
    </w:p>
    <w:p w14:paraId="5EC6A9BF" w14:textId="5E8A2C8F" w:rsidR="00D803E0" w:rsidRDefault="00E322EC" w:rsidP="00D803E0">
      <w:pPr>
        <w:widowControl/>
        <w:jc w:val="left"/>
        <w:rPr>
          <w:snapToGrid w:val="0"/>
        </w:rPr>
      </w:pPr>
      <w:r w:rsidRPr="00E322EC">
        <w:rPr>
          <w:noProof/>
        </w:rPr>
        <w:lastRenderedPageBreak/>
        <w:drawing>
          <wp:inline distT="0" distB="0" distL="0" distR="0" wp14:anchorId="73E86488" wp14:editId="4663C6C9">
            <wp:extent cx="6120130" cy="3117215"/>
            <wp:effectExtent l="0" t="0" r="0" b="6985"/>
            <wp:docPr id="20166809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117215"/>
                    </a:xfrm>
                    <a:prstGeom prst="rect">
                      <a:avLst/>
                    </a:prstGeom>
                    <a:noFill/>
                    <a:ln>
                      <a:noFill/>
                    </a:ln>
                  </pic:spPr>
                </pic:pic>
              </a:graphicData>
            </a:graphic>
          </wp:inline>
        </w:drawing>
      </w:r>
      <w:r w:rsidR="00D803E0">
        <w:rPr>
          <w:snapToGrid w:val="0"/>
        </w:rPr>
        <w:br w:type="page"/>
      </w:r>
      <w:r w:rsidR="0044476B" w:rsidRPr="0044476B">
        <w:rPr>
          <w:noProof/>
        </w:rPr>
        <w:lastRenderedPageBreak/>
        <w:drawing>
          <wp:inline distT="0" distB="0" distL="0" distR="0" wp14:anchorId="47DED436" wp14:editId="50A81893">
            <wp:extent cx="9172532" cy="6112801"/>
            <wp:effectExtent l="0" t="0" r="0" b="0"/>
            <wp:docPr id="3121588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176606" cy="6115516"/>
                    </a:xfrm>
                    <a:prstGeom prst="rect">
                      <a:avLst/>
                    </a:prstGeom>
                    <a:noFill/>
                    <a:ln>
                      <a:noFill/>
                    </a:ln>
                  </pic:spPr>
                </pic:pic>
              </a:graphicData>
            </a:graphic>
          </wp:inline>
        </w:drawing>
      </w:r>
      <w:r w:rsidR="00D803E0">
        <w:rPr>
          <w:snapToGrid w:val="0"/>
        </w:rPr>
        <w:br w:type="page"/>
      </w:r>
    </w:p>
    <w:p w14:paraId="7230054B" w14:textId="36FD7FBB" w:rsidR="00256702" w:rsidRPr="00BB198D" w:rsidRDefault="00875447" w:rsidP="00D803E0">
      <w:pPr>
        <w:widowControl/>
        <w:jc w:val="left"/>
        <w:rPr>
          <w:rFonts w:ascii="ＭＳ 明朝" w:hAnsi="ＭＳ 明朝"/>
          <w:snapToGrid w:val="0"/>
        </w:rPr>
      </w:pPr>
      <w:r w:rsidRPr="00875447">
        <w:rPr>
          <w:noProof/>
        </w:rPr>
        <w:lastRenderedPageBreak/>
        <w:drawing>
          <wp:inline distT="0" distB="0" distL="0" distR="0" wp14:anchorId="2B592C3C" wp14:editId="1D2BE6D5">
            <wp:extent cx="6120130" cy="6844665"/>
            <wp:effectExtent l="0" t="0" r="0" b="0"/>
            <wp:docPr id="201173433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844665"/>
                    </a:xfrm>
                    <a:prstGeom prst="rect">
                      <a:avLst/>
                    </a:prstGeom>
                    <a:noFill/>
                    <a:ln>
                      <a:noFill/>
                    </a:ln>
                  </pic:spPr>
                </pic:pic>
              </a:graphicData>
            </a:graphic>
          </wp:inline>
        </w:drawing>
      </w:r>
    </w:p>
    <w:sectPr w:rsidR="00256702" w:rsidRPr="00BB198D" w:rsidSect="00B65F2C">
      <w:footerReference w:type="firs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81708101">
    <w:abstractNumId w:val="1"/>
  </w:num>
  <w:num w:numId="2" w16cid:durableId="972979174">
    <w:abstractNumId w:val="4"/>
  </w:num>
  <w:num w:numId="3" w16cid:durableId="179777393">
    <w:abstractNumId w:val="0"/>
  </w:num>
  <w:num w:numId="4" w16cid:durableId="1873570762">
    <w:abstractNumId w:val="3"/>
  </w:num>
  <w:num w:numId="5" w16cid:durableId="17436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2595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50639"/>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06AB3"/>
    <w:rsid w:val="00117C04"/>
    <w:rsid w:val="00121FC4"/>
    <w:rsid w:val="00124C3E"/>
    <w:rsid w:val="0016646D"/>
    <w:rsid w:val="00166A27"/>
    <w:rsid w:val="00172359"/>
    <w:rsid w:val="00173AD4"/>
    <w:rsid w:val="00173C4E"/>
    <w:rsid w:val="00177831"/>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A16A8"/>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87761"/>
    <w:rsid w:val="00392D69"/>
    <w:rsid w:val="0039791A"/>
    <w:rsid w:val="003B6685"/>
    <w:rsid w:val="003B6BD8"/>
    <w:rsid w:val="003C4607"/>
    <w:rsid w:val="003D381A"/>
    <w:rsid w:val="003D39D0"/>
    <w:rsid w:val="003E4CE3"/>
    <w:rsid w:val="003E5D8A"/>
    <w:rsid w:val="003F4688"/>
    <w:rsid w:val="00405025"/>
    <w:rsid w:val="00407867"/>
    <w:rsid w:val="00422873"/>
    <w:rsid w:val="0042463C"/>
    <w:rsid w:val="004263F8"/>
    <w:rsid w:val="0044476B"/>
    <w:rsid w:val="004558ED"/>
    <w:rsid w:val="00455C45"/>
    <w:rsid w:val="00467863"/>
    <w:rsid w:val="004912BD"/>
    <w:rsid w:val="004C00E3"/>
    <w:rsid w:val="004E4454"/>
    <w:rsid w:val="004F31EF"/>
    <w:rsid w:val="00500368"/>
    <w:rsid w:val="005108AC"/>
    <w:rsid w:val="00523D0A"/>
    <w:rsid w:val="00536A34"/>
    <w:rsid w:val="005445EB"/>
    <w:rsid w:val="005502C7"/>
    <w:rsid w:val="00552847"/>
    <w:rsid w:val="00554FD4"/>
    <w:rsid w:val="00566C2C"/>
    <w:rsid w:val="005723BA"/>
    <w:rsid w:val="00576F7B"/>
    <w:rsid w:val="00577ABC"/>
    <w:rsid w:val="00581430"/>
    <w:rsid w:val="005919DB"/>
    <w:rsid w:val="00593A5E"/>
    <w:rsid w:val="005B27A4"/>
    <w:rsid w:val="005C09B9"/>
    <w:rsid w:val="005C7AE7"/>
    <w:rsid w:val="005E6E19"/>
    <w:rsid w:val="005F581B"/>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0DB4"/>
    <w:rsid w:val="006F2221"/>
    <w:rsid w:val="00702A1F"/>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75447"/>
    <w:rsid w:val="00880D4F"/>
    <w:rsid w:val="0088412C"/>
    <w:rsid w:val="00884BE0"/>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8F4908"/>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23C6C"/>
    <w:rsid w:val="00A30E6C"/>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819C7"/>
    <w:rsid w:val="00B8488D"/>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788F"/>
    <w:rsid w:val="00CB6752"/>
    <w:rsid w:val="00CB6ADD"/>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03E0"/>
    <w:rsid w:val="00D835DB"/>
    <w:rsid w:val="00D9097E"/>
    <w:rsid w:val="00D97DF2"/>
    <w:rsid w:val="00DA13CF"/>
    <w:rsid w:val="00DA2487"/>
    <w:rsid w:val="00DB00BE"/>
    <w:rsid w:val="00DC135F"/>
    <w:rsid w:val="00DC2497"/>
    <w:rsid w:val="00DD2474"/>
    <w:rsid w:val="00DE360D"/>
    <w:rsid w:val="00DF5939"/>
    <w:rsid w:val="00E03B32"/>
    <w:rsid w:val="00E052D2"/>
    <w:rsid w:val="00E16843"/>
    <w:rsid w:val="00E17F67"/>
    <w:rsid w:val="00E2120C"/>
    <w:rsid w:val="00E218A5"/>
    <w:rsid w:val="00E322EC"/>
    <w:rsid w:val="00E44854"/>
    <w:rsid w:val="00E463C9"/>
    <w:rsid w:val="00E55F3C"/>
    <w:rsid w:val="00E65EBD"/>
    <w:rsid w:val="00E9225C"/>
    <w:rsid w:val="00EB7C7B"/>
    <w:rsid w:val="00EB7CAA"/>
    <w:rsid w:val="00EC5056"/>
    <w:rsid w:val="00ED0ADF"/>
    <w:rsid w:val="00ED343D"/>
    <w:rsid w:val="00EF4C70"/>
    <w:rsid w:val="00EF5955"/>
    <w:rsid w:val="00EF7809"/>
    <w:rsid w:val="00F0357A"/>
    <w:rsid w:val="00F071E0"/>
    <w:rsid w:val="00F077A6"/>
    <w:rsid w:val="00F135DF"/>
    <w:rsid w:val="00F14989"/>
    <w:rsid w:val="00F3787A"/>
    <w:rsid w:val="00F4081D"/>
    <w:rsid w:val="00F519B1"/>
    <w:rsid w:val="00F623FE"/>
    <w:rsid w:val="00F71BFC"/>
    <w:rsid w:val="00FA19EE"/>
    <w:rsid w:val="00FA4D06"/>
    <w:rsid w:val="00FA5ADC"/>
    <w:rsid w:val="00FA6612"/>
    <w:rsid w:val="00FC5EFF"/>
    <w:rsid w:val="00FD7C9A"/>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5">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7">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8">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9">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a">
    <w:name w:val="annotation reference"/>
    <w:basedOn w:val="a0"/>
    <w:semiHidden/>
    <w:rsid w:val="000F2DBC"/>
    <w:rPr>
      <w:sz w:val="18"/>
      <w:szCs w:val="18"/>
    </w:rPr>
  </w:style>
  <w:style w:type="paragraph" w:styleId="ab">
    <w:name w:val="annotation text"/>
    <w:basedOn w:val="a"/>
    <w:link w:val="ac"/>
    <w:semiHidden/>
    <w:rsid w:val="000F2DBC"/>
    <w:pPr>
      <w:jc w:val="left"/>
    </w:pPr>
    <w:rPr>
      <w:szCs w:val="24"/>
    </w:rPr>
  </w:style>
  <w:style w:type="paragraph" w:styleId="ad">
    <w:name w:val="Balloon Text"/>
    <w:basedOn w:val="a"/>
    <w:semiHidden/>
    <w:rsid w:val="000F2DBC"/>
    <w:rPr>
      <w:rFonts w:ascii="Arial" w:eastAsia="ＭＳ ゴシック" w:hAnsi="Arial"/>
      <w:sz w:val="18"/>
      <w:szCs w:val="18"/>
    </w:rPr>
  </w:style>
  <w:style w:type="paragraph" w:styleId="ae">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b"/>
    <w:next w:val="ab"/>
    <w:link w:val="af1"/>
    <w:rsid w:val="008910F2"/>
    <w:rPr>
      <w:b/>
      <w:bCs/>
      <w:szCs w:val="21"/>
    </w:rPr>
  </w:style>
  <w:style w:type="character" w:customStyle="1" w:styleId="ac">
    <w:name w:val="コメント文字列 (文字)"/>
    <w:basedOn w:val="a0"/>
    <w:link w:val="ab"/>
    <w:semiHidden/>
    <w:rsid w:val="008910F2"/>
    <w:rPr>
      <w:kern w:val="2"/>
      <w:sz w:val="21"/>
      <w:szCs w:val="24"/>
    </w:rPr>
  </w:style>
  <w:style w:type="character" w:customStyle="1" w:styleId="af1">
    <w:name w:val="コメント内容 (文字)"/>
    <w:basedOn w:val="ac"/>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uiPriority w:val="34"/>
    <w:qFormat/>
    <w:rsid w:val="009C7B6F"/>
    <w:pPr>
      <w:ind w:leftChars="400" w:left="840"/>
    </w:pPr>
  </w:style>
  <w:style w:type="character" w:customStyle="1" w:styleId="a4">
    <w:name w:val="本文インデント (文字)"/>
    <w:basedOn w:val="a0"/>
    <w:link w:val="a3"/>
    <w:rsid w:val="00DC135F"/>
    <w:rPr>
      <w:rFonts w:ascii="ＭＳ 明朝" w:hAnsi="Times New Roman"/>
      <w:color w:val="000000"/>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emf" Type="http://schemas.openxmlformats.org/officeDocument/2006/relationships/image"/><Relationship Id="rId9" Target="media/image3.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481</Words>
  <Characters>318</Characters>
  <DocSecurity>0</DocSecurity>
  <Lines>2</Lines>
  <Paragraphs>1</Paragraphs>
  <ScaleCrop>false</ScaleCrop>
  <LinksUpToDate>false</LinksUpToDate>
  <CharactersWithSpaces>798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