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6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5881331" w:rsidR="00576F7B" w:rsidRPr="007C2B62" w:rsidRDefault="00576F7B" w:rsidP="00B11E46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7C2B62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7C2B62" w:rsidRDefault="00576F7B" w:rsidP="00576F7B"/>
    <w:p w14:paraId="63ADFEC3" w14:textId="03ECC30D" w:rsidR="00805C95" w:rsidRPr="007C2B62" w:rsidRDefault="004D358D" w:rsidP="00805C95">
      <w:pPr>
        <w:jc w:val="center"/>
        <w:rPr>
          <w:snapToGrid w:val="0"/>
        </w:rPr>
      </w:pPr>
      <w:r w:rsidRPr="004D358D">
        <w:rPr>
          <w:rFonts w:hint="eastAsia"/>
          <w:snapToGrid w:val="0"/>
        </w:rPr>
        <w:t>GX</w:t>
      </w:r>
      <w:r w:rsidRPr="004D358D">
        <w:rPr>
          <w:rFonts w:hint="eastAsia"/>
          <w:snapToGrid w:val="0"/>
        </w:rPr>
        <w:t>分野のディープテック･スタートアップへの事業開発支援事業費補助金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027FE909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4D358D">
        <w:rPr>
          <w:rFonts w:hint="eastAsia"/>
        </w:rPr>
        <w:t>補助</w:t>
      </w:r>
      <w:r w:rsidR="00C839B9" w:rsidRPr="007C2B62">
        <w:rPr>
          <w:rFonts w:hint="eastAsia"/>
        </w:rPr>
        <w:t>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5F837651" w14:textId="3FA75345" w:rsidR="00BE3918" w:rsidRPr="007C2B62" w:rsidRDefault="00805C95" w:rsidP="00BE3918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BE3918" w:rsidRPr="007C2B62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4D358D" w:rsidRPr="004D358D">
        <w:rPr>
          <w:rFonts w:hint="eastAsia"/>
          <w:snapToGrid w:val="0"/>
        </w:rPr>
        <w:t>GX分野のディープテック･スタートアップへの事業開発支援事業費補助金</w:t>
      </w:r>
      <w:r w:rsidR="00BE3918" w:rsidRPr="007C2B62">
        <w:rPr>
          <w:rFonts w:hint="eastAsia"/>
          <w:snapToGrid w:val="0"/>
          <w:color w:val="auto"/>
        </w:rPr>
        <w:t>に係る</w:t>
      </w:r>
      <w:r w:rsidR="004D358D">
        <w:rPr>
          <w:rFonts w:hint="eastAsia"/>
          <w:snapToGrid w:val="0"/>
          <w:color w:val="auto"/>
        </w:rPr>
        <w:t>補助</w:t>
      </w:r>
      <w:r w:rsidR="00BE3918" w:rsidRPr="007C2B62">
        <w:rPr>
          <w:rFonts w:hint="eastAsia"/>
          <w:snapToGrid w:val="0"/>
          <w:color w:val="auto"/>
        </w:rPr>
        <w:t>事業に関して、下記のとおり</w:t>
      </w:r>
      <w:r w:rsidR="00BE3918" w:rsidRPr="007C2B62">
        <w:rPr>
          <w:rFonts w:hAnsi="ＭＳ 明朝" w:cs="ＭＳ 明朝" w:hint="eastAsia"/>
          <w:color w:val="auto"/>
        </w:rPr>
        <w:t>学術誌等で発表、又は</w:t>
      </w:r>
      <w:r w:rsidR="00BE3918" w:rsidRPr="007C2B62">
        <w:rPr>
          <w:rFonts w:hint="eastAsia"/>
          <w:snapToGrid w:val="0"/>
          <w:color w:val="auto"/>
        </w:rPr>
        <w:t>産業財産権等の出願若しくは取得（譲渡、実施権の設定）をしたので、</w:t>
      </w:r>
      <w:r w:rsidR="004D358D" w:rsidRPr="004D358D">
        <w:rPr>
          <w:rFonts w:hint="eastAsia"/>
          <w:snapToGrid w:val="0"/>
        </w:rPr>
        <w:t>GX分野のディープテック･スタートアップへの事業開発支援事業費補助金</w:t>
      </w:r>
      <w:r w:rsidR="00BE3918" w:rsidRPr="007C2B62">
        <w:rPr>
          <w:rFonts w:hint="eastAsia"/>
          <w:snapToGrid w:val="0"/>
          <w:color w:val="auto"/>
        </w:rPr>
        <w:t>交付規程第９条</w:t>
      </w:r>
      <w:r w:rsidR="00BE3918">
        <w:rPr>
          <w:rFonts w:hint="eastAsia"/>
          <w:snapToGrid w:val="0"/>
          <w:color w:val="auto"/>
        </w:rPr>
        <w:t>第１項</w:t>
      </w:r>
      <w:r w:rsidR="00BE3918" w:rsidRPr="007C2B62">
        <w:rPr>
          <w:rFonts w:hint="eastAsia"/>
          <w:snapToGrid w:val="0"/>
          <w:color w:val="auto"/>
        </w:rPr>
        <w:t>第</w:t>
      </w:r>
      <w:r w:rsidR="00BE3918">
        <w:rPr>
          <w:rFonts w:hint="eastAsia"/>
          <w:snapToGrid w:val="0"/>
          <w:color w:val="auto"/>
        </w:rPr>
        <w:t>十六</w:t>
      </w:r>
      <w:r w:rsidR="00BE3918"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2E8375C0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</w:t>
      </w:r>
      <w:r w:rsidR="004D358D">
        <w:rPr>
          <w:rFonts w:hint="eastAsia"/>
          <w:snapToGrid w:val="0"/>
        </w:rPr>
        <w:t>補助</w:t>
      </w:r>
      <w:r w:rsidRPr="007C2B62">
        <w:rPr>
          <w:rFonts w:hint="eastAsia"/>
          <w:snapToGrid w:val="0"/>
        </w:rPr>
        <w:t>事業の名称</w:t>
      </w:r>
    </w:p>
    <w:p w14:paraId="73655B37" w14:textId="77777777" w:rsidR="00B62D48" w:rsidRDefault="00B62D48" w:rsidP="00805C95">
      <w:pPr>
        <w:rPr>
          <w:snapToGrid w:val="0"/>
        </w:rPr>
      </w:pPr>
    </w:p>
    <w:p w14:paraId="4DC9E82F" w14:textId="75F1F66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3E4A60"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="003E4A60"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3E4A60" w:rsidRPr="000B26BC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6BC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="00805C95"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3E4A60" w:rsidRPr="00C94CE7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513AF1" w:rsidRPr="000B26BC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513AF1" w:rsidRPr="000B26BC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C94CE7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Default="003E4A60" w:rsidP="00805C95">
      <w:pPr>
        <w:rPr>
          <w:snapToGrid w:val="0"/>
        </w:rPr>
      </w:pPr>
    </w:p>
    <w:p w14:paraId="3D7A69D1" w14:textId="77777777" w:rsidR="003E4A60" w:rsidRDefault="003E4A60" w:rsidP="00805C95">
      <w:pPr>
        <w:rPr>
          <w:snapToGrid w:val="0"/>
        </w:rPr>
      </w:pPr>
    </w:p>
    <w:p w14:paraId="40819026" w14:textId="3188DD69" w:rsidR="003E4A60" w:rsidRDefault="003E4A60" w:rsidP="003E4A60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708803D9" w14:textId="0A6B6E6B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 w:rsidR="003E4A60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C94CE7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Default="003E4A60" w:rsidP="003E4A60">
      <w:pPr>
        <w:rPr>
          <w:rFonts w:ascii="ＭＳ 明朝"/>
          <w:spacing w:val="6"/>
        </w:rPr>
      </w:pPr>
    </w:p>
    <w:p w14:paraId="0D90AA2C" w14:textId="50ABF81D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 w:rsidR="003E4A60">
        <w:rPr>
          <w:rFonts w:ascii="ＭＳ 明朝" w:hAnsi="Times New Roman" w:hint="eastAsia"/>
        </w:rPr>
        <w:t>その他</w:t>
      </w:r>
    </w:p>
    <w:p w14:paraId="036A26CE" w14:textId="7B72E72C" w:rsidR="003639B3" w:rsidRDefault="003639B3" w:rsidP="004A10D8">
      <w:pPr>
        <w:pStyle w:val="a6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Default="00CB1B1C" w:rsidP="00CB1B1C"/>
    <w:p w14:paraId="1169B979" w14:textId="77777777" w:rsidR="00CB1B1C" w:rsidRDefault="00CB1B1C" w:rsidP="00CB1B1C"/>
    <w:p w14:paraId="1FFCFFCC" w14:textId="77777777" w:rsidR="00CB1B1C" w:rsidRDefault="00CB1B1C" w:rsidP="00CB1B1C"/>
    <w:p w14:paraId="47EDE85C" w14:textId="77777777" w:rsidR="00CB1B1C" w:rsidRDefault="00CB1B1C" w:rsidP="00CB1B1C"/>
    <w:p w14:paraId="0CF7F48E" w14:textId="77777777" w:rsidR="00CB1B1C" w:rsidRDefault="00CB1B1C" w:rsidP="00CB1B1C"/>
    <w:p w14:paraId="1F6DAAFA" w14:textId="77777777" w:rsidR="00CB1B1C" w:rsidRDefault="00CB1B1C" w:rsidP="00CB1B1C"/>
    <w:p w14:paraId="4D4505EC" w14:textId="77777777" w:rsidR="00CB1B1C" w:rsidRDefault="00CB1B1C" w:rsidP="00CB1B1C"/>
    <w:p w14:paraId="6C01050D" w14:textId="77777777" w:rsidR="00CB1B1C" w:rsidRDefault="00CB1B1C" w:rsidP="00CB1B1C"/>
    <w:p w14:paraId="7E2BA726" w14:textId="77777777" w:rsidR="00CB1B1C" w:rsidRDefault="00CB1B1C" w:rsidP="00CB1B1C"/>
    <w:p w14:paraId="6BB85E81" w14:textId="77777777" w:rsidR="00CB1B1C" w:rsidRDefault="00CB1B1C" w:rsidP="00CB1B1C"/>
    <w:p w14:paraId="1B0E64E4" w14:textId="77777777" w:rsidR="00CB1B1C" w:rsidRDefault="00CB1B1C" w:rsidP="00CB1B1C"/>
    <w:p w14:paraId="12413335" w14:textId="77777777" w:rsidR="00CB1B1C" w:rsidRDefault="00CB1B1C" w:rsidP="00CB1B1C"/>
    <w:p w14:paraId="6A562A74" w14:textId="77777777" w:rsidR="00CB1B1C" w:rsidRDefault="00CB1B1C" w:rsidP="00CB1B1C"/>
    <w:p w14:paraId="06A798CF" w14:textId="77777777" w:rsidR="00CB1B1C" w:rsidRDefault="00CB1B1C" w:rsidP="00CB1B1C"/>
    <w:p w14:paraId="669DE98E" w14:textId="77777777" w:rsidR="00CB1B1C" w:rsidRDefault="00CB1B1C" w:rsidP="00CB1B1C"/>
    <w:p w14:paraId="5315DACE" w14:textId="77777777" w:rsidR="00CB1B1C" w:rsidRDefault="00CB1B1C" w:rsidP="00CB1B1C"/>
    <w:p w14:paraId="0877F219" w14:textId="77777777" w:rsidR="00CB1B1C" w:rsidRDefault="00CB1B1C" w:rsidP="00CB1B1C"/>
    <w:p w14:paraId="7C8F53B6" w14:textId="77777777" w:rsidR="00CB1B1C" w:rsidRDefault="00CB1B1C" w:rsidP="00CB1B1C"/>
    <w:p w14:paraId="218B7AE2" w14:textId="77777777" w:rsidR="00CB1B1C" w:rsidRDefault="00CB1B1C" w:rsidP="00CB1B1C"/>
    <w:p w14:paraId="7EF5FD0D" w14:textId="77777777" w:rsidR="00CB1B1C" w:rsidRDefault="00CB1B1C" w:rsidP="00CB1B1C"/>
    <w:p w14:paraId="3DF9CA78" w14:textId="77777777" w:rsidR="00CB1B1C" w:rsidRDefault="00CB1B1C" w:rsidP="00CB1B1C"/>
    <w:p w14:paraId="32D9230E" w14:textId="77777777" w:rsidR="00CB1B1C" w:rsidRDefault="00CB1B1C" w:rsidP="00CB1B1C"/>
    <w:p w14:paraId="4F22922C" w14:textId="77777777" w:rsidR="00CB1B1C" w:rsidRDefault="00CB1B1C" w:rsidP="00CB1B1C"/>
    <w:p w14:paraId="7C4E83C3" w14:textId="77777777" w:rsidR="00CB1B1C" w:rsidRDefault="00CB1B1C" w:rsidP="00CB1B1C"/>
    <w:p w14:paraId="6B21D19D" w14:textId="77777777" w:rsidR="00CB1B1C" w:rsidRDefault="00CB1B1C" w:rsidP="00CB1B1C"/>
    <w:p w14:paraId="0B7364F5" w14:textId="77777777" w:rsidR="00CB1B1C" w:rsidRDefault="00CB1B1C" w:rsidP="00CB1B1C"/>
    <w:p w14:paraId="64F4B44A" w14:textId="77777777" w:rsidR="00CB1B1C" w:rsidRPr="00CB1B1C" w:rsidRDefault="00CB1B1C" w:rsidP="00CB1B1C"/>
    <w:p w14:paraId="2B687A27" w14:textId="77777777" w:rsidR="00484275" w:rsidRPr="00251B75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484275" w:rsidRDefault="003E4A60" w:rsidP="003E4A60"/>
    <w:sectPr w:rsidR="003E4A60" w:rsidRPr="004842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41890">
    <w:abstractNumId w:val="1"/>
  </w:num>
  <w:num w:numId="2" w16cid:durableId="219830146">
    <w:abstractNumId w:val="4"/>
  </w:num>
  <w:num w:numId="3" w16cid:durableId="1880123786">
    <w:abstractNumId w:val="0"/>
  </w:num>
  <w:num w:numId="4" w16cid:durableId="1084764635">
    <w:abstractNumId w:val="3"/>
  </w:num>
  <w:num w:numId="5" w16cid:durableId="174726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2841"/>
    <w:rsid w:val="004263F8"/>
    <w:rsid w:val="004462BD"/>
    <w:rsid w:val="004558ED"/>
    <w:rsid w:val="00455C45"/>
    <w:rsid w:val="00467863"/>
    <w:rsid w:val="00484275"/>
    <w:rsid w:val="004912BD"/>
    <w:rsid w:val="004A10D8"/>
    <w:rsid w:val="004C00E3"/>
    <w:rsid w:val="004D358D"/>
    <w:rsid w:val="004D58C1"/>
    <w:rsid w:val="004E09CC"/>
    <w:rsid w:val="004E4454"/>
    <w:rsid w:val="004F31EF"/>
    <w:rsid w:val="005108AC"/>
    <w:rsid w:val="00513AF1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870BD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2233F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3918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5679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05F9"/>
    <w:rsid w:val="00F3787A"/>
    <w:rsid w:val="00F4081D"/>
    <w:rsid w:val="00F623FE"/>
    <w:rsid w:val="00F71BFC"/>
    <w:rsid w:val="00FA19EE"/>
    <w:rsid w:val="00FA3F73"/>
    <w:rsid w:val="00FA5ADC"/>
    <w:rsid w:val="00FA6612"/>
    <w:rsid w:val="00FD145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BE391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215</Characters>
  <DocSecurity>0</DocSecurity>
  <Lines>1</Lines>
  <Paragraphs>1</Paragraphs>
  <ScaleCrop>false</ScaleCrop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