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2C23C61"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FC310C">
        <w:rPr>
          <w:rFonts w:hAnsi="ＭＳ 明朝" w:hint="eastAsia"/>
          <w:color w:val="000000" w:themeColor="text1"/>
          <w:spacing w:val="60"/>
          <w:sz w:val="24"/>
          <w:szCs w:val="24"/>
          <w:fitText w:val="3300" w:id="-1009477120"/>
        </w:rPr>
        <w:t>提案書作成上の注</w:t>
      </w:r>
      <w:r w:rsidRPr="00FC310C">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6E4D4B7F" w:rsidR="00091149" w:rsidRPr="0083482E" w:rsidRDefault="009F592A" w:rsidP="00091149">
      <w:pPr>
        <w:pStyle w:val="af1"/>
        <w:jc w:val="center"/>
        <w:rPr>
          <w:rFonts w:hAnsi="ＭＳ 明朝"/>
          <w:b/>
          <w:bCs/>
          <w:color w:val="000000" w:themeColor="text1"/>
          <w:spacing w:val="0"/>
          <w:sz w:val="28"/>
          <w:szCs w:val="28"/>
        </w:rPr>
      </w:pPr>
      <w:r w:rsidRPr="009F592A">
        <w:rPr>
          <w:rFonts w:hAnsi="ＭＳ 明朝" w:hint="eastAsia"/>
          <w:b/>
          <w:bCs/>
          <w:color w:val="000000" w:themeColor="text1"/>
          <w:sz w:val="28"/>
          <w:szCs w:val="28"/>
        </w:rPr>
        <w:t>「水素利用拡大に向けた共通基盤強化のための研究開発事業／</w:t>
      </w:r>
      <w:r w:rsidR="00C25658">
        <w:rPr>
          <w:rFonts w:hAnsi="ＭＳ 明朝" w:hint="eastAsia"/>
          <w:b/>
          <w:bCs/>
          <w:color w:val="000000" w:themeColor="text1"/>
          <w:sz w:val="28"/>
          <w:szCs w:val="28"/>
        </w:rPr>
        <w:t>FCV・HDV用</w:t>
      </w:r>
      <w:r w:rsidRPr="009F592A">
        <w:rPr>
          <w:rFonts w:hAnsi="ＭＳ 明朝" w:hint="eastAsia"/>
          <w:b/>
          <w:bCs/>
          <w:color w:val="000000" w:themeColor="text1"/>
          <w:sz w:val="28"/>
          <w:szCs w:val="28"/>
        </w:rPr>
        <w:t>燃料電池コスト分析調査」</w:t>
      </w:r>
      <w:r w:rsidR="00091149" w:rsidRPr="0083482E">
        <w:rPr>
          <w:rFonts w:hAnsi="ＭＳ 明朝" w:hint="eastAsia"/>
          <w:b/>
          <w:bCs/>
          <w:color w:val="000000" w:themeColor="text1"/>
          <w:sz w:val="28"/>
          <w:szCs w:val="28"/>
        </w:rPr>
        <w:t>に対する提案書</w:t>
      </w:r>
    </w:p>
    <w:p w14:paraId="05691D06" w14:textId="0D63C331" w:rsidR="00ED6E61" w:rsidRPr="009F592A"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67445999" w:rsidR="00091149" w:rsidRPr="00747E9C" w:rsidRDefault="009F592A" w:rsidP="00ED6E61">
      <w:pPr>
        <w:pStyle w:val="af1"/>
        <w:ind w:firstLineChars="100" w:firstLine="224"/>
        <w:rPr>
          <w:rFonts w:hAnsi="ＭＳ 明朝"/>
          <w:color w:val="000000" w:themeColor="text1"/>
          <w:spacing w:val="0"/>
          <w:sz w:val="21"/>
          <w:szCs w:val="21"/>
        </w:rPr>
      </w:pPr>
      <w:r w:rsidRPr="009F592A">
        <w:rPr>
          <w:rFonts w:hAnsi="ＭＳ 明朝" w:hint="eastAsia"/>
          <w:color w:val="000000" w:themeColor="text1"/>
        </w:rPr>
        <w:t>「水素利用拡大に向けた共通基盤強化のための研究開発事業／</w:t>
      </w:r>
      <w:r w:rsidR="00C25658">
        <w:rPr>
          <w:rFonts w:hAnsi="ＭＳ 明朝" w:hint="eastAsia"/>
          <w:color w:val="000000" w:themeColor="text1"/>
        </w:rPr>
        <w:t>FCV・HDV用</w:t>
      </w:r>
      <w:r w:rsidRPr="009F592A">
        <w:rPr>
          <w:rFonts w:hAnsi="ＭＳ 明朝" w:hint="eastAsia"/>
          <w:color w:val="000000" w:themeColor="text1"/>
        </w:rPr>
        <w:t>燃料電池コスト分析調査」</w:t>
      </w:r>
    </w:p>
    <w:p w14:paraId="78540BFD" w14:textId="22F80DCF" w:rsidR="00091149" w:rsidRPr="00747E9C" w:rsidRDefault="00091149" w:rsidP="00091149">
      <w:pPr>
        <w:pStyle w:val="af1"/>
        <w:rPr>
          <w:rFonts w:hAnsi="ＭＳ 明朝"/>
          <w:color w:val="000000" w:themeColor="text1"/>
          <w:spacing w:val="0"/>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19562E4F"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1A3B4C04">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Default="00091149" w:rsidP="00091149">
      <w:pPr>
        <w:pStyle w:val="af1"/>
        <w:rPr>
          <w:rFonts w:hAnsi="ＭＳ 明朝"/>
          <w:color w:val="000000" w:themeColor="text1"/>
          <w:spacing w:val="0"/>
          <w:sz w:val="21"/>
          <w:szCs w:val="21"/>
        </w:rPr>
      </w:pPr>
    </w:p>
    <w:p w14:paraId="2075B0B7" w14:textId="77777777" w:rsidR="009F592A" w:rsidRDefault="009F592A" w:rsidP="00091149">
      <w:pPr>
        <w:pStyle w:val="af1"/>
        <w:rPr>
          <w:rFonts w:hAnsi="ＭＳ 明朝"/>
          <w:color w:val="000000" w:themeColor="text1"/>
          <w:spacing w:val="0"/>
          <w:sz w:val="21"/>
          <w:szCs w:val="21"/>
        </w:rPr>
      </w:pPr>
    </w:p>
    <w:p w14:paraId="215C0623" w14:textId="77777777" w:rsidR="009F592A" w:rsidRDefault="009F592A" w:rsidP="00091149">
      <w:pPr>
        <w:pStyle w:val="af1"/>
        <w:rPr>
          <w:rFonts w:hAnsi="ＭＳ 明朝"/>
          <w:color w:val="000000" w:themeColor="text1"/>
          <w:spacing w:val="0"/>
          <w:sz w:val="21"/>
          <w:szCs w:val="21"/>
        </w:rPr>
      </w:pPr>
    </w:p>
    <w:p w14:paraId="392AA755" w14:textId="77777777" w:rsidR="009F592A" w:rsidRDefault="009F592A" w:rsidP="00091149">
      <w:pPr>
        <w:pStyle w:val="af1"/>
        <w:rPr>
          <w:rFonts w:hAnsi="ＭＳ 明朝"/>
          <w:color w:val="000000" w:themeColor="text1"/>
          <w:spacing w:val="0"/>
          <w:sz w:val="21"/>
          <w:szCs w:val="21"/>
        </w:rPr>
      </w:pPr>
    </w:p>
    <w:p w14:paraId="365DDA17" w14:textId="77777777" w:rsidR="009F592A" w:rsidRDefault="009F592A" w:rsidP="00091149">
      <w:pPr>
        <w:pStyle w:val="af1"/>
        <w:rPr>
          <w:rFonts w:hAnsi="ＭＳ 明朝"/>
          <w:color w:val="000000" w:themeColor="text1"/>
          <w:spacing w:val="0"/>
          <w:sz w:val="21"/>
          <w:szCs w:val="21"/>
        </w:rPr>
      </w:pPr>
    </w:p>
    <w:p w14:paraId="7774BDAA" w14:textId="77777777" w:rsidR="009F592A" w:rsidRPr="00747E9C" w:rsidRDefault="009F592A" w:rsidP="00091149">
      <w:pPr>
        <w:pStyle w:val="af1"/>
        <w:rPr>
          <w:rFonts w:hAnsi="ＭＳ 明朝"/>
          <w:color w:val="000000" w:themeColor="text1"/>
          <w:spacing w:val="0"/>
          <w:sz w:val="21"/>
          <w:szCs w:val="21"/>
        </w:rPr>
      </w:pPr>
    </w:p>
    <w:p w14:paraId="10620749" w14:textId="4BD913D2"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003849F6">
        <w:rPr>
          <w:rFonts w:hAnsi="ＭＳ 明朝" w:hint="eastAsia"/>
          <w:color w:val="000000" w:themeColor="text1"/>
        </w:rPr>
        <w:t>連絡担当</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23DD7229" w14:textId="48C62BA7" w:rsidR="00626CB7" w:rsidRPr="002D1D52" w:rsidRDefault="00F02A59" w:rsidP="00626CB7">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23DD7229" w14:textId="48C62BA7" w:rsidR="00626CB7" w:rsidRPr="002D1D52" w:rsidRDefault="00F02A59" w:rsidP="00626CB7">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7887DBEC" w14:textId="17030222" w:rsidR="00C25658" w:rsidRDefault="00C25658" w:rsidP="00E77379">
      <w:pPr>
        <w:pStyle w:val="af1"/>
        <w:numPr>
          <w:ilvl w:val="0"/>
          <w:numId w:val="48"/>
        </w:numPr>
        <w:rPr>
          <w:rFonts w:hAnsi="ＭＳ 明朝"/>
          <w:i/>
          <w:iCs/>
          <w:color w:val="0070C0"/>
          <w:sz w:val="21"/>
          <w:szCs w:val="21"/>
        </w:rPr>
      </w:pPr>
      <w:r>
        <w:rPr>
          <w:rFonts w:hAnsi="ＭＳ 明朝" w:hint="eastAsia"/>
          <w:i/>
          <w:iCs/>
          <w:color w:val="0070C0"/>
          <w:sz w:val="21"/>
          <w:szCs w:val="21"/>
        </w:rPr>
        <w:t>仕様書の各調査項目を踏まえ、本調査によって導出するアウトプットイメージを具体的に記載してください。</w:t>
      </w:r>
    </w:p>
    <w:p w14:paraId="53EC4FF9" w14:textId="75FFFC88"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7580E55B" w14:textId="53AD0B08" w:rsidR="00C25658" w:rsidRDefault="00C25658" w:rsidP="00E77379">
      <w:pPr>
        <w:pStyle w:val="af1"/>
        <w:numPr>
          <w:ilvl w:val="0"/>
          <w:numId w:val="48"/>
        </w:numPr>
        <w:rPr>
          <w:rFonts w:hAnsi="ＭＳ 明朝"/>
          <w:i/>
          <w:iCs/>
          <w:color w:val="0070C0"/>
          <w:sz w:val="21"/>
          <w:szCs w:val="21"/>
        </w:rPr>
      </w:pPr>
      <w:r>
        <w:rPr>
          <w:rFonts w:hAnsi="ＭＳ 明朝" w:hint="eastAsia"/>
          <w:i/>
          <w:iCs/>
          <w:color w:val="0070C0"/>
          <w:sz w:val="21"/>
          <w:szCs w:val="21"/>
        </w:rPr>
        <w:t>本調査において想定される課題とそれを解決する手法も具体的に記載してください。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2D13EB08" w14:textId="4BFC1ACF" w:rsidR="00B434DB" w:rsidRPr="009F592A"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3876D3" w:rsidRPr="003876D3" w:rsidRDefault="003F1010"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57FB1"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3876D3">
              <w:rPr>
                <w:rFonts w:hAnsi="ＭＳ 明朝"/>
                <w:color w:val="000000" w:themeColor="text1"/>
                <w:sz w:val="21"/>
                <w:szCs w:val="21"/>
              </w:rPr>
              <w:t>3</w:t>
            </w:r>
            <w:r w:rsidR="003876D3"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09428CD5" w14:textId="509BC438"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w:t>
            </w:r>
            <w:r w:rsidR="00B434DB">
              <w:rPr>
                <w:rFonts w:hAnsi="ＭＳ 明朝" w:hint="eastAsia"/>
                <w:i/>
                <w:iCs/>
                <w:color w:val="0070C0"/>
                <w:sz w:val="21"/>
                <w:szCs w:val="21"/>
              </w:rPr>
              <w:t>収集・分析</w:t>
            </w:r>
          </w:p>
          <w:p w14:paraId="70D5AEB2" w14:textId="77777777" w:rsidR="003F1010" w:rsidRPr="00713FA1" w:rsidRDefault="003F1010" w:rsidP="00713FA1">
            <w:pPr>
              <w:pStyle w:val="af1"/>
              <w:rPr>
                <w:rFonts w:hAnsi="ＭＳ 明朝"/>
                <w:i/>
                <w:iCs/>
                <w:color w:val="0070C0"/>
                <w:sz w:val="21"/>
                <w:szCs w:val="21"/>
              </w:rPr>
            </w:pPr>
          </w:p>
          <w:p w14:paraId="59216B91" w14:textId="2D4410D5"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w:t>
            </w:r>
            <w:r w:rsidR="00B434DB">
              <w:rPr>
                <w:rFonts w:hAnsi="ＭＳ 明朝" w:hint="eastAsia"/>
                <w:i/>
                <w:iCs/>
                <w:color w:val="0070C0"/>
                <w:sz w:val="21"/>
                <w:szCs w:val="21"/>
              </w:rPr>
              <w:t>調査</w:t>
            </w:r>
          </w:p>
          <w:p w14:paraId="2F10CACA" w14:textId="77777777" w:rsidR="003F1010" w:rsidRPr="00713FA1" w:rsidRDefault="003F1010" w:rsidP="00713FA1">
            <w:pPr>
              <w:pStyle w:val="af1"/>
              <w:rPr>
                <w:rFonts w:hAnsi="ＭＳ 明朝"/>
                <w:i/>
                <w:iCs/>
                <w:color w:val="0070C0"/>
                <w:sz w:val="21"/>
                <w:szCs w:val="21"/>
              </w:rPr>
            </w:pPr>
          </w:p>
          <w:p w14:paraId="72288F9C" w14:textId="06DF2443"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w:t>
            </w:r>
            <w:r w:rsidR="00B434DB">
              <w:rPr>
                <w:rFonts w:hAnsi="ＭＳ 明朝" w:hint="eastAsia"/>
                <w:i/>
                <w:iCs/>
                <w:color w:val="0070C0"/>
                <w:sz w:val="21"/>
                <w:szCs w:val="21"/>
              </w:rPr>
              <w:t>委員会の開催</w:t>
            </w:r>
          </w:p>
          <w:p w14:paraId="6E7F46D4" w14:textId="59EB1120" w:rsidR="003F1010" w:rsidRPr="00713FA1" w:rsidRDefault="003F1010" w:rsidP="00713FA1">
            <w:pPr>
              <w:pStyle w:val="af1"/>
              <w:rPr>
                <w:rFonts w:hAnsi="ＭＳ 明朝"/>
                <w:i/>
                <w:iCs/>
                <w:color w:val="0070C0"/>
                <w:sz w:val="21"/>
                <w:szCs w:val="21"/>
              </w:rPr>
            </w:pPr>
          </w:p>
          <w:p w14:paraId="0D5EB4B4" w14:textId="550DB1EF"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w:t>
            </w:r>
            <w:r w:rsidR="00B434DB">
              <w:rPr>
                <w:rFonts w:hAnsi="ＭＳ 明朝" w:hint="eastAsia"/>
                <w:i/>
                <w:iCs/>
                <w:color w:val="0070C0"/>
                <w:sz w:val="21"/>
                <w:szCs w:val="21"/>
              </w:rPr>
              <w:t>の作成</w:t>
            </w:r>
          </w:p>
          <w:p w14:paraId="5543F44E" w14:textId="55B165A7" w:rsidR="003F1010" w:rsidRPr="00B434DB" w:rsidRDefault="003F1010" w:rsidP="00713FA1">
            <w:pPr>
              <w:pStyle w:val="af1"/>
              <w:rPr>
                <w:rFonts w:hAnsi="ＭＳ 明朝"/>
                <w:i/>
                <w:iCs/>
                <w:color w:val="0070C0"/>
                <w:sz w:val="21"/>
                <w:szCs w:val="21"/>
              </w:rPr>
            </w:pPr>
          </w:p>
        </w:tc>
        <w:tc>
          <w:tcPr>
            <w:tcW w:w="602" w:type="dxa"/>
          </w:tcPr>
          <w:p w14:paraId="2B0028C8" w14:textId="31686FD6" w:rsidR="00713FA1" w:rsidRPr="00713FA1" w:rsidRDefault="00713FA1" w:rsidP="00713FA1">
            <w:pPr>
              <w:pStyle w:val="af1"/>
              <w:rPr>
                <w:rFonts w:hAnsi="ＭＳ 明朝"/>
                <w:color w:val="000000" w:themeColor="text1"/>
                <w:szCs w:val="21"/>
              </w:rPr>
            </w:pPr>
          </w:p>
        </w:tc>
        <w:tc>
          <w:tcPr>
            <w:tcW w:w="602" w:type="dxa"/>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9"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319B3DBC"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BDBEB"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0"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6l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713FA1" w:rsidRDefault="00713FA1" w:rsidP="00713FA1">
            <w:pPr>
              <w:pStyle w:val="af1"/>
              <w:rPr>
                <w:rFonts w:hAnsi="ＭＳ 明朝"/>
                <w:color w:val="000000" w:themeColor="text1"/>
                <w:szCs w:val="21"/>
              </w:rPr>
            </w:pPr>
          </w:p>
        </w:tc>
        <w:tc>
          <w:tcPr>
            <w:tcW w:w="602" w:type="dxa"/>
          </w:tcPr>
          <w:p w14:paraId="3FE70F85" w14:textId="5BE2DD3D"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0E80E080"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lastRenderedPageBreak/>
        <w:t>「統括責任者」とは、本提案全体の代表となる責任者（1名）を指します。</w:t>
      </w:r>
      <w:r w:rsidR="000249A5">
        <w:rPr>
          <w:rFonts w:hAnsi="ＭＳ 明朝" w:hint="eastAsia"/>
          <w:i/>
          <w:iCs/>
          <w:color w:val="0070C0"/>
          <w:sz w:val="21"/>
          <w:szCs w:val="21"/>
        </w:rPr>
        <w:t>本事業ではグループリーダー（GL）と呼称することがあります。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6560B260" w:rsidR="001A6EAC" w:rsidRDefault="005E113E"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2FBB0571" w14:textId="0733E1EF" w:rsidR="00626CB7" w:rsidRDefault="00626CB7" w:rsidP="00626CB7">
            <w:pPr>
              <w:pStyle w:val="af1"/>
              <w:jc w:val="left"/>
              <w:rPr>
                <w:rFonts w:hAnsi="ＭＳ 明朝"/>
                <w:spacing w:val="0"/>
                <w:sz w:val="21"/>
                <w:szCs w:val="21"/>
              </w:rPr>
            </w:pPr>
            <w:r w:rsidRPr="00257F05">
              <w:rPr>
                <w:rFonts w:hAnsi="ＭＳ 明朝" w:hint="eastAsia"/>
                <w:color w:val="000000" w:themeColor="text1"/>
                <w:spacing w:val="0"/>
                <w:sz w:val="21"/>
                <w:szCs w:val="21"/>
              </w:rPr>
              <w:t>【</w:t>
            </w:r>
            <w:r>
              <w:rPr>
                <w:rFonts w:hAnsi="ＭＳ 明朝" w:hint="eastAsia"/>
                <w:color w:val="000000" w:themeColor="text1"/>
                <w:spacing w:val="0"/>
                <w:sz w:val="21"/>
                <w:szCs w:val="21"/>
              </w:rPr>
              <w:t>連絡先</w:t>
            </w:r>
            <w:r>
              <w:rPr>
                <w:rFonts w:hAnsi="ＭＳ 明朝" w:hint="eastAsia"/>
                <w:spacing w:val="0"/>
                <w:sz w:val="21"/>
                <w:szCs w:val="21"/>
              </w:rPr>
              <w:t>】</w:t>
            </w:r>
          </w:p>
          <w:p w14:paraId="0481AD44" w14:textId="39CD6A70" w:rsidR="005E113E" w:rsidRPr="000249A5" w:rsidRDefault="005E113E" w:rsidP="00626CB7">
            <w:pPr>
              <w:pStyle w:val="af1"/>
              <w:jc w:val="left"/>
              <w:rPr>
                <w:rFonts w:hAnsi="ＭＳ 明朝"/>
                <w:i/>
                <w:iCs/>
                <w:noProof/>
                <w:color w:val="000000" w:themeColor="text1"/>
                <w:sz w:val="21"/>
                <w:szCs w:val="21"/>
              </w:rPr>
            </w:pPr>
            <w:r w:rsidRPr="000249A5">
              <w:rPr>
                <w:rFonts w:hAnsi="ＭＳ 明朝" w:hint="eastAsia"/>
                <w:i/>
                <w:iCs/>
                <w:noProof/>
                <w:color w:val="000000" w:themeColor="text1"/>
                <w:sz w:val="21"/>
                <w:szCs w:val="21"/>
              </w:rPr>
              <w:t>電話番号：</w:t>
            </w:r>
          </w:p>
          <w:p w14:paraId="1B9685A1" w14:textId="5F7889A5" w:rsidR="00626CB7" w:rsidRPr="000249A5" w:rsidRDefault="00D66C23" w:rsidP="001A6EAC">
            <w:pPr>
              <w:pStyle w:val="af1"/>
              <w:jc w:val="left"/>
              <w:rPr>
                <w:rFonts w:hAnsi="ＭＳ 明朝"/>
                <w:color w:val="000000" w:themeColor="text1"/>
                <w:spacing w:val="0"/>
                <w:sz w:val="21"/>
                <w:szCs w:val="21"/>
              </w:rPr>
            </w:pPr>
            <w:r w:rsidRPr="000249A5">
              <w:rPr>
                <w:rFonts w:hAnsi="ＭＳ 明朝" w:hint="eastAsia"/>
                <w:i/>
                <w:iCs/>
                <w:noProof/>
                <w:color w:val="000000" w:themeColor="text1"/>
                <w:sz w:val="21"/>
                <w:szCs w:val="21"/>
              </w:rPr>
              <w:t>メールアドレス：</w:t>
            </w:r>
          </w:p>
          <w:p w14:paraId="5BC0533C" w14:textId="77777777" w:rsidR="001A6EAC" w:rsidRPr="00626CB7" w:rsidRDefault="001A6EAC" w:rsidP="001A6EAC">
            <w:pPr>
              <w:pStyle w:val="af1"/>
              <w:jc w:val="left"/>
              <w:rPr>
                <w:rFonts w:hAnsi="ＭＳ 明朝"/>
                <w:i/>
                <w:iCs/>
                <w:spacing w:val="0"/>
                <w:sz w:val="21"/>
                <w:szCs w:val="21"/>
              </w:rPr>
            </w:pPr>
            <w:r w:rsidRPr="00626CB7">
              <w:rPr>
                <w:rFonts w:hAnsi="ＭＳ 明朝" w:hint="eastAsia"/>
                <w:i/>
                <w:iCs/>
                <w:color w:val="000000" w:themeColor="text1"/>
                <w:spacing w:val="0"/>
                <w:sz w:val="21"/>
                <w:szCs w:val="21"/>
              </w:rPr>
              <w:t>【調</w:t>
            </w:r>
            <w:r w:rsidRPr="00626CB7">
              <w:rPr>
                <w:rFonts w:hAnsi="ＭＳ 明朝" w:hint="eastAsia"/>
                <w:i/>
                <w:iCs/>
                <w:spacing w:val="0"/>
                <w:sz w:val="21"/>
                <w:szCs w:val="21"/>
              </w:rPr>
              <w:t>査に関する業務実績】</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471690C7" w14:textId="77777777" w:rsidR="00626CB7" w:rsidRDefault="00626CB7" w:rsidP="00626CB7">
            <w:pPr>
              <w:pStyle w:val="af1"/>
              <w:jc w:val="left"/>
              <w:rPr>
                <w:rFonts w:hAnsi="ＭＳ 明朝"/>
                <w:spacing w:val="0"/>
                <w:sz w:val="21"/>
                <w:szCs w:val="21"/>
              </w:rPr>
            </w:pPr>
            <w:r w:rsidRPr="00257F05">
              <w:rPr>
                <w:rFonts w:hAnsi="ＭＳ 明朝" w:hint="eastAsia"/>
                <w:color w:val="000000" w:themeColor="text1"/>
                <w:spacing w:val="0"/>
                <w:sz w:val="21"/>
                <w:szCs w:val="21"/>
              </w:rPr>
              <w:t>【</w:t>
            </w:r>
            <w:r>
              <w:rPr>
                <w:rFonts w:hAnsi="ＭＳ 明朝" w:hint="eastAsia"/>
                <w:color w:val="000000" w:themeColor="text1"/>
                <w:spacing w:val="0"/>
                <w:sz w:val="21"/>
                <w:szCs w:val="21"/>
              </w:rPr>
              <w:t>連絡先</w:t>
            </w:r>
            <w:r>
              <w:rPr>
                <w:rFonts w:hAnsi="ＭＳ 明朝" w:hint="eastAsia"/>
                <w:spacing w:val="0"/>
                <w:sz w:val="21"/>
                <w:szCs w:val="21"/>
              </w:rPr>
              <w:t>】</w:t>
            </w:r>
          </w:p>
          <w:p w14:paraId="5469C440" w14:textId="77777777" w:rsidR="00D66C23" w:rsidRPr="000249A5" w:rsidRDefault="00D66C23" w:rsidP="00D66C23">
            <w:pPr>
              <w:pStyle w:val="af1"/>
              <w:jc w:val="left"/>
              <w:rPr>
                <w:rFonts w:hAnsi="ＭＳ 明朝"/>
                <w:i/>
                <w:iCs/>
                <w:noProof/>
                <w:color w:val="000000" w:themeColor="text1"/>
                <w:sz w:val="21"/>
                <w:szCs w:val="21"/>
              </w:rPr>
            </w:pPr>
            <w:r w:rsidRPr="000249A5">
              <w:rPr>
                <w:rFonts w:hAnsi="ＭＳ 明朝" w:hint="eastAsia"/>
                <w:i/>
                <w:iCs/>
                <w:noProof/>
                <w:color w:val="000000" w:themeColor="text1"/>
                <w:sz w:val="21"/>
                <w:szCs w:val="21"/>
              </w:rPr>
              <w:t>電話番号：</w:t>
            </w:r>
          </w:p>
          <w:p w14:paraId="0AA7167E" w14:textId="3EEE90A9" w:rsidR="00626CB7" w:rsidRPr="000249A5" w:rsidRDefault="00D66C23" w:rsidP="001A6EAC">
            <w:pPr>
              <w:pStyle w:val="af1"/>
              <w:jc w:val="left"/>
              <w:rPr>
                <w:rFonts w:hAnsi="ＭＳ 明朝"/>
                <w:color w:val="000000" w:themeColor="text1"/>
                <w:spacing w:val="0"/>
                <w:sz w:val="21"/>
                <w:szCs w:val="21"/>
              </w:rPr>
            </w:pPr>
            <w:r w:rsidRPr="000249A5">
              <w:rPr>
                <w:rFonts w:hAnsi="ＭＳ 明朝" w:hint="eastAsia"/>
                <w:i/>
                <w:iCs/>
                <w:noProof/>
                <w:color w:val="000000" w:themeColor="text1"/>
                <w:sz w:val="21"/>
                <w:szCs w:val="21"/>
              </w:rPr>
              <w:t>メールアドレス：</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4C7C88CB" w14:textId="77777777" w:rsidR="00626CB7" w:rsidRDefault="00626CB7" w:rsidP="00626CB7">
            <w:pPr>
              <w:pStyle w:val="af1"/>
              <w:jc w:val="left"/>
              <w:rPr>
                <w:rFonts w:hAnsi="ＭＳ 明朝"/>
                <w:spacing w:val="0"/>
                <w:sz w:val="21"/>
                <w:szCs w:val="21"/>
              </w:rPr>
            </w:pPr>
            <w:r w:rsidRPr="00257F05">
              <w:rPr>
                <w:rFonts w:hAnsi="ＭＳ 明朝" w:hint="eastAsia"/>
                <w:color w:val="000000" w:themeColor="text1"/>
                <w:spacing w:val="0"/>
                <w:sz w:val="21"/>
                <w:szCs w:val="21"/>
              </w:rPr>
              <w:t>【</w:t>
            </w:r>
            <w:r>
              <w:rPr>
                <w:rFonts w:hAnsi="ＭＳ 明朝" w:hint="eastAsia"/>
                <w:color w:val="000000" w:themeColor="text1"/>
                <w:spacing w:val="0"/>
                <w:sz w:val="21"/>
                <w:szCs w:val="21"/>
              </w:rPr>
              <w:t>連絡先</w:t>
            </w:r>
            <w:r>
              <w:rPr>
                <w:rFonts w:hAnsi="ＭＳ 明朝" w:hint="eastAsia"/>
                <w:spacing w:val="0"/>
                <w:sz w:val="21"/>
                <w:szCs w:val="21"/>
              </w:rPr>
              <w:t>】</w:t>
            </w:r>
          </w:p>
          <w:p w14:paraId="55ED0387" w14:textId="77777777" w:rsidR="00D66C23" w:rsidRPr="000249A5" w:rsidRDefault="00D66C23" w:rsidP="00D66C23">
            <w:pPr>
              <w:pStyle w:val="af1"/>
              <w:jc w:val="left"/>
              <w:rPr>
                <w:rFonts w:hAnsi="ＭＳ 明朝"/>
                <w:i/>
                <w:iCs/>
                <w:noProof/>
                <w:color w:val="000000" w:themeColor="text1"/>
                <w:sz w:val="21"/>
                <w:szCs w:val="21"/>
              </w:rPr>
            </w:pPr>
            <w:r w:rsidRPr="000249A5">
              <w:rPr>
                <w:rFonts w:hAnsi="ＭＳ 明朝" w:hint="eastAsia"/>
                <w:i/>
                <w:iCs/>
                <w:noProof/>
                <w:color w:val="000000" w:themeColor="text1"/>
                <w:sz w:val="21"/>
                <w:szCs w:val="21"/>
              </w:rPr>
              <w:t>電話番号：</w:t>
            </w:r>
          </w:p>
          <w:p w14:paraId="35FD6A8A" w14:textId="5D2B4164" w:rsidR="00D66C23" w:rsidRPr="000249A5" w:rsidRDefault="00D66C23" w:rsidP="001A6EAC">
            <w:pPr>
              <w:pStyle w:val="af1"/>
              <w:jc w:val="left"/>
              <w:rPr>
                <w:rFonts w:hAnsi="ＭＳ 明朝"/>
                <w:color w:val="000000" w:themeColor="text1"/>
                <w:spacing w:val="0"/>
                <w:sz w:val="21"/>
                <w:szCs w:val="21"/>
              </w:rPr>
            </w:pPr>
            <w:r w:rsidRPr="000249A5">
              <w:rPr>
                <w:rFonts w:hAnsi="ＭＳ 明朝" w:hint="eastAsia"/>
                <w:i/>
                <w:iCs/>
                <w:noProof/>
                <w:color w:val="000000" w:themeColor="text1"/>
                <w:sz w:val="21"/>
                <w:szCs w:val="21"/>
              </w:rPr>
              <w:t>メールアドレス：</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1405718" w14:textId="77777777" w:rsidR="00626CB7" w:rsidRDefault="00626CB7" w:rsidP="00626CB7">
            <w:pPr>
              <w:pStyle w:val="af1"/>
              <w:jc w:val="left"/>
              <w:rPr>
                <w:rFonts w:hAnsi="ＭＳ 明朝"/>
                <w:spacing w:val="0"/>
                <w:sz w:val="21"/>
                <w:szCs w:val="21"/>
              </w:rPr>
            </w:pPr>
            <w:r w:rsidRPr="00257F05">
              <w:rPr>
                <w:rFonts w:hAnsi="ＭＳ 明朝" w:hint="eastAsia"/>
                <w:color w:val="000000" w:themeColor="text1"/>
                <w:spacing w:val="0"/>
                <w:sz w:val="21"/>
                <w:szCs w:val="21"/>
              </w:rPr>
              <w:t>【</w:t>
            </w:r>
            <w:r>
              <w:rPr>
                <w:rFonts w:hAnsi="ＭＳ 明朝" w:hint="eastAsia"/>
                <w:color w:val="000000" w:themeColor="text1"/>
                <w:spacing w:val="0"/>
                <w:sz w:val="21"/>
                <w:szCs w:val="21"/>
              </w:rPr>
              <w:t>連絡先</w:t>
            </w:r>
            <w:r>
              <w:rPr>
                <w:rFonts w:hAnsi="ＭＳ 明朝" w:hint="eastAsia"/>
                <w:spacing w:val="0"/>
                <w:sz w:val="21"/>
                <w:szCs w:val="21"/>
              </w:rPr>
              <w:t>】</w:t>
            </w:r>
          </w:p>
          <w:p w14:paraId="61307FC8" w14:textId="77777777" w:rsidR="00D66C23" w:rsidRPr="000249A5" w:rsidRDefault="00D66C23" w:rsidP="00D66C23">
            <w:pPr>
              <w:pStyle w:val="af1"/>
              <w:jc w:val="left"/>
              <w:rPr>
                <w:rFonts w:hAnsi="ＭＳ 明朝"/>
                <w:i/>
                <w:iCs/>
                <w:noProof/>
                <w:color w:val="000000" w:themeColor="text1"/>
                <w:sz w:val="21"/>
                <w:szCs w:val="21"/>
              </w:rPr>
            </w:pPr>
            <w:r w:rsidRPr="000249A5">
              <w:rPr>
                <w:rFonts w:hAnsi="ＭＳ 明朝" w:hint="eastAsia"/>
                <w:i/>
                <w:iCs/>
                <w:noProof/>
                <w:color w:val="000000" w:themeColor="text1"/>
                <w:sz w:val="21"/>
                <w:szCs w:val="21"/>
              </w:rPr>
              <w:t>電話番号：</w:t>
            </w:r>
          </w:p>
          <w:p w14:paraId="4A17E1DA" w14:textId="50D8FBA7" w:rsidR="00626CB7" w:rsidRPr="000249A5" w:rsidRDefault="00D66C23" w:rsidP="001A6EAC">
            <w:pPr>
              <w:pStyle w:val="af1"/>
              <w:jc w:val="left"/>
              <w:rPr>
                <w:rFonts w:hAnsi="ＭＳ 明朝"/>
                <w:color w:val="000000" w:themeColor="text1"/>
                <w:spacing w:val="0"/>
                <w:sz w:val="21"/>
                <w:szCs w:val="21"/>
              </w:rPr>
            </w:pPr>
            <w:r w:rsidRPr="000249A5">
              <w:rPr>
                <w:rFonts w:hAnsi="ＭＳ 明朝" w:hint="eastAsia"/>
                <w:i/>
                <w:iCs/>
                <w:noProof/>
                <w:color w:val="000000" w:themeColor="text1"/>
                <w:sz w:val="21"/>
                <w:szCs w:val="21"/>
              </w:rPr>
              <w:t>メールアドレス：</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lastRenderedPageBreak/>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3B2BF73F" w14:textId="170A097F" w:rsidR="00091149" w:rsidRPr="00747E9C" w:rsidRDefault="00BB1829" w:rsidP="00091149">
      <w:pPr>
        <w:pStyle w:val="a6"/>
        <w:tabs>
          <w:tab w:val="clear" w:pos="4252"/>
          <w:tab w:val="clear" w:pos="8504"/>
        </w:tabs>
        <w:snapToGrid/>
        <w:rPr>
          <w:color w:val="000000" w:themeColor="text1"/>
          <w:szCs w:val="21"/>
        </w:rPr>
      </w:pPr>
      <w:r w:rsidRPr="00FB21A4">
        <w:rPr>
          <w:rFonts w:ascii="ＭＳ 明朝" w:hint="eastAsia"/>
          <w:noProof/>
          <w:color w:val="000000" w:themeColor="text1"/>
          <w:szCs w:val="21"/>
        </w:rPr>
        <w:t>3</w:t>
      </w:r>
      <w:r w:rsidR="00202E26" w:rsidRPr="00FB21A4">
        <w:rPr>
          <w:rFonts w:hAnsi="ＭＳ 明朝" w:hint="eastAsia"/>
          <w:color w:val="000000" w:themeColor="text1"/>
          <w:szCs w:val="21"/>
        </w:rPr>
        <w:t>．</w:t>
      </w:r>
      <w:r w:rsidR="00091149" w:rsidRPr="00FB21A4">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C4B9DD9" w14:textId="4B975431" w:rsidR="004F0FF9" w:rsidRPr="00996F46" w:rsidRDefault="00DF22F4" w:rsidP="004F0FF9">
      <w:pPr>
        <w:pStyle w:val="af1"/>
        <w:ind w:left="440"/>
        <w:rPr>
          <w:rFonts w:hAnsi="ＭＳ 明朝"/>
          <w:i/>
          <w:iCs/>
          <w:color w:val="0070C0"/>
          <w:sz w:val="18"/>
          <w:szCs w:val="18"/>
        </w:rPr>
      </w:pPr>
      <w:r w:rsidRPr="004F0FF9">
        <w:rPr>
          <w:rFonts w:hAnsi="ＭＳ 明朝" w:hint="eastAsia"/>
          <w:i/>
          <w:iCs/>
          <w:color w:val="0070C0"/>
          <w:sz w:val="21"/>
          <w:szCs w:val="21"/>
        </w:rPr>
        <w:t>調査に必要な概算額について、調査委託費積算基準に定める経費項目に従って、</w:t>
      </w:r>
      <w:r w:rsidR="004F0FF9" w:rsidRPr="004F0FF9">
        <w:rPr>
          <w:rFonts w:hAnsi="ＭＳ 明朝" w:hint="eastAsia"/>
          <w:i/>
          <w:iCs/>
          <w:color w:val="0070C0"/>
          <w:sz w:val="21"/>
          <w:szCs w:val="21"/>
        </w:rPr>
        <w:t>「様式：積算用総括表」を活用し、エクセルシートを図形式で貼り付けするなどして、以下の（1）全期間総括表、（2）委託先／研究分担先／分室総括表、（3）再委託先／共同実施先総括表、（4）項目別明細表を作成してください。</w:t>
      </w:r>
      <w:r w:rsidR="003B3BF2">
        <w:rPr>
          <w:rFonts w:hAnsi="ＭＳ 明朝" w:hint="eastAsia"/>
          <w:i/>
          <w:iCs/>
          <w:color w:val="0070C0"/>
          <w:sz w:val="21"/>
          <w:szCs w:val="21"/>
        </w:rPr>
        <w:t>ただし、国研・大学等の場合は、委託費積算基準に</w:t>
      </w:r>
      <w:r w:rsidR="00FB21A4">
        <w:rPr>
          <w:rFonts w:hAnsi="ＭＳ 明朝" w:hint="eastAsia"/>
          <w:i/>
          <w:iCs/>
          <w:color w:val="0070C0"/>
          <w:sz w:val="21"/>
          <w:szCs w:val="21"/>
        </w:rPr>
        <w:t>基づき作成することも可能とします</w:t>
      </w:r>
      <w:r w:rsidR="003B3BF2">
        <w:rPr>
          <w:rFonts w:hAnsi="ＭＳ 明朝" w:hint="eastAsia"/>
          <w:i/>
          <w:iCs/>
          <w:color w:val="0070C0"/>
          <w:sz w:val="21"/>
          <w:szCs w:val="21"/>
        </w:rPr>
        <w:t>。</w:t>
      </w:r>
      <w:r w:rsidR="003B3BF2">
        <w:rPr>
          <w:rFonts w:hAnsi="ＭＳ 明朝"/>
          <w:i/>
          <w:iCs/>
          <w:color w:val="0070C0"/>
          <w:sz w:val="21"/>
          <w:szCs w:val="21"/>
        </w:rPr>
        <w:br/>
      </w:r>
      <w:r w:rsidR="004F0FF9" w:rsidRPr="0018630B">
        <w:rPr>
          <w:rFonts w:hAnsi="ＭＳ 明朝" w:hint="eastAsia"/>
          <w:i/>
          <w:iCs/>
          <w:color w:val="0070C0"/>
          <w:sz w:val="18"/>
          <w:szCs w:val="18"/>
        </w:rPr>
        <w:t>（※）</w:t>
      </w:r>
      <w:r w:rsidR="003B3BF2">
        <w:rPr>
          <w:rFonts w:hAnsi="ＭＳ 明朝" w:hint="eastAsia"/>
          <w:i/>
          <w:iCs/>
          <w:color w:val="0070C0"/>
          <w:sz w:val="18"/>
          <w:szCs w:val="18"/>
        </w:rPr>
        <w:t>調査委託費</w:t>
      </w:r>
      <w:r w:rsidR="003B3BF2" w:rsidRPr="0018630B">
        <w:rPr>
          <w:rFonts w:hAnsi="ＭＳ 明朝" w:hint="eastAsia"/>
          <w:i/>
          <w:iCs/>
          <w:color w:val="0070C0"/>
          <w:sz w:val="18"/>
          <w:szCs w:val="18"/>
        </w:rPr>
        <w:t>積算基準</w:t>
      </w:r>
      <w:r w:rsidR="004F0FF9" w:rsidRPr="0018630B">
        <w:rPr>
          <w:rFonts w:hAnsi="ＭＳ 明朝" w:hint="eastAsia"/>
          <w:i/>
          <w:iCs/>
          <w:color w:val="0070C0"/>
          <w:sz w:val="18"/>
          <w:szCs w:val="18"/>
        </w:rPr>
        <w:t>：</w:t>
      </w:r>
      <w:hyperlink r:id="rId7" w:history="1">
        <w:r w:rsidR="004F0FF9" w:rsidRPr="0018630B">
          <w:rPr>
            <w:rStyle w:val="afffd"/>
            <w:rFonts w:hAnsi="ＭＳ 明朝" w:hint="eastAsia"/>
            <w:i/>
            <w:iCs/>
            <w:noProof w:val="0"/>
            <w:sz w:val="18"/>
            <w:szCs w:val="18"/>
          </w:rPr>
          <w:t>https://www.nedo.go.jp/itaku-gyomu/yakkan.html</w:t>
        </w:r>
      </w:hyperlink>
      <w:r w:rsidR="003B3BF2">
        <w:br/>
      </w:r>
      <w:r w:rsidR="003B3BF2">
        <w:tab/>
      </w:r>
      <w:r w:rsidR="003B3BF2">
        <w:rPr>
          <w:rFonts w:hint="eastAsia"/>
        </w:rPr>
        <w:t xml:space="preserve"> </w:t>
      </w:r>
      <w:r w:rsidR="003B3BF2">
        <w:rPr>
          <w:rFonts w:hAnsi="ＭＳ 明朝" w:hint="eastAsia"/>
          <w:i/>
          <w:iCs/>
          <w:color w:val="0070C0"/>
          <w:sz w:val="18"/>
          <w:szCs w:val="18"/>
        </w:rPr>
        <w:t>委託費</w:t>
      </w:r>
      <w:r w:rsidR="003B3BF2" w:rsidRPr="0018630B">
        <w:rPr>
          <w:rFonts w:hAnsi="ＭＳ 明朝" w:hint="eastAsia"/>
          <w:i/>
          <w:iCs/>
          <w:color w:val="0070C0"/>
          <w:sz w:val="18"/>
          <w:szCs w:val="18"/>
        </w:rPr>
        <w:t>積算基準</w:t>
      </w:r>
      <w:r w:rsidR="003B3BF2">
        <w:rPr>
          <w:rFonts w:hAnsi="ＭＳ 明朝" w:hint="eastAsia"/>
          <w:i/>
          <w:iCs/>
          <w:color w:val="0070C0"/>
          <w:sz w:val="18"/>
          <w:szCs w:val="18"/>
        </w:rPr>
        <w:t>：</w:t>
      </w:r>
      <w:r w:rsidR="003B3BF2" w:rsidRPr="003B3BF2">
        <w:rPr>
          <w:rFonts w:hAnsi="ＭＳ 明朝"/>
          <w:i/>
          <w:iCs/>
          <w:color w:val="0070C0"/>
          <w:sz w:val="18"/>
          <w:szCs w:val="18"/>
        </w:rPr>
        <w:t>https://www.nedo.go.jp/itaku-gyomu/manual.html</w:t>
      </w:r>
    </w:p>
    <w:p w14:paraId="73CEAD9A" w14:textId="7D985DD5"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提案者毎に総括表を記載してください。</w:t>
      </w:r>
    </w:p>
    <w:p w14:paraId="54BBBF1A" w14:textId="551D3FE8"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295E9B9B" w:rsidR="00BB5E4B" w:rsidRDefault="00BB5E4B" w:rsidP="00A03E1E">
      <w:pPr>
        <w:pStyle w:val="af1"/>
        <w:rPr>
          <w:rFonts w:hAnsi="ＭＳ 明朝"/>
          <w:color w:val="000000" w:themeColor="text1"/>
          <w:sz w:val="21"/>
          <w:szCs w:val="21"/>
        </w:rPr>
      </w:pPr>
    </w:p>
    <w:p w14:paraId="322C455F" w14:textId="5E297E1F" w:rsidR="003B3BF2" w:rsidRDefault="000001A6" w:rsidP="00A03E1E">
      <w:pPr>
        <w:pStyle w:val="af1"/>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658239" behindDoc="1" locked="0" layoutInCell="1" allowOverlap="1" wp14:anchorId="5253FFA5" wp14:editId="4DFDBE4F">
                <wp:simplePos x="0" y="0"/>
                <wp:positionH relativeFrom="margin">
                  <wp:posOffset>2541905</wp:posOffset>
                </wp:positionH>
                <wp:positionV relativeFrom="paragraph">
                  <wp:posOffset>12700</wp:posOffset>
                </wp:positionV>
                <wp:extent cx="3854450" cy="603250"/>
                <wp:effectExtent l="0" t="228600" r="12700" b="25400"/>
                <wp:wrapNone/>
                <wp:docPr id="354819871" name="角丸四角形吹き出し 56"/>
                <wp:cNvGraphicFramePr/>
                <a:graphic xmlns:a="http://schemas.openxmlformats.org/drawingml/2006/main">
                  <a:graphicData uri="http://schemas.microsoft.com/office/word/2010/wordprocessingShape">
                    <wps:wsp>
                      <wps:cNvSpPr/>
                      <wps:spPr>
                        <a:xfrm>
                          <a:off x="0" y="0"/>
                          <a:ext cx="3854450" cy="603250"/>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6FDFFB95" w14:textId="39D266F7" w:rsidR="000001A6" w:rsidRPr="002D1D52" w:rsidRDefault="000001A6" w:rsidP="000001A6">
                            <w:pPr>
                              <w:jc w:val="left"/>
                              <w:rPr>
                                <w:rFonts w:hAnsi="ＭＳ 明朝"/>
                                <w:i/>
                                <w:color w:val="0070C0"/>
                                <w:sz w:val="18"/>
                                <w:szCs w:val="18"/>
                              </w:rPr>
                            </w:pPr>
                            <w:r>
                              <w:rPr>
                                <w:rFonts w:hAnsi="ＭＳ 明朝" w:hint="eastAsia"/>
                                <w:i/>
                                <w:color w:val="0070C0"/>
                                <w:sz w:val="18"/>
                                <w:szCs w:val="18"/>
                              </w:rPr>
                              <w:t>金額の切り捨て等がありますので、（</w:t>
                            </w:r>
                            <w:r>
                              <w:rPr>
                                <w:rFonts w:hAnsi="ＭＳ 明朝" w:hint="eastAsia"/>
                                <w:i/>
                                <w:color w:val="0070C0"/>
                                <w:sz w:val="18"/>
                                <w:szCs w:val="18"/>
                              </w:rPr>
                              <w:t>４）の「積算額」を（１）、（２）に入力していただけますと誤りなく記載可能です。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FFA5" id="_x0000_s1031" type="#_x0000_t62" style="position:absolute;left:0;text-align:left;margin-left:200.15pt;margin-top:1pt;width:303.5pt;height: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" adj="3193,-7777" fillcolor="window" strokecolor="windowText" strokeweight=".25pt">
                <v:textbox>
                  <w:txbxContent>
                    <w:p w14:paraId="6FDFFB95" w14:textId="39D266F7" w:rsidR="000001A6" w:rsidRPr="002D1D52" w:rsidRDefault="000001A6" w:rsidP="000001A6">
                      <w:pPr>
                        <w:jc w:val="left"/>
                        <w:rPr>
                          <w:rFonts w:hAnsi="ＭＳ 明朝"/>
                          <w:i/>
                          <w:color w:val="0070C0"/>
                          <w:sz w:val="18"/>
                          <w:szCs w:val="18"/>
                        </w:rPr>
                      </w:pPr>
                      <w:r>
                        <w:rPr>
                          <w:rFonts w:hAnsi="ＭＳ 明朝" w:hint="eastAsia"/>
                          <w:i/>
                          <w:color w:val="0070C0"/>
                          <w:sz w:val="18"/>
                          <w:szCs w:val="18"/>
                        </w:rPr>
                        <w:t>金額の切り捨て等がありますので、（</w:t>
                      </w:r>
                      <w:r>
                        <w:rPr>
                          <w:rFonts w:hAnsi="ＭＳ 明朝" w:hint="eastAsia"/>
                          <w:i/>
                          <w:color w:val="0070C0"/>
                          <w:sz w:val="18"/>
                          <w:szCs w:val="18"/>
                        </w:rPr>
                        <w:t>４）の「積算額」を（１）、（２）に入力していただけますと誤りなく記載可能です。</w:t>
                      </w:r>
                    </w:p>
                  </w:txbxContent>
                </v:textbox>
                <w10:wrap anchorx="margin"/>
              </v:shape>
            </w:pict>
          </mc:Fallback>
        </mc:AlternateContent>
      </w:r>
    </w:p>
    <w:p w14:paraId="798163AC" w14:textId="77777777" w:rsidR="003B3BF2" w:rsidRDefault="003B3BF2" w:rsidP="00A03E1E">
      <w:pPr>
        <w:pStyle w:val="af1"/>
        <w:rPr>
          <w:rFonts w:hAnsi="ＭＳ 明朝"/>
          <w:color w:val="000000" w:themeColor="text1"/>
          <w:sz w:val="21"/>
          <w:szCs w:val="21"/>
        </w:rPr>
      </w:pPr>
    </w:p>
    <w:p w14:paraId="4A602FD8" w14:textId="77777777" w:rsidR="000001A6" w:rsidRDefault="000001A6" w:rsidP="00A03E1E">
      <w:pPr>
        <w:pStyle w:val="af1"/>
        <w:rPr>
          <w:rFonts w:hAnsi="ＭＳ 明朝"/>
          <w:color w:val="000000" w:themeColor="text1"/>
          <w:sz w:val="21"/>
          <w:szCs w:val="21"/>
        </w:rPr>
      </w:pPr>
    </w:p>
    <w:p w14:paraId="646631A5" w14:textId="0F8F71E0" w:rsidR="004F0FF9" w:rsidRPr="004F0FF9" w:rsidRDefault="004F0FF9" w:rsidP="004F0FF9">
      <w:pPr>
        <w:pStyle w:val="af1"/>
        <w:rPr>
          <w:rFonts w:hAnsi="ＭＳ 明朝"/>
          <w:color w:val="000000" w:themeColor="text1"/>
          <w:sz w:val="21"/>
          <w:szCs w:val="21"/>
        </w:rPr>
      </w:pPr>
      <w:r w:rsidRPr="004F0FF9">
        <w:rPr>
          <w:rFonts w:hAnsi="ＭＳ 明朝" w:hint="eastAsia"/>
          <w:color w:val="000000" w:themeColor="text1"/>
          <w:sz w:val="21"/>
          <w:szCs w:val="21"/>
        </w:rPr>
        <w:t>（</w:t>
      </w:r>
      <w:r>
        <w:rPr>
          <w:rFonts w:hAnsi="ＭＳ 明朝" w:hint="eastAsia"/>
          <w:color w:val="000000" w:themeColor="text1"/>
          <w:sz w:val="21"/>
          <w:szCs w:val="21"/>
        </w:rPr>
        <w:t>１</w:t>
      </w:r>
      <w:r w:rsidRPr="004F0FF9">
        <w:rPr>
          <w:rFonts w:hAnsi="ＭＳ 明朝" w:hint="eastAsia"/>
          <w:color w:val="000000" w:themeColor="text1"/>
          <w:sz w:val="21"/>
          <w:szCs w:val="21"/>
        </w:rPr>
        <w:t>）全期間総括表</w:t>
      </w:r>
    </w:p>
    <w:p w14:paraId="023801F6" w14:textId="08D98C8D" w:rsidR="004F0FF9" w:rsidRPr="004F0FF9" w:rsidRDefault="004F0FF9" w:rsidP="004F0FF9">
      <w:pPr>
        <w:pStyle w:val="af1"/>
        <w:rPr>
          <w:rFonts w:hAnsi="ＭＳ 明朝"/>
          <w:color w:val="0070C0"/>
          <w:sz w:val="21"/>
          <w:szCs w:val="21"/>
        </w:rPr>
      </w:pPr>
      <w:r w:rsidRPr="004F0FF9">
        <w:rPr>
          <w:rFonts w:hAnsi="ＭＳ 明朝" w:hint="eastAsia"/>
          <w:color w:val="0070C0"/>
          <w:sz w:val="21"/>
          <w:szCs w:val="21"/>
        </w:rPr>
        <w:t>【記載要領】</w:t>
      </w:r>
    </w:p>
    <w:p w14:paraId="6361C59F" w14:textId="269AF525" w:rsidR="004F0FF9" w:rsidRDefault="004F0FF9" w:rsidP="004F0FF9">
      <w:pPr>
        <w:pStyle w:val="af1"/>
        <w:numPr>
          <w:ilvl w:val="0"/>
          <w:numId w:val="50"/>
        </w:numPr>
        <w:rPr>
          <w:rFonts w:hAnsi="ＭＳ 明朝"/>
          <w:i/>
          <w:iCs/>
          <w:color w:val="0070C0"/>
          <w:sz w:val="21"/>
          <w:szCs w:val="21"/>
        </w:rPr>
      </w:pPr>
      <w:r w:rsidRPr="004F0FF9">
        <w:rPr>
          <w:rFonts w:hAnsi="ＭＳ 明朝" w:hint="eastAsia"/>
          <w:i/>
          <w:iCs/>
          <w:color w:val="0070C0"/>
          <w:sz w:val="21"/>
          <w:szCs w:val="21"/>
        </w:rPr>
        <w:t>作成にあたっては、別添資料の「様式：積算用総括表」を活用の上、全提案者（再委託先・共同実施先含む）の全期間にわたる概算額の総括表を作成してください。</w:t>
      </w:r>
    </w:p>
    <w:p w14:paraId="5FAB723A" w14:textId="77777777" w:rsidR="000001A6" w:rsidRPr="004F0FF9" w:rsidRDefault="000001A6" w:rsidP="000001A6">
      <w:pPr>
        <w:pStyle w:val="af1"/>
        <w:ind w:left="440"/>
        <w:rPr>
          <w:rFonts w:hAnsi="ＭＳ 明朝"/>
          <w:i/>
          <w:iCs/>
          <w:color w:val="0070C0"/>
          <w:sz w:val="21"/>
          <w:szCs w:val="21"/>
        </w:rPr>
      </w:pPr>
    </w:p>
    <w:p w14:paraId="07084391" w14:textId="00BDADB9" w:rsidR="004F0FF9" w:rsidRPr="001A748A" w:rsidRDefault="004F0FF9" w:rsidP="004F0FF9">
      <w:pPr>
        <w:pStyle w:val="af1"/>
        <w:rPr>
          <w:rFonts w:asciiTheme="minorEastAsia" w:eastAsiaTheme="minorEastAsia" w:hAnsiTheme="minorEastAsia"/>
          <w:color w:val="000000" w:themeColor="text1"/>
          <w:sz w:val="21"/>
          <w:szCs w:val="21"/>
        </w:rPr>
      </w:pPr>
      <w:bookmarkStart w:id="2" w:name="_Hlk181967372"/>
      <w:r w:rsidRPr="001A748A">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２</w:t>
      </w:r>
      <w:r w:rsidRPr="001A748A">
        <w:rPr>
          <w:rFonts w:asciiTheme="minorEastAsia" w:eastAsiaTheme="minorEastAsia" w:hAnsiTheme="minorEastAsia" w:hint="eastAsia"/>
          <w:color w:val="000000" w:themeColor="text1"/>
          <w:sz w:val="21"/>
          <w:szCs w:val="21"/>
        </w:rPr>
        <w:t xml:space="preserve">) </w:t>
      </w:r>
      <w:r w:rsidRPr="00B530E5">
        <w:rPr>
          <w:rFonts w:asciiTheme="minorEastAsia" w:eastAsiaTheme="minorEastAsia" w:hAnsiTheme="minorEastAsia" w:hint="eastAsia"/>
          <w:color w:val="000000" w:themeColor="text1"/>
          <w:sz w:val="21"/>
          <w:szCs w:val="21"/>
        </w:rPr>
        <w:t>委託先／研究分担先／分室総括表</w:t>
      </w:r>
    </w:p>
    <w:bookmarkEnd w:id="2"/>
    <w:p w14:paraId="6314C91F" w14:textId="77777777" w:rsidR="004F0FF9" w:rsidRPr="00B36104" w:rsidRDefault="004F0FF9" w:rsidP="004F0FF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F7493FD" w14:textId="77777777" w:rsidR="004F0FF9" w:rsidRPr="00996F46" w:rsidRDefault="004F0FF9" w:rsidP="004F0FF9">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提案者毎に研究開発に必要な概算額について、</w:t>
      </w:r>
      <w:r>
        <w:rPr>
          <w:rFonts w:hAnsi="ＭＳ 明朝" w:hint="eastAsia"/>
          <w:i/>
          <w:iCs/>
          <w:color w:val="0070C0"/>
          <w:sz w:val="21"/>
          <w:szCs w:val="21"/>
        </w:rPr>
        <w:t>総括表を記載してください。</w:t>
      </w:r>
    </w:p>
    <w:p w14:paraId="1EF116BA" w14:textId="49C07BEA" w:rsidR="004F0FF9" w:rsidRDefault="004F0FF9" w:rsidP="00A03E1E">
      <w:pPr>
        <w:pStyle w:val="af1"/>
        <w:numPr>
          <w:ilvl w:val="0"/>
          <w:numId w:val="48"/>
        </w:numPr>
        <w:rPr>
          <w:rFonts w:hAnsi="ＭＳ 明朝"/>
          <w:i/>
          <w:iCs/>
          <w:color w:val="0070C0"/>
          <w:sz w:val="21"/>
          <w:szCs w:val="21"/>
        </w:rPr>
      </w:pPr>
      <w:r w:rsidRPr="003B3BF2">
        <w:rPr>
          <w:rFonts w:hAnsi="ＭＳ 明朝" w:hint="eastAsia"/>
          <w:i/>
          <w:iCs/>
          <w:color w:val="0070C0"/>
          <w:sz w:val="21"/>
          <w:szCs w:val="21"/>
        </w:rPr>
        <w:t>委託先毎の再委託費及び共同実施費の合計額は、原則として委託先の全体額の50％未満とします。</w:t>
      </w:r>
    </w:p>
    <w:p w14:paraId="66983A09" w14:textId="77777777" w:rsidR="000001A6" w:rsidRPr="000001A6" w:rsidRDefault="000001A6" w:rsidP="000001A6">
      <w:pPr>
        <w:pStyle w:val="af1"/>
        <w:ind w:left="440"/>
        <w:rPr>
          <w:rFonts w:hAnsi="ＭＳ 明朝"/>
          <w:i/>
          <w:iCs/>
          <w:color w:val="0070C0"/>
          <w:sz w:val="21"/>
          <w:szCs w:val="21"/>
        </w:rPr>
      </w:pPr>
    </w:p>
    <w:p w14:paraId="3D6B79A5" w14:textId="4BE8509D" w:rsidR="004F0FF9" w:rsidRPr="0006484A" w:rsidRDefault="004F0FF9" w:rsidP="004F0FF9">
      <w:pPr>
        <w:pStyle w:val="af1"/>
        <w:rPr>
          <w:rFonts w:hAnsi="ＭＳ 明朝"/>
          <w:color w:val="0070C0"/>
          <w:sz w:val="21"/>
          <w:szCs w:val="21"/>
        </w:rPr>
      </w:pPr>
      <w:r>
        <w:rPr>
          <w:rFonts w:hAnsi="ＭＳ 明朝" w:hint="eastAsia"/>
          <w:color w:val="000000" w:themeColor="text1"/>
          <w:sz w:val="21"/>
          <w:szCs w:val="21"/>
        </w:rPr>
        <w:t>（</w:t>
      </w:r>
      <w:r>
        <w:rPr>
          <w:rFonts w:hAnsi="ＭＳ 明朝" w:hint="eastAsia"/>
          <w:color w:val="000000" w:themeColor="text1"/>
          <w:szCs w:val="21"/>
        </w:rPr>
        <w:t>３</w:t>
      </w:r>
      <w:r>
        <w:rPr>
          <w:rFonts w:hAnsi="ＭＳ 明朝" w:hint="eastAsia"/>
          <w:color w:val="000000" w:themeColor="text1"/>
          <w:sz w:val="21"/>
          <w:szCs w:val="21"/>
        </w:rPr>
        <w:t>）</w:t>
      </w:r>
      <w:bookmarkStart w:id="3" w:name="_Hlk181893426"/>
      <w:r w:rsidRPr="00747E9C">
        <w:rPr>
          <w:rFonts w:hAnsi="ＭＳ 明朝" w:hint="eastAsia"/>
          <w:color w:val="000000" w:themeColor="text1"/>
          <w:sz w:val="21"/>
          <w:szCs w:val="21"/>
        </w:rPr>
        <w:t>再委託先／共同実施先総括表</w:t>
      </w:r>
      <w:bookmarkEnd w:id="3"/>
    </w:p>
    <w:p w14:paraId="5F268362" w14:textId="77777777" w:rsidR="004F0FF9" w:rsidRPr="0006484A" w:rsidRDefault="004F0FF9" w:rsidP="004F0FF9">
      <w:pPr>
        <w:pStyle w:val="af1"/>
        <w:rPr>
          <w:rFonts w:hAnsi="ＭＳ 明朝"/>
          <w:i/>
          <w:iCs/>
          <w:color w:val="0070C0"/>
          <w:sz w:val="21"/>
          <w:szCs w:val="21"/>
        </w:rPr>
      </w:pPr>
      <w:r w:rsidRPr="0006484A">
        <w:rPr>
          <w:rFonts w:hAnsi="ＭＳ 明朝" w:hint="eastAsia"/>
          <w:i/>
          <w:iCs/>
          <w:color w:val="0070C0"/>
          <w:sz w:val="21"/>
          <w:szCs w:val="21"/>
        </w:rPr>
        <w:t>【記載要領】</w:t>
      </w:r>
    </w:p>
    <w:p w14:paraId="638B3BA3" w14:textId="77777777" w:rsidR="004F0FF9" w:rsidRPr="0006484A" w:rsidRDefault="004F0FF9" w:rsidP="004F0FF9">
      <w:pPr>
        <w:pStyle w:val="af1"/>
        <w:numPr>
          <w:ilvl w:val="0"/>
          <w:numId w:val="48"/>
        </w:numPr>
        <w:rPr>
          <w:rFonts w:hAnsi="ＭＳ 明朝"/>
          <w:color w:val="0070C0"/>
          <w:sz w:val="21"/>
          <w:szCs w:val="21"/>
        </w:rPr>
      </w:pPr>
      <w:r w:rsidRPr="0006484A">
        <w:rPr>
          <w:rFonts w:hAnsi="ＭＳ 明朝" w:hint="eastAsia"/>
          <w:i/>
          <w:iCs/>
          <w:color w:val="0070C0"/>
          <w:sz w:val="21"/>
          <w:szCs w:val="21"/>
        </w:rPr>
        <w:t>再委託先・共同実施先の総括表を作成してください。</w:t>
      </w:r>
    </w:p>
    <w:p w14:paraId="7C2B98E7" w14:textId="77777777" w:rsidR="004F0FF9" w:rsidRPr="0005432F" w:rsidRDefault="004F0FF9" w:rsidP="004F0FF9">
      <w:pPr>
        <w:widowControl/>
        <w:jc w:val="left"/>
        <w:rPr>
          <w:rFonts w:hAnsi="ＭＳ 明朝"/>
          <w:color w:val="000000" w:themeColor="text1"/>
          <w:szCs w:val="21"/>
        </w:rPr>
      </w:pPr>
    </w:p>
    <w:p w14:paraId="2F95DF6A" w14:textId="4391A40E" w:rsidR="004F0FF9" w:rsidRPr="00747E9C" w:rsidRDefault="004F0FF9" w:rsidP="004F0FF9">
      <w:pPr>
        <w:widowControl/>
        <w:jc w:val="left"/>
        <w:rPr>
          <w:rFonts w:hAnsi="ＭＳ 明朝"/>
          <w:color w:val="000000" w:themeColor="text1"/>
          <w:szCs w:val="21"/>
        </w:rPr>
      </w:pPr>
      <w:r>
        <w:rPr>
          <w:rFonts w:hAnsi="ＭＳ 明朝" w:hint="eastAsia"/>
          <w:color w:val="000000" w:themeColor="text1"/>
          <w:szCs w:val="21"/>
        </w:rPr>
        <w:t>（４）項目別明細表</w:t>
      </w:r>
    </w:p>
    <w:p w14:paraId="23A8A4F9" w14:textId="77777777" w:rsidR="004F0FF9" w:rsidRPr="000460DB" w:rsidRDefault="004F0FF9" w:rsidP="004F0FF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17CDB888" w14:textId="3EDB6AC4" w:rsidR="004F0FF9" w:rsidRPr="00BB5E4B" w:rsidRDefault="004F0FF9" w:rsidP="004F0FF9">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Pr>
          <w:rFonts w:hAnsi="ＭＳ 明朝" w:hint="eastAsia"/>
          <w:i/>
          <w:iCs/>
          <w:color w:val="0070C0"/>
          <w:sz w:val="21"/>
          <w:szCs w:val="21"/>
        </w:rPr>
        <w:t>毎に「</w:t>
      </w:r>
      <w:r w:rsidRPr="00AF268F">
        <w:rPr>
          <w:rFonts w:hAnsi="ＭＳ 明朝" w:hint="eastAsia"/>
          <w:i/>
          <w:iCs/>
          <w:color w:val="0070C0"/>
          <w:sz w:val="21"/>
          <w:szCs w:val="21"/>
        </w:rPr>
        <w:t xml:space="preserve">(2) </w:t>
      </w:r>
      <w:r w:rsidRPr="00B530E5">
        <w:rPr>
          <w:rFonts w:hAnsi="ＭＳ 明朝" w:hint="eastAsia"/>
          <w:i/>
          <w:iCs/>
          <w:color w:val="0070C0"/>
          <w:sz w:val="21"/>
          <w:szCs w:val="21"/>
        </w:rPr>
        <w:t>委託先／研究分担先／分室総括表</w:t>
      </w:r>
      <w:r>
        <w:rPr>
          <w:rFonts w:hAnsi="ＭＳ 明朝" w:hint="eastAsia"/>
          <w:i/>
          <w:iCs/>
          <w:color w:val="0070C0"/>
          <w:sz w:val="21"/>
          <w:szCs w:val="21"/>
        </w:rPr>
        <w:t>」の積算根拠となる予算明細表を</w:t>
      </w:r>
      <w:r w:rsidR="00FB21A4">
        <w:rPr>
          <w:rFonts w:hAnsi="ＭＳ 明朝" w:hint="eastAsia"/>
          <w:i/>
          <w:iCs/>
          <w:color w:val="0070C0"/>
          <w:sz w:val="21"/>
          <w:szCs w:val="21"/>
        </w:rPr>
        <w:t>全</w:t>
      </w:r>
      <w:r>
        <w:rPr>
          <w:rFonts w:hAnsi="ＭＳ 明朝" w:hint="eastAsia"/>
          <w:i/>
          <w:iCs/>
          <w:color w:val="0070C0"/>
          <w:sz w:val="21"/>
          <w:szCs w:val="21"/>
        </w:rPr>
        <w:t>年度</w:t>
      </w:r>
      <w:r w:rsidR="00FB21A4">
        <w:rPr>
          <w:rFonts w:hAnsi="ＭＳ 明朝" w:hint="eastAsia"/>
          <w:i/>
          <w:iCs/>
          <w:color w:val="0070C0"/>
          <w:sz w:val="21"/>
          <w:szCs w:val="21"/>
        </w:rPr>
        <w:t>、年度</w:t>
      </w:r>
      <w:r w:rsidR="00FB21A4">
        <w:rPr>
          <w:rFonts w:hAnsi="ＭＳ 明朝" w:hint="eastAsia"/>
          <w:i/>
          <w:iCs/>
          <w:color w:val="0070C0"/>
          <w:sz w:val="21"/>
          <w:szCs w:val="21"/>
        </w:rPr>
        <w:lastRenderedPageBreak/>
        <w:t>毎</w:t>
      </w:r>
      <w:r>
        <w:rPr>
          <w:rFonts w:hAnsi="ＭＳ 明朝" w:hint="eastAsia"/>
          <w:i/>
          <w:iCs/>
          <w:color w:val="0070C0"/>
          <w:sz w:val="21"/>
          <w:szCs w:val="21"/>
        </w:rPr>
        <w:t>に作成してください。作成にあたっては、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Pr>
          <w:rFonts w:hAnsi="ＭＳ 明朝" w:hint="eastAsia"/>
          <w:i/>
          <w:iCs/>
          <w:color w:val="0070C0"/>
          <w:sz w:val="21"/>
          <w:szCs w:val="21"/>
        </w:rPr>
        <w:t>を活用の上、作成してください。</w:t>
      </w:r>
    </w:p>
    <w:p w14:paraId="376338F7" w14:textId="77777777" w:rsidR="004F0FF9" w:rsidRPr="00B530E5" w:rsidRDefault="004F0FF9" w:rsidP="004F0FF9">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2B2D891C" w14:textId="77777777" w:rsidR="004F0FF9" w:rsidRPr="004F0FF9" w:rsidRDefault="004F0FF9" w:rsidP="00A03E1E">
      <w:pPr>
        <w:pStyle w:val="af1"/>
        <w:rPr>
          <w:rFonts w:hAnsi="ＭＳ 明朝"/>
          <w:color w:val="000000" w:themeColor="text1"/>
          <w:sz w:val="21"/>
          <w:szCs w:val="21"/>
        </w:rPr>
      </w:pPr>
    </w:p>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5974631D" w14:textId="77777777" w:rsidR="009F592A" w:rsidRDefault="009F592A" w:rsidP="00FB3294">
      <w:pPr>
        <w:widowControl/>
        <w:jc w:val="left"/>
        <w:rPr>
          <w:rFonts w:asciiTheme="minorEastAsia" w:eastAsiaTheme="minorEastAsia" w:hAnsiTheme="minorEastAsia"/>
          <w:color w:val="000000" w:themeColor="text1"/>
          <w:spacing w:val="2"/>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09E92D89" w:rsidR="004F5BFA" w:rsidRDefault="000001A6" w:rsidP="004F5BFA">
      <w:pPr>
        <w:pStyle w:val="af1"/>
        <w:rPr>
          <w:rFonts w:hAnsi="ＭＳ 明朝"/>
          <w:color w:val="0070C0"/>
          <w:spacing w:val="0"/>
          <w:sz w:val="21"/>
          <w:szCs w:val="21"/>
        </w:rPr>
      </w:pPr>
      <w:r w:rsidRPr="006B544C">
        <w:rPr>
          <w:rFonts w:hint="eastAsia"/>
          <w:noProof/>
        </w:rPr>
        <mc:AlternateContent>
          <mc:Choice Requires="wps">
            <w:drawing>
              <wp:anchor distT="0" distB="0" distL="114300" distR="114300" simplePos="0" relativeHeight="251793408" behindDoc="1" locked="0" layoutInCell="1" allowOverlap="1" wp14:anchorId="2C03FAC9" wp14:editId="5B18BF79">
                <wp:simplePos x="0" y="0"/>
                <wp:positionH relativeFrom="margin">
                  <wp:posOffset>2256155</wp:posOffset>
                </wp:positionH>
                <wp:positionV relativeFrom="paragraph">
                  <wp:posOffset>102235</wp:posOffset>
                </wp:positionV>
                <wp:extent cx="3854450" cy="508000"/>
                <wp:effectExtent l="0" t="0" r="12700" b="234950"/>
                <wp:wrapNone/>
                <wp:docPr id="582380488" name="角丸四角形吹き出し 56"/>
                <wp:cNvGraphicFramePr/>
                <a:graphic xmlns:a="http://schemas.openxmlformats.org/drawingml/2006/main">
                  <a:graphicData uri="http://schemas.microsoft.com/office/word/2010/wordprocessingShape">
                    <wps:wsp>
                      <wps:cNvSpPr/>
                      <wps:spPr>
                        <a:xfrm>
                          <a:off x="0" y="0"/>
                          <a:ext cx="3854450" cy="508000"/>
                        </a:xfrm>
                        <a:prstGeom prst="wedgeRoundRectCallout">
                          <a:avLst>
                            <a:gd name="adj1" fmla="val -11661"/>
                            <a:gd name="adj2" fmla="val 89785"/>
                            <a:gd name="adj3" fmla="val 16667"/>
                          </a:avLst>
                        </a:prstGeom>
                        <a:solidFill>
                          <a:sysClr val="window" lastClr="FFFFFF"/>
                        </a:solidFill>
                        <a:ln w="3175" cap="flat" cmpd="sng" algn="ctr">
                          <a:solidFill>
                            <a:sysClr val="windowText" lastClr="000000"/>
                          </a:solidFill>
                          <a:prstDash val="solid"/>
                        </a:ln>
                        <a:effectLst/>
                      </wps:spPr>
                      <wps:txbx>
                        <w:txbxContent>
                          <w:p w14:paraId="13BE5FD9" w14:textId="1A6BD2B2" w:rsidR="000001A6" w:rsidRPr="002D1D52" w:rsidRDefault="000001A6" w:rsidP="000001A6">
                            <w:pPr>
                              <w:jc w:val="left"/>
                              <w:rPr>
                                <w:rFonts w:hAnsi="ＭＳ 明朝"/>
                                <w:i/>
                                <w:color w:val="0070C0"/>
                                <w:sz w:val="18"/>
                                <w:szCs w:val="18"/>
                              </w:rPr>
                            </w:pPr>
                            <w:r>
                              <w:rPr>
                                <w:rFonts w:hAnsi="ＭＳ 明朝" w:hint="eastAsia"/>
                                <w:i/>
                                <w:color w:val="0070C0"/>
                                <w:sz w:val="18"/>
                                <w:szCs w:val="18"/>
                              </w:rPr>
                              <w:t>共同提案の場合、全ての</w:t>
                            </w:r>
                            <w:r w:rsidRPr="002D1D52">
                              <w:rPr>
                                <w:rFonts w:hAnsi="ＭＳ 明朝" w:hint="eastAsia"/>
                                <w:i/>
                                <w:color w:val="0070C0"/>
                                <w:sz w:val="18"/>
                                <w:szCs w:val="18"/>
                              </w:rPr>
                              <w:t>共同提案者（</w:t>
                            </w:r>
                            <w:r w:rsidRPr="002D1D52">
                              <w:rPr>
                                <w:rFonts w:hAnsi="ＭＳ 明朝" w:hint="eastAsia"/>
                                <w:i/>
                                <w:color w:val="0070C0"/>
                                <w:sz w:val="18"/>
                                <w:szCs w:val="18"/>
                              </w:rPr>
                              <w:t>再委託先・共同実施先除く）</w:t>
                            </w:r>
                            <w:r>
                              <w:rPr>
                                <w:rFonts w:hAnsi="ＭＳ 明朝" w:hint="eastAsia"/>
                                <w:i/>
                                <w:color w:val="0070C0"/>
                                <w:sz w:val="18"/>
                                <w:szCs w:val="18"/>
                              </w:rPr>
                              <w:t>分を記載ください。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FAC9" id="_x0000_s1032" type="#_x0000_t62" style="position:absolute;left:0;text-align:left;margin-left:177.65pt;margin-top:8.05pt;width:303.5pt;height:40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" adj="8281,30194" fillcolor="window" strokecolor="windowText" strokeweight=".25pt">
                <v:textbox>
                  <w:txbxContent>
                    <w:p w14:paraId="13BE5FD9" w14:textId="1A6BD2B2" w:rsidR="000001A6" w:rsidRPr="002D1D52" w:rsidRDefault="000001A6" w:rsidP="000001A6">
                      <w:pPr>
                        <w:jc w:val="left"/>
                        <w:rPr>
                          <w:rFonts w:hAnsi="ＭＳ 明朝"/>
                          <w:i/>
                          <w:color w:val="0070C0"/>
                          <w:sz w:val="18"/>
                          <w:szCs w:val="18"/>
                        </w:rPr>
                      </w:pPr>
                      <w:r>
                        <w:rPr>
                          <w:rFonts w:hAnsi="ＭＳ 明朝" w:hint="eastAsia"/>
                          <w:i/>
                          <w:color w:val="0070C0"/>
                          <w:sz w:val="18"/>
                          <w:szCs w:val="18"/>
                        </w:rPr>
                        <w:t>共同提案の場合、全ての</w:t>
                      </w:r>
                      <w:r w:rsidRPr="002D1D52">
                        <w:rPr>
                          <w:rFonts w:hAnsi="ＭＳ 明朝" w:hint="eastAsia"/>
                          <w:i/>
                          <w:color w:val="0070C0"/>
                          <w:sz w:val="18"/>
                          <w:szCs w:val="18"/>
                        </w:rPr>
                        <w:t>共同提案者（</w:t>
                      </w:r>
                      <w:r w:rsidRPr="002D1D52">
                        <w:rPr>
                          <w:rFonts w:hAnsi="ＭＳ 明朝" w:hint="eastAsia"/>
                          <w:i/>
                          <w:color w:val="0070C0"/>
                          <w:sz w:val="18"/>
                          <w:szCs w:val="18"/>
                        </w:rPr>
                        <w:t>再委託先・共同実施先除く）</w:t>
                      </w:r>
                      <w:r>
                        <w:rPr>
                          <w:rFonts w:hAnsi="ＭＳ 明朝" w:hint="eastAsia"/>
                          <w:i/>
                          <w:color w:val="0070C0"/>
                          <w:sz w:val="18"/>
                          <w:szCs w:val="18"/>
                        </w:rPr>
                        <w:t>分を記載ください。</w:t>
                      </w:r>
                    </w:p>
                  </w:txbxContent>
                </v:textbox>
                <w10:wrap anchorx="margin"/>
              </v:shape>
            </w:pict>
          </mc:Fallback>
        </mc:AlternateContent>
      </w:r>
    </w:p>
    <w:p w14:paraId="1C824199" w14:textId="68047599" w:rsidR="000001A6" w:rsidRDefault="000001A6" w:rsidP="004F5BFA">
      <w:pPr>
        <w:pStyle w:val="af1"/>
        <w:rPr>
          <w:rFonts w:hAnsi="ＭＳ 明朝"/>
          <w:color w:val="0070C0"/>
          <w:spacing w:val="0"/>
          <w:sz w:val="21"/>
          <w:szCs w:val="21"/>
        </w:rPr>
      </w:pPr>
    </w:p>
    <w:p w14:paraId="4EEE972D" w14:textId="6E4FE3F5" w:rsidR="000001A6" w:rsidRPr="00E65280" w:rsidRDefault="000001A6"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0845F3AA"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48B382B"/>
    <w:multiLevelType w:val="hybridMultilevel"/>
    <w:tmpl w:val="10DADB5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9"/>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8"/>
  </w:num>
  <w:num w:numId="49" w16cid:durableId="661087929">
    <w:abstractNumId w:val="20"/>
  </w:num>
  <w:num w:numId="50" w16cid:durableId="136076016">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1A6"/>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9A5"/>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09A"/>
    <w:rsid w:val="00191228"/>
    <w:rsid w:val="00191330"/>
    <w:rsid w:val="00191CB7"/>
    <w:rsid w:val="00191F64"/>
    <w:rsid w:val="00192D84"/>
    <w:rsid w:val="001948FE"/>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DE2"/>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04E"/>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49F6"/>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BF2"/>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0FF9"/>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13E"/>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6CB7"/>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8"/>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059"/>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81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92A"/>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59F7"/>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3D6E"/>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58"/>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6C23"/>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9F"/>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D9E"/>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60B"/>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21A4"/>
    <w:rsid w:val="00FB3294"/>
    <w:rsid w:val="00FB532C"/>
    <w:rsid w:val="00FB606C"/>
    <w:rsid w:val="00FB6428"/>
    <w:rsid w:val="00FB6B0E"/>
    <w:rsid w:val="00FB72D0"/>
    <w:rsid w:val="00FB77D8"/>
    <w:rsid w:val="00FC026D"/>
    <w:rsid w:val="00FC0300"/>
    <w:rsid w:val="00FC04F5"/>
    <w:rsid w:val="00FC0A3F"/>
    <w:rsid w:val="00FC1A3F"/>
    <w:rsid w:val="00FC2C16"/>
    <w:rsid w:val="00FC310C"/>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5198"/>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4078</Words>
  <Characters>715</Characters>
  <DocSecurity>0</DocSecurity>
  <PresentationFormat> </PresentationFormat>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