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2D123FE0"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8325FA">
        <w:rPr>
          <w:rFonts w:asciiTheme="minorEastAsia" w:eastAsiaTheme="minorEastAsia" w:hAnsiTheme="minorEastAsia" w:cs="Arial" w:hint="eastAsia"/>
        </w:rPr>
        <w:t>２．提案書類の提出</w:t>
      </w:r>
      <w:r w:rsidR="005C1881" w:rsidRPr="008325FA">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9179C62" w14:textId="67E039B1" w:rsidR="001F6CCA" w:rsidRDefault="00655A3C" w:rsidP="00A21A90">
      <w:pPr>
        <w:ind w:firstLineChars="200" w:firstLine="428"/>
        <w:rPr>
          <w:rFonts w:asciiTheme="minorEastAsia" w:eastAsiaTheme="minorEastAsia" w:hAnsiTheme="minorEastAsia" w:cs="Arial"/>
        </w:rPr>
      </w:pPr>
      <w:hyperlink r:id="rId7" w:history="1">
        <w:r w:rsidRPr="002C6ADD">
          <w:rPr>
            <w:rStyle w:val="ad"/>
            <w:rFonts w:asciiTheme="minorEastAsia" w:eastAsiaTheme="minorEastAsia" w:hAnsiTheme="minorEastAsia" w:cs="Arial"/>
          </w:rPr>
          <w:t>https://app23.infoc.nedo.go.jp/koubo/qa/enquetes/s3w3fswd759b</w:t>
        </w:r>
      </w:hyperlink>
    </w:p>
    <w:p w14:paraId="5A2081D8" w14:textId="77777777" w:rsidR="00655A3C" w:rsidRPr="00655A3C" w:rsidRDefault="00655A3C"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3BF50DB3"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55A3C" w:rsidRPr="00655A3C">
        <w:rPr>
          <w:rFonts w:asciiTheme="minorEastAsia" w:eastAsiaTheme="minorEastAsia" w:hAnsiTheme="minorEastAsia" w:cs="Arial" w:hint="eastAsia"/>
          <w:noProof/>
          <w:sz w:val="32"/>
        </w:rPr>
        <w:t>フロンティアマテリアルの開発動向に関する調査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2C439D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55A3C" w:rsidRPr="00655A3C">
        <w:rPr>
          <w:rFonts w:asciiTheme="minorEastAsia" w:eastAsiaTheme="minorEastAsia" w:hAnsiTheme="minorEastAsia" w:hint="eastAsia"/>
          <w:b/>
          <w:bCs/>
        </w:rPr>
        <w:t>フロンティアマテリアルの開発動向に関する調査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21B4B862"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8325FA">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11D09D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55A3C" w:rsidRPr="00655A3C">
        <w:rPr>
          <w:rFonts w:asciiTheme="minorEastAsia" w:eastAsiaTheme="minorEastAsia" w:hAnsiTheme="minorEastAsia" w:hint="eastAsia"/>
          <w:b/>
          <w:bCs/>
        </w:rPr>
        <w:t>フロンティアマテリアルの開発動向に関する調査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14FCD378"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footerReference w:type="even" r:id="rId12"/>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03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5FB"/>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5A3C"/>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97D96"/>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25FA"/>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6DE"/>
    <w:rsid w:val="00896B40"/>
    <w:rsid w:val="008A2C99"/>
    <w:rsid w:val="008A3EF6"/>
    <w:rsid w:val="008A4C24"/>
    <w:rsid w:val="008A567E"/>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57527"/>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B4C"/>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3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s3w3fswd759b"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7899</Words>
  <Characters>1499</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