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EFC78" w14:textId="5E24B33B" w:rsidR="00AF1E02" w:rsidRPr="00BD12EE" w:rsidRDefault="00AF1E02" w:rsidP="00BD12EE">
      <w:pPr>
        <w:snapToGrid w:val="0"/>
        <w:rPr>
          <w:rFonts w:ascii="Meiryo UI" w:eastAsia="Meiryo UI" w:hAnsi="Meiryo UI"/>
        </w:rPr>
      </w:pPr>
      <w:r w:rsidRPr="00BD12EE">
        <w:rPr>
          <w:rFonts w:ascii="Meiryo UI" w:eastAsia="Meiryo UI" w:hAnsi="Meiryo UI"/>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4ACFEF31" w:rsidR="00AF1E02" w:rsidRPr="00BD12EE" w:rsidRDefault="00AF1E02" w:rsidP="00B4758E">
                            <w:pPr>
                              <w:snapToGrid w:val="0"/>
                              <w:jc w:val="center"/>
                              <w:rPr>
                                <w:rFonts w:ascii="Meiryo UI" w:eastAsia="Meiryo UI" w:hAnsi="Meiryo UI"/>
                                <w:sz w:val="24"/>
                              </w:rPr>
                            </w:pPr>
                            <w:r w:rsidRPr="00BD12EE">
                              <w:rPr>
                                <w:rFonts w:ascii="Meiryo UI" w:eastAsia="Meiryo UI" w:hAnsi="Meiryo UI" w:hint="eastAsia"/>
                                <w:sz w:val="24"/>
                              </w:rPr>
                              <w:t>別添</w:t>
                            </w:r>
                            <w:r w:rsidR="00B4758E">
                              <w:rPr>
                                <w:rFonts w:ascii="Meiryo UI" w:eastAsia="Meiryo UI" w:hAnsi="Meiryo UI" w:hint="eastAsia"/>
                                <w:sz w:val="24"/>
                              </w:rPr>
                              <w:t>２</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4ACFEF31" w:rsidR="00AF1E02" w:rsidRPr="00BD12EE" w:rsidRDefault="00AF1E02" w:rsidP="00B4758E">
                      <w:pPr>
                        <w:snapToGrid w:val="0"/>
                        <w:jc w:val="center"/>
                        <w:rPr>
                          <w:rFonts w:ascii="Meiryo UI" w:eastAsia="Meiryo UI" w:hAnsi="Meiryo UI"/>
                          <w:sz w:val="24"/>
                        </w:rPr>
                      </w:pPr>
                      <w:r w:rsidRPr="00BD12EE">
                        <w:rPr>
                          <w:rFonts w:ascii="Meiryo UI" w:eastAsia="Meiryo UI" w:hAnsi="Meiryo UI" w:hint="eastAsia"/>
                          <w:sz w:val="24"/>
                        </w:rPr>
                        <w:t>別添</w:t>
                      </w:r>
                      <w:r w:rsidR="00B4758E">
                        <w:rPr>
                          <w:rFonts w:ascii="Meiryo UI" w:eastAsia="Meiryo UI" w:hAnsi="Meiryo UI" w:hint="eastAsia"/>
                          <w:sz w:val="24"/>
                        </w:rPr>
                        <w:t>２</w:t>
                      </w:r>
                    </w:p>
                  </w:txbxContent>
                </v:textbox>
                <w10:wrap anchorx="margin"/>
              </v:shape>
            </w:pict>
          </mc:Fallback>
        </mc:AlternateContent>
      </w:r>
    </w:p>
    <w:p w14:paraId="6B47FA92" w14:textId="29268170" w:rsidR="003D626C" w:rsidRPr="00BD12EE" w:rsidRDefault="003D626C" w:rsidP="00BD12EE">
      <w:pPr>
        <w:snapToGrid w:val="0"/>
        <w:jc w:val="center"/>
        <w:rPr>
          <w:rFonts w:ascii="Meiryo UI" w:eastAsia="Meiryo UI" w:hAnsi="Meiryo UI" w:cs="ＭＳ ゴシック"/>
          <w:i/>
          <w:iCs/>
          <w:kern w:val="0"/>
          <w:sz w:val="24"/>
        </w:rPr>
      </w:pPr>
      <w:bookmarkStart w:id="0" w:name="_Toc99380324"/>
      <w:bookmarkStart w:id="1" w:name="_Hlk98014360"/>
      <w:bookmarkStart w:id="2" w:name="_Hlk98014247"/>
      <w:r w:rsidRPr="00BD12EE">
        <w:rPr>
          <w:rFonts w:ascii="Meiryo UI" w:eastAsia="Meiryo UI" w:hAnsi="Meiryo UI" w:hint="eastAsia"/>
          <w:sz w:val="24"/>
        </w:rPr>
        <w:t>企業情報</w:t>
      </w:r>
      <w:bookmarkEnd w:id="0"/>
    </w:p>
    <w:p w14:paraId="5F4E7A73" w14:textId="77777777" w:rsidR="00D95A68" w:rsidRPr="00BD12EE" w:rsidRDefault="00D95A68" w:rsidP="00BD12EE">
      <w:pPr>
        <w:pStyle w:val="af1"/>
        <w:wordWrap/>
        <w:snapToGrid w:val="0"/>
        <w:rPr>
          <w:rFonts w:ascii="Meiryo UI" w:eastAsia="Meiryo UI" w:hAnsi="Meiryo UI"/>
          <w:i/>
          <w:iCs/>
          <w:color w:val="0070C0"/>
          <w:sz w:val="21"/>
          <w:szCs w:val="21"/>
        </w:rPr>
      </w:pPr>
      <w:bookmarkStart w:id="3" w:name="_Hlk98272858"/>
      <w:bookmarkStart w:id="4" w:name="_Hlk98277182"/>
    </w:p>
    <w:p w14:paraId="39533788" w14:textId="1438BA44" w:rsidR="00F37319" w:rsidRPr="00BD12EE" w:rsidRDefault="00F37319" w:rsidP="00BD12EE">
      <w:pPr>
        <w:pStyle w:val="af1"/>
        <w:wordWrap/>
        <w:snapToGrid w:val="0"/>
        <w:rPr>
          <w:rFonts w:ascii="Meiryo UI" w:eastAsia="Meiryo UI" w:hAnsi="Meiryo UI"/>
          <w:i/>
          <w:iCs/>
          <w:color w:val="0070C0"/>
          <w:sz w:val="21"/>
          <w:szCs w:val="21"/>
        </w:rPr>
      </w:pPr>
      <w:r w:rsidRPr="00BD12EE">
        <w:rPr>
          <w:rFonts w:ascii="Meiryo UI" w:eastAsia="Meiryo UI" w:hAnsi="Meiryo UI" w:hint="eastAsia"/>
          <w:i/>
          <w:iCs/>
          <w:color w:val="0070C0"/>
          <w:sz w:val="21"/>
          <w:szCs w:val="21"/>
        </w:rPr>
        <w:t>【記載要領】</w:t>
      </w:r>
    </w:p>
    <w:p w14:paraId="64649977" w14:textId="6F6FE4A3" w:rsidR="00D214FE" w:rsidRPr="00BD12EE" w:rsidRDefault="003D626C" w:rsidP="00BD12EE">
      <w:pPr>
        <w:pStyle w:val="affffd"/>
        <w:numPr>
          <w:ilvl w:val="0"/>
          <w:numId w:val="46"/>
        </w:numPr>
        <w:snapToGrid w:val="0"/>
        <w:ind w:firstLineChars="0"/>
        <w:rPr>
          <w:rFonts w:ascii="Meiryo UI" w:eastAsia="Meiryo UI" w:hAnsi="Meiryo UI"/>
          <w:iCs/>
        </w:rPr>
      </w:pPr>
      <w:r w:rsidRPr="00BD12EE">
        <w:rPr>
          <w:rFonts w:ascii="Meiryo UI" w:eastAsia="Meiryo UI" w:hAnsi="Meiryo UI" w:hint="eastAsia"/>
          <w:iCs/>
        </w:rPr>
        <w:t>提案者</w:t>
      </w:r>
      <w:r w:rsidR="00D214FE" w:rsidRPr="00BD12EE">
        <w:rPr>
          <w:rFonts w:ascii="Meiryo UI" w:eastAsia="Meiryo UI" w:hAnsi="Meiryo UI" w:hint="eastAsia"/>
          <w:iCs/>
        </w:rPr>
        <w:t>が</w:t>
      </w:r>
      <w:r w:rsidRPr="00BD12EE">
        <w:rPr>
          <w:rFonts w:ascii="Meiryo UI" w:eastAsia="Meiryo UI" w:hAnsi="Meiryo UI" w:hint="eastAsia"/>
          <w:iCs/>
        </w:rPr>
        <w:t>企業</w:t>
      </w:r>
      <w:r w:rsidR="002F2AC5" w:rsidRPr="00BD12EE">
        <w:rPr>
          <w:rFonts w:ascii="Meiryo UI" w:eastAsia="Meiryo UI" w:hAnsi="Meiryo UI" w:hint="eastAsia"/>
          <w:iCs/>
        </w:rPr>
        <w:t>等</w:t>
      </w:r>
      <w:r w:rsidR="00D214FE" w:rsidRPr="00BD12EE">
        <w:rPr>
          <w:rFonts w:ascii="Meiryo UI" w:eastAsia="Meiryo UI" w:hAnsi="Meiryo UI" w:hint="eastAsia"/>
          <w:iCs/>
        </w:rPr>
        <w:t>の場合は、</w:t>
      </w:r>
      <w:r w:rsidRPr="00BD12EE">
        <w:rPr>
          <w:rFonts w:ascii="Meiryo UI" w:eastAsia="Meiryo UI" w:hAnsi="Meiryo UI" w:hint="eastAsia"/>
          <w:iCs/>
        </w:rPr>
        <w:t>以下の</w:t>
      </w:r>
      <w:r w:rsidR="00D214FE" w:rsidRPr="00BD12EE">
        <w:rPr>
          <w:rFonts w:ascii="Meiryo UI" w:eastAsia="Meiryo UI" w:hAnsi="Meiryo UI" w:hint="eastAsia"/>
          <w:iCs/>
        </w:rPr>
        <w:t>【企業等の記載</w:t>
      </w:r>
      <w:r w:rsidR="00D95A68" w:rsidRPr="00BD12EE">
        <w:rPr>
          <w:rFonts w:ascii="Meiryo UI" w:eastAsia="Meiryo UI" w:hAnsi="Meiryo UI" w:hint="eastAsia"/>
          <w:iCs/>
        </w:rPr>
        <w:t>例</w:t>
      </w:r>
      <w:r w:rsidR="00D214FE" w:rsidRPr="00BD12EE">
        <w:rPr>
          <w:rFonts w:ascii="Meiryo UI" w:eastAsia="Meiryo UI" w:hAnsi="Meiryo UI" w:hint="eastAsia"/>
          <w:iCs/>
        </w:rPr>
        <w:t>】に沿って、</w:t>
      </w:r>
      <w:r w:rsidR="00F37319" w:rsidRPr="00BD12EE">
        <w:rPr>
          <w:rFonts w:ascii="Meiryo UI" w:eastAsia="Meiryo UI" w:hAnsi="Meiryo UI" w:hint="eastAsia"/>
          <w:iCs/>
        </w:rPr>
        <w:t>応募時点の情報を企業毎に記載</w:t>
      </w:r>
      <w:r w:rsidRPr="00BD12EE">
        <w:rPr>
          <w:rFonts w:ascii="Meiryo UI" w:eastAsia="Meiryo UI" w:hAnsi="Meiryo UI" w:hint="eastAsia"/>
          <w:iCs/>
        </w:rPr>
        <w:t>してください</w:t>
      </w:r>
      <w:r w:rsidR="002F2AC5" w:rsidRPr="00BD12EE">
        <w:rPr>
          <w:rFonts w:ascii="Meiryo UI" w:eastAsia="Meiryo UI" w:hAnsi="Meiryo UI" w:hint="eastAsia"/>
          <w:iCs/>
        </w:rPr>
        <w:t>。</w:t>
      </w:r>
      <w:r w:rsidR="00D214FE" w:rsidRPr="00BD12EE">
        <w:rPr>
          <w:rFonts w:ascii="Meiryo UI" w:eastAsia="Meiryo UI" w:hAnsi="Meiryo UI" w:hint="eastAsia"/>
          <w:iCs/>
        </w:rPr>
        <w:t>なお企業の種別（大企業、中堅・中小・ベンチャー企業）は、次ページの定義を参照してください。</w:t>
      </w:r>
    </w:p>
    <w:p w14:paraId="11DE5343" w14:textId="17E8BA08" w:rsidR="003D626C" w:rsidRPr="00BD12EE" w:rsidRDefault="00D214FE" w:rsidP="00BD12EE">
      <w:pPr>
        <w:pStyle w:val="affffd"/>
        <w:numPr>
          <w:ilvl w:val="0"/>
          <w:numId w:val="46"/>
        </w:numPr>
        <w:snapToGrid w:val="0"/>
        <w:ind w:firstLineChars="0"/>
        <w:rPr>
          <w:rFonts w:ascii="Meiryo UI" w:eastAsia="Meiryo UI" w:hAnsi="Meiryo UI"/>
          <w:iCs/>
        </w:rPr>
      </w:pPr>
      <w:r w:rsidRPr="00BD12EE">
        <w:rPr>
          <w:rFonts w:ascii="Meiryo UI" w:eastAsia="Meiryo UI" w:hAnsi="Meiryo UI" w:hint="eastAsia"/>
          <w:iCs/>
        </w:rPr>
        <w:t>提案者が</w:t>
      </w:r>
      <w:r w:rsidR="002F2AC5" w:rsidRPr="00BD12EE">
        <w:rPr>
          <w:rFonts w:ascii="Meiryo UI" w:eastAsia="Meiryo UI" w:hAnsi="Meiryo UI" w:hint="eastAsia"/>
          <w:iCs/>
        </w:rPr>
        <w:t>大学・国研等（国公立大学法人、大学共同利用機関法人、公立大学、私立大学、高等専門学校、国立研究開発法人、独立行政法人および地方独立行政法人）</w:t>
      </w:r>
      <w:r w:rsidRPr="00BD12EE">
        <w:rPr>
          <w:rFonts w:ascii="Meiryo UI" w:eastAsia="Meiryo UI" w:hAnsi="Meiryo UI" w:hint="eastAsia"/>
          <w:iCs/>
        </w:rPr>
        <w:t>の場合は、以下の【大学・国研等の記載</w:t>
      </w:r>
      <w:r w:rsidR="00D95A68" w:rsidRPr="00BD12EE">
        <w:rPr>
          <w:rFonts w:ascii="Meiryo UI" w:eastAsia="Meiryo UI" w:hAnsi="Meiryo UI" w:hint="eastAsia"/>
          <w:iCs/>
        </w:rPr>
        <w:t>例</w:t>
      </w:r>
      <w:r w:rsidRPr="00BD12EE">
        <w:rPr>
          <w:rFonts w:ascii="Meiryo UI" w:eastAsia="Meiryo UI" w:hAnsi="Meiryo UI" w:hint="eastAsia"/>
          <w:iCs/>
        </w:rPr>
        <w:t>】に沿って</w:t>
      </w:r>
      <w:r w:rsidR="002F2AC5" w:rsidRPr="00BD12EE">
        <w:rPr>
          <w:rFonts w:ascii="Meiryo UI" w:eastAsia="Meiryo UI" w:hAnsi="Meiryo UI" w:hint="eastAsia"/>
          <w:iCs/>
        </w:rPr>
        <w:t>、</w:t>
      </w:r>
      <w:r w:rsidRPr="00BD12EE">
        <w:rPr>
          <w:rFonts w:ascii="Meiryo UI" w:eastAsia="Meiryo UI" w:hAnsi="Meiryo UI" w:hint="eastAsia"/>
          <w:iCs/>
        </w:rPr>
        <w:t>応募時点の情報を機関毎に記載してください</w:t>
      </w:r>
      <w:r w:rsidR="002F2AC5" w:rsidRPr="00BD12EE">
        <w:rPr>
          <w:rFonts w:ascii="Meiryo UI" w:eastAsia="Meiryo UI" w:hAnsi="Meiryo UI" w:hint="eastAsia"/>
          <w:iCs/>
        </w:rPr>
        <w:t>。</w:t>
      </w:r>
    </w:p>
    <w:p w14:paraId="5819E2D1" w14:textId="604AD325" w:rsidR="006E52C7" w:rsidRPr="00BD12EE" w:rsidRDefault="006E52C7" w:rsidP="00BD12EE">
      <w:pPr>
        <w:pStyle w:val="affffd"/>
        <w:numPr>
          <w:ilvl w:val="0"/>
          <w:numId w:val="46"/>
        </w:numPr>
        <w:snapToGrid w:val="0"/>
        <w:ind w:firstLineChars="0"/>
        <w:rPr>
          <w:rFonts w:ascii="Meiryo UI" w:eastAsia="Meiryo UI" w:hAnsi="Meiryo UI"/>
          <w:iCs/>
        </w:rPr>
      </w:pPr>
      <w:r w:rsidRPr="00BD12EE">
        <w:rPr>
          <w:rFonts w:ascii="Meiryo UI" w:eastAsia="Meiryo UI" w:hAnsi="Meiryo UI" w:hint="eastAsia"/>
          <w:iCs/>
        </w:rPr>
        <w:t>再委託先・共同実施先分についても、企業等又は大学・国研等の種別に応じて、提案者同様に記載してください。</w:t>
      </w:r>
    </w:p>
    <w:p w14:paraId="484334E1" w14:textId="7D9193DF" w:rsidR="006269D4" w:rsidRPr="00BD12EE" w:rsidRDefault="006269D4" w:rsidP="00BD12EE">
      <w:pPr>
        <w:pStyle w:val="affffd"/>
        <w:numPr>
          <w:ilvl w:val="0"/>
          <w:numId w:val="46"/>
        </w:numPr>
        <w:snapToGrid w:val="0"/>
        <w:ind w:firstLineChars="0"/>
        <w:rPr>
          <w:rFonts w:ascii="Meiryo UI" w:eastAsia="Meiryo UI" w:hAnsi="Meiryo UI"/>
          <w:iCs/>
        </w:rPr>
      </w:pPr>
      <w:bookmarkStart w:id="5" w:name="_Hlk181990723"/>
      <w:r w:rsidRPr="00BD12EE">
        <w:rPr>
          <w:rFonts w:ascii="Meiryo UI" w:eastAsia="Meiryo UI" w:hAnsi="Meiryo UI" w:hint="eastAsia"/>
          <w:iCs/>
        </w:rPr>
        <w:t>提出時には青字部分は削除してください。</w:t>
      </w:r>
    </w:p>
    <w:p w14:paraId="5B70ABF0" w14:textId="77777777" w:rsidR="00D214FE" w:rsidRPr="00BD12EE" w:rsidRDefault="00D214FE" w:rsidP="00BD12EE">
      <w:pPr>
        <w:pStyle w:val="affffd"/>
        <w:snapToGrid w:val="0"/>
        <w:ind w:left="0" w:firstLineChars="0" w:firstLine="0"/>
        <w:rPr>
          <w:rFonts w:ascii="Meiryo UI" w:eastAsia="Meiryo UI" w:hAnsi="Meiryo UI"/>
          <w:iCs/>
        </w:rPr>
      </w:pPr>
    </w:p>
    <w:bookmarkEnd w:id="5"/>
    <w:p w14:paraId="0702E0BD" w14:textId="21795144" w:rsidR="003D626C" w:rsidRPr="00BD12EE" w:rsidRDefault="00F37319" w:rsidP="00BD12EE">
      <w:pPr>
        <w:pStyle w:val="affffd"/>
        <w:snapToGrid w:val="0"/>
        <w:ind w:left="0" w:firstLineChars="0" w:firstLine="0"/>
        <w:rPr>
          <w:rFonts w:ascii="Meiryo UI" w:eastAsia="Meiryo UI" w:hAnsi="Meiryo UI"/>
          <w:iCs/>
        </w:rPr>
      </w:pPr>
      <w:r w:rsidRPr="00BD12EE">
        <w:rPr>
          <w:rFonts w:ascii="Meiryo UI" w:eastAsia="Meiryo UI" w:hAnsi="Meiryo UI" w:hint="eastAsia"/>
          <w:iCs/>
        </w:rPr>
        <w:t>【</w:t>
      </w:r>
      <w:r w:rsidR="00D214FE" w:rsidRPr="00BD12EE">
        <w:rPr>
          <w:rFonts w:ascii="Meiryo UI" w:eastAsia="Meiryo UI" w:hAnsi="Meiryo UI" w:hint="eastAsia"/>
          <w:iCs/>
        </w:rPr>
        <w:t>企業等の</w:t>
      </w:r>
      <w:r w:rsidRPr="00BD12EE">
        <w:rPr>
          <w:rFonts w:ascii="Meiryo UI" w:eastAsia="Meiryo UI" w:hAnsi="Meiryo UI" w:hint="eastAsia"/>
          <w:iCs/>
        </w:rPr>
        <w:t>記載</w:t>
      </w:r>
      <w:r w:rsidR="00D95A68" w:rsidRPr="00BD12EE">
        <w:rPr>
          <w:rFonts w:ascii="Meiryo UI" w:eastAsia="Meiryo UI" w:hAnsi="Meiryo UI" w:hint="eastAsia"/>
          <w:iCs/>
        </w:rPr>
        <w:t>例</w:t>
      </w:r>
      <w:r w:rsidRPr="00BD12EE">
        <w:rPr>
          <w:rFonts w:ascii="Meiryo UI" w:eastAsia="Meiryo UI" w:hAnsi="Meiryo UI" w:hint="eastAsia"/>
          <w:iCs/>
        </w:rPr>
        <w:t>】</w:t>
      </w:r>
      <w:bookmarkEnd w:id="3"/>
      <w:bookmarkEnd w:id="4"/>
      <w:bookmarkEnd w:id="1"/>
      <w:bookmarkEnd w:id="2"/>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3D626C" w:rsidRPr="00BD12EE" w14:paraId="4E40005A" w14:textId="77777777" w:rsidTr="00CF32C6">
        <w:trPr>
          <w:trHeight w:val="113"/>
          <w:jc w:val="center"/>
        </w:trPr>
        <w:tc>
          <w:tcPr>
            <w:tcW w:w="2679" w:type="dxa"/>
            <w:shd w:val="clear" w:color="auto" w:fill="auto"/>
            <w:vAlign w:val="center"/>
          </w:tcPr>
          <w:p w14:paraId="0ED3F729" w14:textId="7ED44198" w:rsidR="003D626C" w:rsidRPr="00BD12EE" w:rsidRDefault="00D214FE" w:rsidP="00BD12EE">
            <w:pPr>
              <w:widowControl/>
              <w:autoSpaceDE w:val="0"/>
              <w:snapToGrid w:val="0"/>
              <w:spacing w:line="240" w:lineRule="atLeast"/>
              <w:jc w:val="center"/>
              <w:rPr>
                <w:rFonts w:ascii="Meiryo UI" w:eastAsia="Meiryo UI" w:hAnsi="Meiryo UI"/>
                <w:kern w:val="0"/>
                <w:szCs w:val="21"/>
              </w:rPr>
            </w:pPr>
            <w:r w:rsidRPr="00BD12EE">
              <w:rPr>
                <w:rFonts w:ascii="Meiryo UI" w:eastAsia="Meiryo UI" w:hAnsi="Meiryo UI" w:hint="eastAsia"/>
                <w:kern w:val="0"/>
                <w:szCs w:val="21"/>
              </w:rPr>
              <w:t>名称</w:t>
            </w:r>
          </w:p>
        </w:tc>
        <w:tc>
          <w:tcPr>
            <w:tcW w:w="7045" w:type="dxa"/>
            <w:shd w:val="clear" w:color="auto" w:fill="auto"/>
            <w:vAlign w:val="center"/>
          </w:tcPr>
          <w:p w14:paraId="5B545B50" w14:textId="2E7838EE" w:rsidR="003D626C" w:rsidRPr="00BD12EE" w:rsidRDefault="003D626C" w:rsidP="00BD12EE">
            <w:pPr>
              <w:widowControl/>
              <w:autoSpaceDE w:val="0"/>
              <w:snapToGrid w:val="0"/>
              <w:spacing w:line="240" w:lineRule="atLeast"/>
              <w:ind w:left="208" w:hangingChars="100" w:hanging="208"/>
              <w:jc w:val="left"/>
              <w:rPr>
                <w:rFonts w:ascii="Meiryo UI" w:eastAsia="Meiryo UI" w:hAnsi="Meiryo UI"/>
                <w:i/>
                <w:iCs/>
                <w:color w:val="0070C0"/>
                <w:kern w:val="0"/>
                <w:szCs w:val="21"/>
              </w:rPr>
            </w:pPr>
            <w:r w:rsidRPr="00BD12EE">
              <w:rPr>
                <w:rFonts w:ascii="Meiryo UI" w:eastAsia="Meiryo UI" w:hAnsi="Meiryo UI" w:hint="eastAsia"/>
                <w:i/>
                <w:iCs/>
                <w:color w:val="0070C0"/>
                <w:spacing w:val="-1"/>
                <w:kern w:val="0"/>
                <w:szCs w:val="21"/>
              </w:rPr>
              <w:t>株式会社○○○○</w:t>
            </w:r>
          </w:p>
        </w:tc>
      </w:tr>
      <w:tr w:rsidR="003D626C" w:rsidRPr="00BD12EE" w14:paraId="1E7E385A" w14:textId="77777777" w:rsidTr="00CF32C6">
        <w:trPr>
          <w:trHeight w:val="113"/>
          <w:jc w:val="center"/>
        </w:trPr>
        <w:tc>
          <w:tcPr>
            <w:tcW w:w="2679" w:type="dxa"/>
            <w:shd w:val="clear" w:color="auto" w:fill="auto"/>
            <w:vAlign w:val="center"/>
          </w:tcPr>
          <w:p w14:paraId="209C7EB9" w14:textId="0EB64D49" w:rsidR="003D626C" w:rsidRPr="00BD12EE" w:rsidRDefault="003D626C" w:rsidP="00BD12EE">
            <w:pPr>
              <w:widowControl/>
              <w:autoSpaceDE w:val="0"/>
              <w:snapToGrid w:val="0"/>
              <w:spacing w:line="240" w:lineRule="atLeast"/>
              <w:jc w:val="center"/>
              <w:rPr>
                <w:rFonts w:ascii="Meiryo UI" w:eastAsia="Meiryo UI" w:hAnsi="Meiryo UI"/>
                <w:kern w:val="0"/>
                <w:szCs w:val="21"/>
              </w:rPr>
            </w:pPr>
            <w:r w:rsidRPr="00BD12EE">
              <w:rPr>
                <w:rFonts w:ascii="Meiryo UI" w:eastAsia="Meiryo UI" w:hAnsi="Meiryo UI" w:hint="eastAsia"/>
                <w:kern w:val="0"/>
                <w:szCs w:val="21"/>
              </w:rPr>
              <w:t>法人番号</w:t>
            </w:r>
          </w:p>
        </w:tc>
        <w:tc>
          <w:tcPr>
            <w:tcW w:w="7045" w:type="dxa"/>
            <w:shd w:val="clear" w:color="auto" w:fill="auto"/>
            <w:vAlign w:val="center"/>
          </w:tcPr>
          <w:p w14:paraId="2EB630E3" w14:textId="3D8799BF" w:rsidR="003D626C" w:rsidRPr="00BD12EE" w:rsidRDefault="003D626C" w:rsidP="00BD12EE">
            <w:pPr>
              <w:widowControl/>
              <w:autoSpaceDE w:val="0"/>
              <w:snapToGrid w:val="0"/>
              <w:spacing w:line="240" w:lineRule="atLeast"/>
              <w:jc w:val="left"/>
              <w:rPr>
                <w:rFonts w:ascii="Meiryo UI" w:eastAsia="Meiryo UI" w:hAnsi="Meiryo UI"/>
                <w:i/>
                <w:iCs/>
                <w:color w:val="0070C0"/>
                <w:spacing w:val="-1"/>
                <w:kern w:val="0"/>
                <w:szCs w:val="21"/>
              </w:rPr>
            </w:pPr>
            <w:r w:rsidRPr="00BD12EE">
              <w:rPr>
                <w:rFonts w:ascii="Meiryo UI" w:eastAsia="Meiryo UI" w:hAnsi="Meiryo UI" w:hint="eastAsia"/>
                <w:i/>
                <w:iCs/>
                <w:color w:val="0070C0"/>
                <w:spacing w:val="-1"/>
                <w:kern w:val="0"/>
                <w:szCs w:val="21"/>
              </w:rPr>
              <w:t>0</w:t>
            </w:r>
            <w:r w:rsidRPr="00BD12EE">
              <w:rPr>
                <w:rFonts w:ascii="Meiryo UI" w:eastAsia="Meiryo UI" w:hAnsi="Meiryo UI"/>
                <w:i/>
                <w:iCs/>
                <w:color w:val="0070C0"/>
                <w:spacing w:val="-1"/>
                <w:kern w:val="0"/>
                <w:szCs w:val="21"/>
              </w:rPr>
              <w:t>0</w:t>
            </w:r>
            <w:r w:rsidRPr="00BD12EE">
              <w:rPr>
                <w:rFonts w:ascii="Meiryo UI" w:eastAsia="Meiryo UI" w:hAnsi="Meiryo UI" w:hint="eastAsia"/>
                <w:i/>
                <w:iCs/>
                <w:color w:val="0070C0"/>
                <w:spacing w:val="-1"/>
                <w:kern w:val="0"/>
                <w:szCs w:val="21"/>
              </w:rPr>
              <w:t>0</w:t>
            </w:r>
            <w:r w:rsidRPr="00BD12EE">
              <w:rPr>
                <w:rFonts w:ascii="Meiryo UI" w:eastAsia="Meiryo UI" w:hAnsi="Meiryo UI"/>
                <w:i/>
                <w:iCs/>
                <w:color w:val="0070C0"/>
                <w:spacing w:val="-1"/>
                <w:kern w:val="0"/>
                <w:szCs w:val="21"/>
              </w:rPr>
              <w:t>000</w:t>
            </w:r>
            <w:r w:rsidRPr="00BD12EE">
              <w:rPr>
                <w:rFonts w:ascii="Meiryo UI" w:eastAsia="Meiryo UI" w:hAnsi="Meiryo UI" w:hint="eastAsia"/>
                <w:i/>
                <w:iCs/>
                <w:color w:val="0070C0"/>
                <w:spacing w:val="-1"/>
                <w:kern w:val="0"/>
                <w:szCs w:val="21"/>
              </w:rPr>
              <w:t>0</w:t>
            </w:r>
            <w:r w:rsidRPr="00BD12EE">
              <w:rPr>
                <w:rFonts w:ascii="Meiryo UI" w:eastAsia="Meiryo UI" w:hAnsi="Meiryo UI"/>
                <w:i/>
                <w:iCs/>
                <w:color w:val="0070C0"/>
                <w:spacing w:val="-1"/>
                <w:kern w:val="0"/>
                <w:szCs w:val="21"/>
              </w:rPr>
              <w:t>00</w:t>
            </w:r>
            <w:r w:rsidRPr="00BD12EE">
              <w:rPr>
                <w:rFonts w:ascii="Meiryo UI" w:eastAsia="Meiryo UI" w:hAnsi="Meiryo UI" w:hint="eastAsia"/>
                <w:i/>
                <w:iCs/>
                <w:color w:val="0070C0"/>
                <w:spacing w:val="-1"/>
                <w:kern w:val="0"/>
                <w:szCs w:val="21"/>
              </w:rPr>
              <w:t>000</w:t>
            </w:r>
            <w:r w:rsidRPr="00BD12EE">
              <w:rPr>
                <w:rFonts w:ascii="Meiryo UI" w:eastAsia="Meiryo UI" w:hAnsi="Meiryo UI"/>
                <w:i/>
                <w:iCs/>
                <w:color w:val="0070C0"/>
                <w:spacing w:val="-1"/>
                <w:kern w:val="0"/>
                <w:szCs w:val="21"/>
              </w:rPr>
              <w:t>0</w:t>
            </w:r>
            <w:r w:rsidRPr="00BD12EE">
              <w:rPr>
                <w:rFonts w:ascii="Meiryo UI" w:eastAsia="Meiryo UI" w:hAnsi="Meiryo UI" w:hint="eastAsia"/>
                <w:i/>
                <w:iCs/>
                <w:color w:val="0070C0"/>
                <w:spacing w:val="-1"/>
                <w:kern w:val="0"/>
                <w:szCs w:val="21"/>
              </w:rPr>
              <w:t>（13桁）</w:t>
            </w:r>
          </w:p>
        </w:tc>
      </w:tr>
      <w:tr w:rsidR="003D626C" w:rsidRPr="00BD12EE" w14:paraId="26A8C8B1" w14:textId="77777777" w:rsidTr="00CF32C6">
        <w:trPr>
          <w:trHeight w:val="113"/>
          <w:jc w:val="center"/>
        </w:trPr>
        <w:tc>
          <w:tcPr>
            <w:tcW w:w="2679" w:type="dxa"/>
            <w:shd w:val="clear" w:color="auto" w:fill="auto"/>
            <w:vAlign w:val="center"/>
          </w:tcPr>
          <w:p w14:paraId="085A52F1" w14:textId="77777777" w:rsidR="003D626C" w:rsidRPr="00BD12EE" w:rsidRDefault="003D626C" w:rsidP="00BD12EE">
            <w:pPr>
              <w:widowControl/>
              <w:autoSpaceDE w:val="0"/>
              <w:snapToGrid w:val="0"/>
              <w:spacing w:line="240" w:lineRule="atLeast"/>
              <w:jc w:val="center"/>
              <w:rPr>
                <w:rFonts w:ascii="Meiryo UI" w:eastAsia="Meiryo UI" w:hAnsi="Meiryo UI"/>
                <w:kern w:val="0"/>
                <w:szCs w:val="21"/>
              </w:rPr>
            </w:pPr>
            <w:r w:rsidRPr="00BD12EE">
              <w:rPr>
                <w:rFonts w:ascii="Meiryo UI" w:eastAsia="Meiryo UI" w:hAnsi="Meiryo UI" w:hint="eastAsia"/>
                <w:kern w:val="0"/>
                <w:szCs w:val="21"/>
              </w:rPr>
              <w:t>ウェブサイト</w:t>
            </w:r>
          </w:p>
        </w:tc>
        <w:tc>
          <w:tcPr>
            <w:tcW w:w="7045" w:type="dxa"/>
            <w:shd w:val="clear" w:color="auto" w:fill="auto"/>
            <w:vAlign w:val="center"/>
          </w:tcPr>
          <w:p w14:paraId="0C2C9DA7" w14:textId="77777777" w:rsidR="003D626C" w:rsidRPr="00BD12EE" w:rsidRDefault="003D626C" w:rsidP="00BD12EE">
            <w:pPr>
              <w:widowControl/>
              <w:autoSpaceDE w:val="0"/>
              <w:snapToGrid w:val="0"/>
              <w:spacing w:line="240" w:lineRule="atLeast"/>
              <w:jc w:val="left"/>
              <w:rPr>
                <w:rFonts w:ascii="Meiryo UI" w:eastAsia="Meiryo UI" w:hAnsi="Meiryo UI"/>
                <w:i/>
                <w:iCs/>
                <w:color w:val="0070C0"/>
                <w:kern w:val="0"/>
                <w:szCs w:val="21"/>
              </w:rPr>
            </w:pPr>
            <w:r w:rsidRPr="00BD12EE">
              <w:rPr>
                <w:rFonts w:ascii="Meiryo UI" w:eastAsia="Meiryo UI" w:hAnsi="Meiryo UI"/>
                <w:i/>
                <w:iCs/>
                <w:color w:val="0070C0"/>
                <w:spacing w:val="-1"/>
                <w:kern w:val="0"/>
                <w:szCs w:val="21"/>
              </w:rPr>
              <w:t>http://</w:t>
            </w:r>
          </w:p>
        </w:tc>
      </w:tr>
      <w:tr w:rsidR="003D626C" w:rsidRPr="00BD12EE" w14:paraId="777C2253" w14:textId="77777777" w:rsidTr="00CF32C6">
        <w:trPr>
          <w:trHeight w:val="113"/>
          <w:jc w:val="center"/>
        </w:trPr>
        <w:tc>
          <w:tcPr>
            <w:tcW w:w="2679" w:type="dxa"/>
            <w:shd w:val="clear" w:color="auto" w:fill="auto"/>
            <w:vAlign w:val="center"/>
          </w:tcPr>
          <w:p w14:paraId="3427EA8B" w14:textId="35B07FEA" w:rsidR="003D626C" w:rsidRPr="00BD12EE" w:rsidRDefault="003D626C" w:rsidP="00BD12EE">
            <w:pPr>
              <w:widowControl/>
              <w:autoSpaceDE w:val="0"/>
              <w:snapToGrid w:val="0"/>
              <w:spacing w:line="240" w:lineRule="atLeast"/>
              <w:jc w:val="center"/>
              <w:rPr>
                <w:rFonts w:ascii="Meiryo UI" w:eastAsia="Meiryo UI" w:hAnsi="Meiryo UI"/>
                <w:kern w:val="0"/>
                <w:szCs w:val="21"/>
              </w:rPr>
            </w:pPr>
            <w:r w:rsidRPr="00BD12EE">
              <w:rPr>
                <w:rFonts w:ascii="Meiryo UI" w:eastAsia="Meiryo UI" w:hAnsi="Meiryo UI" w:hint="eastAsia"/>
                <w:kern w:val="0"/>
                <w:szCs w:val="21"/>
              </w:rPr>
              <w:t>所在地</w:t>
            </w:r>
          </w:p>
        </w:tc>
        <w:tc>
          <w:tcPr>
            <w:tcW w:w="7045" w:type="dxa"/>
            <w:shd w:val="clear" w:color="auto" w:fill="auto"/>
            <w:vAlign w:val="center"/>
          </w:tcPr>
          <w:p w14:paraId="7A5DB1D5" w14:textId="77777777" w:rsidR="003D626C" w:rsidRPr="00BD12EE" w:rsidRDefault="003D626C" w:rsidP="00BD12EE">
            <w:pPr>
              <w:widowControl/>
              <w:autoSpaceDE w:val="0"/>
              <w:snapToGrid w:val="0"/>
              <w:spacing w:line="240" w:lineRule="atLeast"/>
              <w:ind w:left="208" w:hangingChars="100" w:hanging="208"/>
              <w:jc w:val="left"/>
              <w:rPr>
                <w:rFonts w:ascii="Meiryo UI" w:eastAsia="Meiryo UI" w:hAnsi="Meiryo UI"/>
                <w:i/>
                <w:iCs/>
                <w:color w:val="0070C0"/>
                <w:kern w:val="0"/>
                <w:szCs w:val="21"/>
                <w:lang w:eastAsia="zh-CN"/>
              </w:rPr>
            </w:pPr>
            <w:r w:rsidRPr="00BD12EE">
              <w:rPr>
                <w:rFonts w:ascii="Meiryo UI" w:eastAsia="Meiryo UI" w:hAnsi="Meiryo UI" w:hint="eastAsia"/>
                <w:i/>
                <w:iCs/>
                <w:color w:val="0070C0"/>
                <w:spacing w:val="-1"/>
                <w:kern w:val="0"/>
                <w:szCs w:val="21"/>
                <w:lang w:eastAsia="zh-CN"/>
              </w:rPr>
              <w:t>○○県○○市○○町○丁目○番○号</w:t>
            </w:r>
          </w:p>
        </w:tc>
      </w:tr>
      <w:tr w:rsidR="003D626C" w:rsidRPr="00BD12EE" w14:paraId="2F636CE8" w14:textId="77777777" w:rsidTr="00CF32C6">
        <w:trPr>
          <w:trHeight w:val="113"/>
          <w:jc w:val="center"/>
        </w:trPr>
        <w:tc>
          <w:tcPr>
            <w:tcW w:w="2679" w:type="dxa"/>
            <w:shd w:val="clear" w:color="auto" w:fill="auto"/>
            <w:vAlign w:val="center"/>
          </w:tcPr>
          <w:p w14:paraId="5417C90D" w14:textId="77777777" w:rsidR="003D626C" w:rsidRPr="00BD12EE" w:rsidRDefault="003D626C" w:rsidP="00BD12EE">
            <w:pPr>
              <w:widowControl/>
              <w:autoSpaceDE w:val="0"/>
              <w:snapToGrid w:val="0"/>
              <w:spacing w:line="240" w:lineRule="atLeast"/>
              <w:jc w:val="center"/>
              <w:rPr>
                <w:rFonts w:ascii="Meiryo UI" w:eastAsia="Meiryo UI" w:hAnsi="Meiryo UI"/>
                <w:kern w:val="0"/>
                <w:szCs w:val="21"/>
              </w:rPr>
            </w:pPr>
            <w:r w:rsidRPr="00BD12EE">
              <w:rPr>
                <w:rFonts w:ascii="Meiryo UI" w:eastAsia="Meiryo UI" w:hAnsi="Meiryo UI" w:hint="eastAsia"/>
                <w:kern w:val="0"/>
                <w:szCs w:val="21"/>
              </w:rPr>
              <w:t>代表者名</w:t>
            </w:r>
          </w:p>
        </w:tc>
        <w:tc>
          <w:tcPr>
            <w:tcW w:w="7045" w:type="dxa"/>
            <w:shd w:val="clear" w:color="auto" w:fill="auto"/>
            <w:vAlign w:val="center"/>
          </w:tcPr>
          <w:p w14:paraId="2F88D516" w14:textId="77777777" w:rsidR="003D626C" w:rsidRPr="00BD12EE" w:rsidRDefault="003D626C" w:rsidP="00BD12EE">
            <w:pPr>
              <w:widowControl/>
              <w:autoSpaceDE w:val="0"/>
              <w:snapToGrid w:val="0"/>
              <w:spacing w:line="240" w:lineRule="atLeast"/>
              <w:jc w:val="left"/>
              <w:rPr>
                <w:rFonts w:ascii="Meiryo UI" w:eastAsia="Meiryo UI" w:hAnsi="Meiryo UI"/>
                <w:i/>
                <w:iCs/>
                <w:color w:val="0070C0"/>
                <w:kern w:val="0"/>
                <w:szCs w:val="21"/>
                <w:lang w:eastAsia="zh-TW"/>
              </w:rPr>
            </w:pPr>
            <w:r w:rsidRPr="00BD12EE">
              <w:rPr>
                <w:rFonts w:ascii="Meiryo UI" w:eastAsia="Meiryo UI" w:hAnsi="Meiryo UI" w:hint="eastAsia"/>
                <w:i/>
                <w:iCs/>
                <w:color w:val="0070C0"/>
                <w:kern w:val="0"/>
                <w:szCs w:val="21"/>
                <w:lang w:eastAsia="zh-TW"/>
              </w:rPr>
              <w:t>代表取締役　○○○○</w:t>
            </w:r>
          </w:p>
        </w:tc>
      </w:tr>
      <w:tr w:rsidR="003D626C" w:rsidRPr="00BD12EE" w14:paraId="2CDFDF9B" w14:textId="77777777" w:rsidTr="00CF32C6">
        <w:trPr>
          <w:trHeight w:val="113"/>
          <w:jc w:val="center"/>
        </w:trPr>
        <w:tc>
          <w:tcPr>
            <w:tcW w:w="2679" w:type="dxa"/>
            <w:shd w:val="clear" w:color="auto" w:fill="auto"/>
            <w:vAlign w:val="center"/>
          </w:tcPr>
          <w:p w14:paraId="1455D7CD" w14:textId="0F73E6BD" w:rsidR="003D626C" w:rsidRPr="00BD12EE" w:rsidRDefault="003D626C" w:rsidP="00BD12EE">
            <w:pPr>
              <w:widowControl/>
              <w:autoSpaceDE w:val="0"/>
              <w:snapToGrid w:val="0"/>
              <w:spacing w:line="240" w:lineRule="atLeast"/>
              <w:jc w:val="center"/>
              <w:rPr>
                <w:rFonts w:ascii="Meiryo UI" w:eastAsia="Meiryo UI" w:hAnsi="Meiryo UI"/>
                <w:kern w:val="0"/>
                <w:szCs w:val="21"/>
              </w:rPr>
            </w:pPr>
            <w:r w:rsidRPr="00BD12EE">
              <w:rPr>
                <w:rFonts w:ascii="Meiryo UI" w:eastAsia="Meiryo UI" w:hAnsi="Meiryo UI" w:hint="eastAsia"/>
                <w:kern w:val="0"/>
                <w:szCs w:val="21"/>
              </w:rPr>
              <w:t>資本金</w:t>
            </w:r>
          </w:p>
        </w:tc>
        <w:tc>
          <w:tcPr>
            <w:tcW w:w="7045" w:type="dxa"/>
            <w:shd w:val="clear" w:color="auto" w:fill="auto"/>
            <w:vAlign w:val="center"/>
          </w:tcPr>
          <w:p w14:paraId="3C448CF1" w14:textId="1ADEAD79" w:rsidR="003D626C" w:rsidRPr="00BD12EE" w:rsidRDefault="003D626C" w:rsidP="00BD12EE">
            <w:pPr>
              <w:widowControl/>
              <w:autoSpaceDE w:val="0"/>
              <w:snapToGrid w:val="0"/>
              <w:spacing w:line="240" w:lineRule="atLeast"/>
              <w:jc w:val="left"/>
              <w:rPr>
                <w:rFonts w:ascii="Meiryo UI" w:eastAsia="Meiryo UI" w:hAnsi="Meiryo UI"/>
                <w:i/>
                <w:iCs/>
                <w:color w:val="0070C0"/>
                <w:kern w:val="0"/>
                <w:szCs w:val="21"/>
              </w:rPr>
            </w:pPr>
            <w:r w:rsidRPr="00BD12EE">
              <w:rPr>
                <w:rFonts w:ascii="Meiryo UI" w:eastAsia="Meiryo UI" w:hAnsi="Meiryo UI"/>
                <w:i/>
                <w:iCs/>
                <w:color w:val="0070C0"/>
                <w:kern w:val="0"/>
                <w:szCs w:val="21"/>
              </w:rPr>
              <w:t>000</w:t>
            </w:r>
            <w:r w:rsidRPr="00BD12EE">
              <w:rPr>
                <w:rFonts w:ascii="Meiryo UI" w:eastAsia="Meiryo UI" w:hAnsi="Meiryo UI" w:hint="eastAsia"/>
                <w:i/>
                <w:iCs/>
                <w:color w:val="0070C0"/>
                <w:kern w:val="0"/>
                <w:szCs w:val="21"/>
              </w:rPr>
              <w:t>百万円</w:t>
            </w:r>
          </w:p>
        </w:tc>
      </w:tr>
      <w:tr w:rsidR="003D626C" w:rsidRPr="00BD12EE" w14:paraId="1B837B14" w14:textId="77777777" w:rsidTr="00CF32C6">
        <w:trPr>
          <w:trHeight w:val="113"/>
          <w:jc w:val="center"/>
        </w:trPr>
        <w:tc>
          <w:tcPr>
            <w:tcW w:w="2679" w:type="dxa"/>
            <w:shd w:val="clear" w:color="auto" w:fill="auto"/>
            <w:vAlign w:val="center"/>
          </w:tcPr>
          <w:p w14:paraId="0806407D" w14:textId="19BFF289" w:rsidR="003D626C" w:rsidRPr="00BD12EE" w:rsidRDefault="003D626C" w:rsidP="00BD12EE">
            <w:pPr>
              <w:widowControl/>
              <w:autoSpaceDE w:val="0"/>
              <w:snapToGrid w:val="0"/>
              <w:spacing w:line="240" w:lineRule="atLeast"/>
              <w:jc w:val="center"/>
              <w:rPr>
                <w:rFonts w:ascii="Meiryo UI" w:eastAsia="Meiryo UI" w:hAnsi="Meiryo UI"/>
                <w:kern w:val="0"/>
                <w:szCs w:val="21"/>
              </w:rPr>
            </w:pPr>
            <w:r w:rsidRPr="00BD12EE">
              <w:rPr>
                <w:rFonts w:ascii="Meiryo UI" w:eastAsia="Meiryo UI" w:hAnsi="Meiryo UI" w:hint="eastAsia"/>
                <w:kern w:val="0"/>
                <w:szCs w:val="21"/>
              </w:rPr>
              <w:t>従業員数</w:t>
            </w:r>
          </w:p>
        </w:tc>
        <w:tc>
          <w:tcPr>
            <w:tcW w:w="7045" w:type="dxa"/>
            <w:shd w:val="clear" w:color="auto" w:fill="auto"/>
            <w:vAlign w:val="center"/>
          </w:tcPr>
          <w:p w14:paraId="4A9A4630" w14:textId="5EF88FE6" w:rsidR="003D626C" w:rsidRPr="00BD12EE" w:rsidRDefault="003D626C" w:rsidP="00BD12EE">
            <w:pPr>
              <w:widowControl/>
              <w:autoSpaceDE w:val="0"/>
              <w:snapToGrid w:val="0"/>
              <w:spacing w:line="240" w:lineRule="atLeast"/>
              <w:jc w:val="left"/>
              <w:rPr>
                <w:rFonts w:ascii="Meiryo UI" w:eastAsia="Meiryo UI" w:hAnsi="Meiryo UI"/>
                <w:i/>
                <w:iCs/>
                <w:color w:val="0070C0"/>
                <w:kern w:val="0"/>
                <w:szCs w:val="21"/>
              </w:rPr>
            </w:pPr>
            <w:r w:rsidRPr="00BD12EE">
              <w:rPr>
                <w:rFonts w:ascii="Meiryo UI" w:eastAsia="Meiryo UI" w:hAnsi="Meiryo UI" w:hint="eastAsia"/>
                <w:i/>
                <w:iCs/>
                <w:color w:val="0070C0"/>
                <w:kern w:val="0"/>
                <w:szCs w:val="21"/>
              </w:rPr>
              <w:t>0,000名</w:t>
            </w:r>
          </w:p>
        </w:tc>
      </w:tr>
      <w:tr w:rsidR="003D626C" w:rsidRPr="00BD12EE" w14:paraId="4E0893E3" w14:textId="77777777" w:rsidTr="00CF32C6">
        <w:trPr>
          <w:trHeight w:val="113"/>
          <w:jc w:val="center"/>
        </w:trPr>
        <w:tc>
          <w:tcPr>
            <w:tcW w:w="2679" w:type="dxa"/>
            <w:shd w:val="clear" w:color="auto" w:fill="auto"/>
            <w:vAlign w:val="center"/>
          </w:tcPr>
          <w:p w14:paraId="0FEA1386" w14:textId="16B4DDF7" w:rsidR="003D626C" w:rsidRPr="00BD12EE" w:rsidRDefault="00703555" w:rsidP="00BD12EE">
            <w:pPr>
              <w:widowControl/>
              <w:autoSpaceDE w:val="0"/>
              <w:snapToGrid w:val="0"/>
              <w:spacing w:line="240" w:lineRule="atLeast"/>
              <w:jc w:val="center"/>
              <w:rPr>
                <w:rFonts w:ascii="Meiryo UI" w:eastAsia="Meiryo UI" w:hAnsi="Meiryo UI"/>
                <w:kern w:val="0"/>
                <w:szCs w:val="21"/>
              </w:rPr>
            </w:pPr>
            <w:r w:rsidRPr="00BD12EE">
              <w:rPr>
                <w:rFonts w:ascii="Meiryo UI" w:eastAsia="Meiryo UI" w:hAnsi="Meiryo UI" w:hint="eastAsia"/>
                <w:kern w:val="0"/>
                <w:szCs w:val="21"/>
              </w:rPr>
              <w:t>主たる事業として営んでいる業種</w:t>
            </w:r>
            <w:r w:rsidR="00783F12" w:rsidRPr="00BD12EE">
              <w:rPr>
                <w:rFonts w:ascii="Meiryo UI" w:eastAsia="Meiryo UI" w:hAnsi="Meiryo UI" w:hint="eastAsia"/>
                <w:kern w:val="0"/>
                <w:szCs w:val="21"/>
                <w:vertAlign w:val="superscript"/>
              </w:rPr>
              <w:t>※1</w:t>
            </w:r>
          </w:p>
        </w:tc>
        <w:tc>
          <w:tcPr>
            <w:tcW w:w="7045" w:type="dxa"/>
            <w:shd w:val="clear" w:color="auto" w:fill="auto"/>
          </w:tcPr>
          <w:p w14:paraId="21FBA57E" w14:textId="39D02D41" w:rsidR="003D626C" w:rsidRPr="00BD12EE" w:rsidRDefault="00783F12" w:rsidP="00BD12EE">
            <w:pPr>
              <w:widowControl/>
              <w:autoSpaceDE w:val="0"/>
              <w:snapToGrid w:val="0"/>
              <w:spacing w:line="240" w:lineRule="atLeast"/>
              <w:ind w:left="208" w:hangingChars="100" w:hanging="208"/>
              <w:jc w:val="left"/>
              <w:rPr>
                <w:rFonts w:ascii="Meiryo UI" w:eastAsia="Meiryo UI" w:hAnsi="Meiryo UI"/>
                <w:i/>
                <w:iCs/>
                <w:color w:val="0070C0"/>
                <w:kern w:val="0"/>
                <w:szCs w:val="21"/>
              </w:rPr>
            </w:pPr>
            <w:r w:rsidRPr="00BD12EE">
              <w:rPr>
                <w:rFonts w:ascii="Meiryo UI" w:eastAsia="Meiryo UI" w:hAnsi="Meiryo UI" w:hint="eastAsia"/>
                <w:i/>
                <w:iCs/>
                <w:color w:val="0070C0"/>
                <w:spacing w:val="-1"/>
                <w:kern w:val="0"/>
                <w:szCs w:val="21"/>
              </w:rPr>
              <w:t>例：製造業</w:t>
            </w:r>
          </w:p>
        </w:tc>
      </w:tr>
      <w:tr w:rsidR="003D626C" w:rsidRPr="00BD12EE" w14:paraId="61A6C61A" w14:textId="77777777" w:rsidTr="00CF32C6">
        <w:trPr>
          <w:trHeight w:val="113"/>
          <w:jc w:val="center"/>
        </w:trPr>
        <w:tc>
          <w:tcPr>
            <w:tcW w:w="2679" w:type="dxa"/>
            <w:shd w:val="clear" w:color="auto" w:fill="auto"/>
            <w:vAlign w:val="center"/>
          </w:tcPr>
          <w:p w14:paraId="3A1E3F63" w14:textId="3EDE1B18" w:rsidR="003D626C" w:rsidRPr="00BD12EE" w:rsidRDefault="00703555" w:rsidP="00BD12EE">
            <w:pPr>
              <w:widowControl/>
              <w:autoSpaceDE w:val="0"/>
              <w:snapToGrid w:val="0"/>
              <w:spacing w:line="240" w:lineRule="atLeast"/>
              <w:jc w:val="center"/>
              <w:rPr>
                <w:rFonts w:ascii="Meiryo UI" w:eastAsia="Meiryo UI" w:hAnsi="Meiryo UI"/>
                <w:kern w:val="0"/>
                <w:szCs w:val="21"/>
              </w:rPr>
            </w:pPr>
            <w:r w:rsidRPr="00BD12EE">
              <w:rPr>
                <w:rFonts w:ascii="Meiryo UI" w:eastAsia="Meiryo UI" w:hAnsi="Meiryo UI" w:hint="eastAsia"/>
                <w:kern w:val="0"/>
                <w:szCs w:val="21"/>
              </w:rPr>
              <w:t>課税所得年平均額15億円以下</w:t>
            </w:r>
            <w:r w:rsidR="00783F12" w:rsidRPr="00BD12EE">
              <w:rPr>
                <w:rFonts w:ascii="Meiryo UI" w:eastAsia="Meiryo UI" w:hAnsi="Meiryo UI" w:hint="eastAsia"/>
                <w:kern w:val="0"/>
                <w:szCs w:val="21"/>
                <w:vertAlign w:val="superscript"/>
              </w:rPr>
              <w:t>※2</w:t>
            </w:r>
          </w:p>
        </w:tc>
        <w:tc>
          <w:tcPr>
            <w:tcW w:w="7045" w:type="dxa"/>
            <w:shd w:val="clear" w:color="auto" w:fill="auto"/>
          </w:tcPr>
          <w:p w14:paraId="043ADFC2" w14:textId="073ED9FA" w:rsidR="003D626C" w:rsidRPr="00BD12EE" w:rsidRDefault="00703555" w:rsidP="00BD12EE">
            <w:pPr>
              <w:widowControl/>
              <w:autoSpaceDE w:val="0"/>
              <w:snapToGrid w:val="0"/>
              <w:spacing w:line="240" w:lineRule="exact"/>
              <w:jc w:val="left"/>
              <w:rPr>
                <w:rFonts w:ascii="Meiryo UI" w:eastAsia="Meiryo UI" w:hAnsi="Meiryo UI"/>
                <w:i/>
                <w:iCs/>
                <w:color w:val="0070C0"/>
                <w:kern w:val="0"/>
                <w:sz w:val="20"/>
                <w:szCs w:val="20"/>
              </w:rPr>
            </w:pPr>
            <w:r w:rsidRPr="00BD12EE">
              <w:rPr>
                <w:rFonts w:ascii="Meiryo UI" w:eastAsia="Meiryo UI" w:hAnsi="Meiryo UI" w:hint="eastAsia"/>
                <w:i/>
                <w:iCs/>
                <w:color w:val="0070C0"/>
                <w:kern w:val="0"/>
                <w:sz w:val="20"/>
                <w:szCs w:val="20"/>
              </w:rPr>
              <w:t>該当する場合は「〇」を記載</w:t>
            </w:r>
          </w:p>
        </w:tc>
      </w:tr>
      <w:tr w:rsidR="003D626C" w:rsidRPr="00BD12EE" w14:paraId="70F89207" w14:textId="77777777" w:rsidTr="00CF32C6">
        <w:trPr>
          <w:trHeight w:val="113"/>
          <w:jc w:val="center"/>
        </w:trPr>
        <w:tc>
          <w:tcPr>
            <w:tcW w:w="2679" w:type="dxa"/>
            <w:shd w:val="clear" w:color="auto" w:fill="auto"/>
            <w:vAlign w:val="center"/>
          </w:tcPr>
          <w:p w14:paraId="560ACF3A" w14:textId="255077EB" w:rsidR="003D626C" w:rsidRPr="00BD12EE" w:rsidRDefault="00783F12" w:rsidP="00BD12EE">
            <w:pPr>
              <w:widowControl/>
              <w:autoSpaceDE w:val="0"/>
              <w:snapToGrid w:val="0"/>
              <w:spacing w:line="240" w:lineRule="atLeast"/>
              <w:jc w:val="center"/>
              <w:rPr>
                <w:rFonts w:ascii="Meiryo UI" w:eastAsia="Meiryo UI" w:hAnsi="Meiryo UI"/>
                <w:kern w:val="0"/>
                <w:szCs w:val="21"/>
              </w:rPr>
            </w:pPr>
            <w:r w:rsidRPr="00BD12EE">
              <w:rPr>
                <w:rFonts w:ascii="Meiryo UI" w:eastAsia="Meiryo UI" w:hAnsi="Meiryo UI" w:hint="eastAsia"/>
                <w:kern w:val="0"/>
                <w:szCs w:val="21"/>
              </w:rPr>
              <w:t>企業種別</w:t>
            </w:r>
            <w:r w:rsidR="00F37319" w:rsidRPr="00BD12EE">
              <w:rPr>
                <w:rFonts w:ascii="Meiryo UI" w:eastAsia="Meiryo UI" w:hAnsi="Meiryo UI" w:hint="eastAsia"/>
                <w:kern w:val="0"/>
                <w:szCs w:val="21"/>
                <w:vertAlign w:val="superscript"/>
              </w:rPr>
              <w:t>※3</w:t>
            </w:r>
          </w:p>
        </w:tc>
        <w:tc>
          <w:tcPr>
            <w:tcW w:w="7045" w:type="dxa"/>
            <w:shd w:val="clear" w:color="auto" w:fill="auto"/>
          </w:tcPr>
          <w:p w14:paraId="1F35E0AA" w14:textId="53707580" w:rsidR="003D626C" w:rsidRPr="00BD12EE" w:rsidRDefault="00783F12" w:rsidP="00BD12EE">
            <w:pPr>
              <w:widowControl/>
              <w:autoSpaceDE w:val="0"/>
              <w:snapToGrid w:val="0"/>
              <w:spacing w:line="240" w:lineRule="exact"/>
              <w:jc w:val="left"/>
              <w:rPr>
                <w:rFonts w:ascii="Meiryo UI" w:eastAsia="Meiryo UI" w:hAnsi="Meiryo UI"/>
                <w:i/>
                <w:iCs/>
                <w:color w:val="0070C0"/>
                <w:kern w:val="0"/>
                <w:sz w:val="20"/>
                <w:szCs w:val="20"/>
              </w:rPr>
            </w:pPr>
            <w:r w:rsidRPr="00BD12EE">
              <w:rPr>
                <w:rFonts w:ascii="Meiryo UI" w:eastAsia="Meiryo UI" w:hAnsi="Meiryo UI" w:hint="eastAsia"/>
                <w:i/>
                <w:iCs/>
                <w:color w:val="0070C0"/>
                <w:kern w:val="0"/>
                <w:sz w:val="20"/>
                <w:szCs w:val="20"/>
              </w:rPr>
              <w:t>「大企業」</w:t>
            </w:r>
            <w:r w:rsidR="0034686E" w:rsidRPr="00BD12EE">
              <w:rPr>
                <w:rFonts w:ascii="Meiryo UI" w:eastAsia="Meiryo UI" w:hAnsi="Meiryo UI" w:hint="eastAsia"/>
                <w:i/>
                <w:iCs/>
                <w:color w:val="0070C0"/>
                <w:kern w:val="0"/>
                <w:sz w:val="20"/>
                <w:szCs w:val="20"/>
              </w:rPr>
              <w:t>、</w:t>
            </w:r>
            <w:r w:rsidRPr="00BD12EE">
              <w:rPr>
                <w:rFonts w:ascii="Meiryo UI" w:eastAsia="Meiryo UI" w:hAnsi="Meiryo UI" w:hint="eastAsia"/>
                <w:i/>
                <w:iCs/>
                <w:color w:val="0070C0"/>
                <w:kern w:val="0"/>
                <w:sz w:val="20"/>
                <w:szCs w:val="20"/>
              </w:rPr>
              <w:t>「中堅・中小・ベンチャー企業」</w:t>
            </w:r>
            <w:r w:rsidR="0034686E" w:rsidRPr="00BD12EE">
              <w:rPr>
                <w:rFonts w:ascii="Meiryo UI" w:eastAsia="Meiryo UI" w:hAnsi="Meiryo UI" w:hint="eastAsia"/>
                <w:i/>
                <w:iCs/>
                <w:color w:val="0070C0"/>
                <w:kern w:val="0"/>
                <w:sz w:val="20"/>
                <w:szCs w:val="20"/>
              </w:rPr>
              <w:t>又は「その他」</w:t>
            </w:r>
            <w:r w:rsidRPr="00BD12EE">
              <w:rPr>
                <w:rFonts w:ascii="Meiryo UI" w:eastAsia="Meiryo UI" w:hAnsi="Meiryo UI" w:hint="eastAsia"/>
                <w:i/>
                <w:iCs/>
                <w:color w:val="0070C0"/>
                <w:kern w:val="0"/>
                <w:sz w:val="20"/>
                <w:szCs w:val="20"/>
              </w:rPr>
              <w:t>と記載</w:t>
            </w:r>
          </w:p>
        </w:tc>
      </w:tr>
      <w:tr w:rsidR="00CF32C6" w:rsidRPr="00BD12EE" w14:paraId="6B9A79D9" w14:textId="77777777" w:rsidTr="00CF32C6">
        <w:trPr>
          <w:trHeight w:val="113"/>
          <w:jc w:val="center"/>
        </w:trPr>
        <w:tc>
          <w:tcPr>
            <w:tcW w:w="2679" w:type="dxa"/>
            <w:shd w:val="clear" w:color="auto" w:fill="auto"/>
            <w:vAlign w:val="center"/>
          </w:tcPr>
          <w:p w14:paraId="2CF64690" w14:textId="1009A33C" w:rsidR="00CF32C6" w:rsidRPr="00BD12EE" w:rsidRDefault="00CF32C6" w:rsidP="00BD12EE">
            <w:pPr>
              <w:widowControl/>
              <w:autoSpaceDE w:val="0"/>
              <w:snapToGrid w:val="0"/>
              <w:spacing w:line="240" w:lineRule="atLeast"/>
              <w:jc w:val="center"/>
              <w:rPr>
                <w:rFonts w:ascii="Meiryo UI" w:eastAsia="Meiryo UI" w:hAnsi="Meiryo UI"/>
                <w:kern w:val="0"/>
                <w:szCs w:val="21"/>
              </w:rPr>
            </w:pPr>
            <w:r w:rsidRPr="00BD12EE">
              <w:rPr>
                <w:rFonts w:ascii="Meiryo UI" w:eastAsia="Meiryo UI" w:hAnsi="Meiryo UI" w:hint="eastAsia"/>
                <w:kern w:val="0"/>
                <w:szCs w:val="21"/>
              </w:rPr>
              <w:t>会計監査人名</w:t>
            </w:r>
            <w:r w:rsidRPr="00BD12EE">
              <w:rPr>
                <w:rFonts w:ascii="Meiryo UI" w:eastAsia="Meiryo UI" w:hAnsi="Meiryo UI" w:hint="eastAsia"/>
                <w:kern w:val="0"/>
                <w:szCs w:val="21"/>
                <w:vertAlign w:val="superscript"/>
              </w:rPr>
              <w:t>※4</w:t>
            </w:r>
          </w:p>
        </w:tc>
        <w:tc>
          <w:tcPr>
            <w:tcW w:w="7045" w:type="dxa"/>
            <w:shd w:val="clear" w:color="auto" w:fill="auto"/>
          </w:tcPr>
          <w:p w14:paraId="7EFDD9D3" w14:textId="7B193F19" w:rsidR="00CF32C6" w:rsidRPr="00BD12EE" w:rsidRDefault="00CF32C6" w:rsidP="00BD12EE">
            <w:pPr>
              <w:widowControl/>
              <w:autoSpaceDE w:val="0"/>
              <w:snapToGrid w:val="0"/>
              <w:spacing w:line="240" w:lineRule="exact"/>
              <w:jc w:val="left"/>
              <w:rPr>
                <w:rFonts w:ascii="Meiryo UI" w:eastAsia="Meiryo UI" w:hAnsi="Meiryo UI"/>
                <w:i/>
                <w:iCs/>
                <w:color w:val="0070C0"/>
                <w:kern w:val="0"/>
                <w:sz w:val="20"/>
                <w:szCs w:val="20"/>
              </w:rPr>
            </w:pPr>
            <w:r w:rsidRPr="00BD12EE">
              <w:rPr>
                <w:rFonts w:ascii="Meiryo UI" w:eastAsia="Meiryo UI" w:hAnsi="Meiryo UI" w:hint="eastAsia"/>
                <w:i/>
                <w:iCs/>
                <w:color w:val="0070C0"/>
                <w:kern w:val="0"/>
                <w:sz w:val="20"/>
                <w:szCs w:val="20"/>
              </w:rPr>
              <w:t>公認会計士または監査法人名を記載。設置が無い場合は「無し」と記載</w:t>
            </w:r>
          </w:p>
        </w:tc>
      </w:tr>
    </w:tbl>
    <w:p w14:paraId="0B070032" w14:textId="421A7E09" w:rsidR="003D626C" w:rsidRPr="00BD12EE" w:rsidRDefault="00703555" w:rsidP="00BD12EE">
      <w:pPr>
        <w:widowControl/>
        <w:autoSpaceDE w:val="0"/>
        <w:snapToGrid w:val="0"/>
        <w:spacing w:line="240" w:lineRule="exact"/>
        <w:ind w:right="420"/>
        <w:jc w:val="left"/>
        <w:rPr>
          <w:rFonts w:ascii="Meiryo UI" w:eastAsia="Meiryo UI" w:hAnsi="Meiryo UI"/>
          <w:i/>
          <w:iCs/>
          <w:color w:val="0070C0"/>
          <w:kern w:val="0"/>
          <w:sz w:val="20"/>
          <w:szCs w:val="20"/>
        </w:rPr>
      </w:pPr>
      <w:r w:rsidRPr="00BD12EE">
        <w:rPr>
          <w:rFonts w:ascii="Meiryo UI" w:eastAsia="Meiryo UI" w:hAnsi="Meiryo UI" w:hint="eastAsia"/>
          <w:i/>
          <w:iCs/>
          <w:color w:val="0070C0"/>
          <w:kern w:val="0"/>
          <w:sz w:val="20"/>
          <w:szCs w:val="20"/>
        </w:rPr>
        <w:t>※</w:t>
      </w:r>
      <w:r w:rsidR="00783F12" w:rsidRPr="00BD12EE">
        <w:rPr>
          <w:rFonts w:ascii="Meiryo UI" w:eastAsia="Meiryo UI" w:hAnsi="Meiryo UI" w:hint="eastAsia"/>
          <w:i/>
          <w:iCs/>
          <w:color w:val="0070C0"/>
          <w:kern w:val="0"/>
          <w:sz w:val="20"/>
          <w:szCs w:val="20"/>
        </w:rPr>
        <w:t>1</w:t>
      </w:r>
      <w:r w:rsidR="00F37319" w:rsidRPr="00BD12EE">
        <w:rPr>
          <w:rFonts w:ascii="Meiryo UI" w:eastAsia="Meiryo UI" w:hAnsi="Meiryo UI" w:hint="eastAsia"/>
          <w:i/>
          <w:iCs/>
          <w:color w:val="0070C0"/>
          <w:kern w:val="0"/>
          <w:sz w:val="20"/>
          <w:szCs w:val="20"/>
        </w:rPr>
        <w:t xml:space="preserve">　</w:t>
      </w:r>
      <w:r w:rsidRPr="00BD12EE">
        <w:rPr>
          <w:rFonts w:ascii="Meiryo UI" w:eastAsia="Meiryo UI" w:hAnsi="Meiryo UI" w:hint="eastAsia"/>
          <w:i/>
          <w:iCs/>
          <w:color w:val="0070C0"/>
          <w:kern w:val="0"/>
          <w:sz w:val="20"/>
          <w:szCs w:val="20"/>
        </w:rPr>
        <w:t>業種分類は、「日本標準産業分類」の規定に基づきます。</w:t>
      </w:r>
    </w:p>
    <w:p w14:paraId="78398EBC" w14:textId="0A6E6A60" w:rsidR="00703555" w:rsidRPr="00BD12EE" w:rsidRDefault="00783F12" w:rsidP="00BD12EE">
      <w:pPr>
        <w:widowControl/>
        <w:autoSpaceDE w:val="0"/>
        <w:snapToGrid w:val="0"/>
        <w:spacing w:line="240" w:lineRule="exact"/>
        <w:ind w:right="420"/>
        <w:jc w:val="left"/>
        <w:rPr>
          <w:rFonts w:ascii="Meiryo UI" w:eastAsia="Meiryo UI" w:hAnsi="Meiryo UI"/>
          <w:i/>
          <w:iCs/>
          <w:color w:val="0070C0"/>
          <w:kern w:val="0"/>
          <w:sz w:val="20"/>
          <w:szCs w:val="20"/>
        </w:rPr>
      </w:pPr>
      <w:r w:rsidRPr="00BD12EE">
        <w:rPr>
          <w:rFonts w:ascii="Meiryo UI" w:eastAsia="Meiryo UI" w:hAnsi="Meiryo UI" w:hint="eastAsia"/>
          <w:i/>
          <w:iCs/>
          <w:color w:val="0070C0"/>
          <w:kern w:val="0"/>
          <w:sz w:val="20"/>
          <w:szCs w:val="20"/>
        </w:rPr>
        <w:t>※2</w:t>
      </w:r>
      <w:r w:rsidR="00F37319" w:rsidRPr="00BD12EE">
        <w:rPr>
          <w:rFonts w:ascii="Meiryo UI" w:eastAsia="Meiryo UI" w:hAnsi="Meiryo UI" w:hint="eastAsia"/>
          <w:i/>
          <w:iCs/>
          <w:color w:val="0070C0"/>
          <w:kern w:val="0"/>
          <w:sz w:val="20"/>
          <w:szCs w:val="20"/>
        </w:rPr>
        <w:t xml:space="preserve">　</w:t>
      </w:r>
      <w:r w:rsidR="00703555" w:rsidRPr="00BD12EE">
        <w:rPr>
          <w:rFonts w:ascii="Meiryo UI" w:eastAsia="Meiryo UI" w:hAnsi="Meiryo UI" w:hint="eastAsia"/>
          <w:i/>
          <w:iCs/>
          <w:color w:val="0070C0"/>
          <w:kern w:val="0"/>
          <w:sz w:val="20"/>
          <w:szCs w:val="20"/>
        </w:rPr>
        <w:t>確定（申告）済の直近過去3年分の各事業年度の課税所得の年平均額</w:t>
      </w:r>
      <w:r w:rsidRPr="00BD12EE">
        <w:rPr>
          <w:rFonts w:ascii="Meiryo UI" w:eastAsia="Meiryo UI" w:hAnsi="Meiryo UI" w:hint="eastAsia"/>
          <w:i/>
          <w:iCs/>
          <w:color w:val="0070C0"/>
          <w:kern w:val="0"/>
          <w:sz w:val="20"/>
          <w:szCs w:val="20"/>
        </w:rPr>
        <w:t>。</w:t>
      </w:r>
    </w:p>
    <w:p w14:paraId="588EB180" w14:textId="3CFE0F2C" w:rsidR="00F37319" w:rsidRPr="00BD12EE" w:rsidRDefault="00F37319" w:rsidP="00BD12EE">
      <w:pPr>
        <w:widowControl/>
        <w:autoSpaceDE w:val="0"/>
        <w:snapToGrid w:val="0"/>
        <w:spacing w:line="240" w:lineRule="exact"/>
        <w:ind w:right="420"/>
        <w:jc w:val="left"/>
        <w:rPr>
          <w:rFonts w:ascii="Meiryo UI" w:eastAsia="Meiryo UI" w:hAnsi="Meiryo UI"/>
          <w:i/>
          <w:iCs/>
          <w:color w:val="0070C0"/>
          <w:kern w:val="0"/>
          <w:sz w:val="20"/>
          <w:szCs w:val="20"/>
        </w:rPr>
      </w:pPr>
      <w:r w:rsidRPr="00BD12EE">
        <w:rPr>
          <w:rFonts w:ascii="Meiryo UI" w:eastAsia="Meiryo UI" w:hAnsi="Meiryo UI" w:hint="eastAsia"/>
          <w:i/>
          <w:iCs/>
          <w:color w:val="0070C0"/>
          <w:kern w:val="0"/>
          <w:sz w:val="20"/>
          <w:szCs w:val="20"/>
        </w:rPr>
        <w:t>※3　大企業、中堅・中小・ベンチャー企業の定義は次ページを参照してください。</w:t>
      </w:r>
    </w:p>
    <w:p w14:paraId="26740C71" w14:textId="5EB2E375" w:rsidR="00F37319" w:rsidRPr="00BD12EE" w:rsidRDefault="00F37319" w:rsidP="00BD12EE">
      <w:pPr>
        <w:widowControl/>
        <w:autoSpaceDE w:val="0"/>
        <w:snapToGrid w:val="0"/>
        <w:spacing w:line="240" w:lineRule="exact"/>
        <w:ind w:left="426" w:right="113" w:hangingChars="213" w:hanging="426"/>
        <w:jc w:val="left"/>
        <w:rPr>
          <w:rFonts w:ascii="Meiryo UI" w:eastAsia="Meiryo UI" w:hAnsi="Meiryo UI"/>
          <w:i/>
          <w:iCs/>
          <w:color w:val="0070C0"/>
          <w:kern w:val="0"/>
          <w:sz w:val="20"/>
          <w:szCs w:val="20"/>
        </w:rPr>
      </w:pPr>
      <w:r w:rsidRPr="00BD12EE">
        <w:rPr>
          <w:rFonts w:ascii="Meiryo UI" w:eastAsia="Meiryo UI" w:hAnsi="Meiryo UI" w:hint="eastAsia"/>
          <w:i/>
          <w:iCs/>
          <w:color w:val="0070C0"/>
          <w:kern w:val="0"/>
          <w:sz w:val="20"/>
          <w:szCs w:val="20"/>
        </w:rPr>
        <w:t>※4　株式会社の会計監査を行う公認会計士または監査法人。会社法337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CC8AD77" w14:textId="77777777" w:rsidR="00D214FE" w:rsidRPr="00BD12EE" w:rsidRDefault="00D214FE" w:rsidP="00BD12EE">
      <w:pPr>
        <w:widowControl/>
        <w:autoSpaceDE w:val="0"/>
        <w:snapToGrid w:val="0"/>
        <w:spacing w:line="240" w:lineRule="exact"/>
        <w:ind w:left="426" w:right="113" w:hangingChars="213" w:hanging="426"/>
        <w:jc w:val="left"/>
        <w:rPr>
          <w:rFonts w:ascii="Meiryo UI" w:eastAsia="Meiryo UI" w:hAnsi="Meiryo UI"/>
          <w:i/>
          <w:iCs/>
          <w:color w:val="0070C0"/>
          <w:kern w:val="0"/>
          <w:sz w:val="20"/>
          <w:szCs w:val="20"/>
        </w:rPr>
      </w:pPr>
    </w:p>
    <w:p w14:paraId="5FC2C874" w14:textId="727CB373" w:rsidR="006269D4" w:rsidRPr="00BD12EE" w:rsidRDefault="00D214FE" w:rsidP="00BD12EE">
      <w:pPr>
        <w:pStyle w:val="affffd"/>
        <w:snapToGrid w:val="0"/>
        <w:ind w:left="0" w:firstLineChars="0" w:firstLine="0"/>
        <w:rPr>
          <w:rFonts w:ascii="Meiryo UI" w:eastAsia="Meiryo UI" w:hAnsi="Meiryo UI"/>
          <w:iCs/>
        </w:rPr>
      </w:pPr>
      <w:r w:rsidRPr="00BD12EE">
        <w:rPr>
          <w:rFonts w:ascii="Meiryo UI" w:eastAsia="Meiryo UI" w:hAnsi="Meiryo UI" w:hint="eastAsia"/>
          <w:iCs/>
        </w:rPr>
        <w:t>【大学・国研等の記載</w:t>
      </w:r>
      <w:r w:rsidR="00D95A68" w:rsidRPr="00BD12EE">
        <w:rPr>
          <w:rFonts w:ascii="Meiryo UI" w:eastAsia="Meiryo UI" w:hAnsi="Meiryo UI" w:hint="eastAsia"/>
          <w:iCs/>
        </w:rPr>
        <w:t>例</w:t>
      </w:r>
      <w:r w:rsidRPr="00BD12EE">
        <w:rPr>
          <w:rFonts w:ascii="Meiryo UI" w:eastAsia="Meiryo UI" w:hAnsi="Meiryo UI" w:hint="eastAsia"/>
          <w:iCs/>
        </w:rPr>
        <w:t>】</w:t>
      </w: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6269D4" w:rsidRPr="00BD12EE" w14:paraId="031FC25C" w14:textId="77777777" w:rsidTr="00CF32C6">
        <w:trPr>
          <w:trHeight w:val="113"/>
          <w:jc w:val="center"/>
        </w:trPr>
        <w:tc>
          <w:tcPr>
            <w:tcW w:w="2679" w:type="dxa"/>
            <w:shd w:val="clear" w:color="auto" w:fill="auto"/>
            <w:vAlign w:val="center"/>
          </w:tcPr>
          <w:p w14:paraId="4E90E255" w14:textId="2FE55AAF" w:rsidR="006269D4" w:rsidRPr="00BD12EE" w:rsidRDefault="00D214FE" w:rsidP="00BD12EE">
            <w:pPr>
              <w:widowControl/>
              <w:autoSpaceDE w:val="0"/>
              <w:snapToGrid w:val="0"/>
              <w:spacing w:line="240" w:lineRule="atLeast"/>
              <w:jc w:val="center"/>
              <w:rPr>
                <w:rFonts w:ascii="Meiryo UI" w:eastAsia="Meiryo UI" w:hAnsi="Meiryo UI"/>
                <w:kern w:val="0"/>
                <w:szCs w:val="21"/>
              </w:rPr>
            </w:pPr>
            <w:r w:rsidRPr="00BD12EE">
              <w:rPr>
                <w:rFonts w:ascii="Meiryo UI" w:eastAsia="Meiryo UI" w:hAnsi="Meiryo UI" w:hint="eastAsia"/>
                <w:kern w:val="0"/>
                <w:szCs w:val="21"/>
              </w:rPr>
              <w:t>名称</w:t>
            </w:r>
          </w:p>
        </w:tc>
        <w:tc>
          <w:tcPr>
            <w:tcW w:w="7045" w:type="dxa"/>
            <w:shd w:val="clear" w:color="auto" w:fill="auto"/>
            <w:vAlign w:val="center"/>
          </w:tcPr>
          <w:p w14:paraId="2747A8B4" w14:textId="0CD4A5CC" w:rsidR="006269D4" w:rsidRPr="00BD12EE" w:rsidRDefault="006269D4" w:rsidP="00BD12EE">
            <w:pPr>
              <w:widowControl/>
              <w:autoSpaceDE w:val="0"/>
              <w:snapToGrid w:val="0"/>
              <w:spacing w:line="240" w:lineRule="atLeast"/>
              <w:ind w:left="208" w:hangingChars="100" w:hanging="208"/>
              <w:jc w:val="left"/>
              <w:rPr>
                <w:rFonts w:ascii="Meiryo UI" w:eastAsia="Meiryo UI" w:hAnsi="Meiryo UI"/>
                <w:i/>
                <w:iCs/>
                <w:color w:val="0070C0"/>
                <w:kern w:val="0"/>
                <w:szCs w:val="21"/>
              </w:rPr>
            </w:pPr>
            <w:r w:rsidRPr="00BD12EE">
              <w:rPr>
                <w:rFonts w:ascii="Meiryo UI" w:eastAsia="Meiryo UI" w:hAnsi="Meiryo UI" w:hint="eastAsia"/>
                <w:i/>
                <w:iCs/>
                <w:color w:val="0070C0"/>
                <w:spacing w:val="-1"/>
                <w:kern w:val="0"/>
                <w:szCs w:val="21"/>
              </w:rPr>
              <w:t>△△△△</w:t>
            </w:r>
            <w:r w:rsidR="00D214FE" w:rsidRPr="00BD12EE">
              <w:rPr>
                <w:rFonts w:ascii="Meiryo UI" w:eastAsia="Meiryo UI" w:hAnsi="Meiryo UI" w:hint="eastAsia"/>
                <w:i/>
                <w:iCs/>
                <w:color w:val="0070C0"/>
                <w:spacing w:val="-1"/>
                <w:kern w:val="0"/>
                <w:szCs w:val="21"/>
              </w:rPr>
              <w:t>大学</w:t>
            </w:r>
          </w:p>
        </w:tc>
      </w:tr>
      <w:tr w:rsidR="006269D4" w:rsidRPr="00BD12EE" w14:paraId="77BBAF6F" w14:textId="77777777" w:rsidTr="00CF32C6">
        <w:trPr>
          <w:trHeight w:val="113"/>
          <w:jc w:val="center"/>
        </w:trPr>
        <w:tc>
          <w:tcPr>
            <w:tcW w:w="2679" w:type="dxa"/>
            <w:shd w:val="clear" w:color="auto" w:fill="auto"/>
            <w:vAlign w:val="center"/>
          </w:tcPr>
          <w:p w14:paraId="746FE30A" w14:textId="77777777" w:rsidR="006269D4" w:rsidRPr="00BD12EE" w:rsidRDefault="006269D4" w:rsidP="00BD12EE">
            <w:pPr>
              <w:widowControl/>
              <w:autoSpaceDE w:val="0"/>
              <w:snapToGrid w:val="0"/>
              <w:spacing w:line="240" w:lineRule="atLeast"/>
              <w:jc w:val="center"/>
              <w:rPr>
                <w:rFonts w:ascii="Meiryo UI" w:eastAsia="Meiryo UI" w:hAnsi="Meiryo UI"/>
                <w:kern w:val="0"/>
                <w:szCs w:val="21"/>
              </w:rPr>
            </w:pPr>
            <w:r w:rsidRPr="00BD12EE">
              <w:rPr>
                <w:rFonts w:ascii="Meiryo UI" w:eastAsia="Meiryo UI" w:hAnsi="Meiryo UI" w:hint="eastAsia"/>
                <w:kern w:val="0"/>
                <w:szCs w:val="21"/>
              </w:rPr>
              <w:t>法人番号</w:t>
            </w:r>
            <w:r w:rsidRPr="00BD12EE">
              <w:rPr>
                <w:rFonts w:ascii="Meiryo UI" w:eastAsia="Meiryo UI" w:hAnsi="Meiryo UI" w:hint="eastAsia"/>
                <w:kern w:val="0"/>
                <w:szCs w:val="21"/>
                <w:vertAlign w:val="superscript"/>
              </w:rPr>
              <w:t>※1</w:t>
            </w:r>
          </w:p>
        </w:tc>
        <w:tc>
          <w:tcPr>
            <w:tcW w:w="7045" w:type="dxa"/>
            <w:shd w:val="clear" w:color="auto" w:fill="auto"/>
            <w:vAlign w:val="center"/>
          </w:tcPr>
          <w:p w14:paraId="0365E981" w14:textId="77777777" w:rsidR="006269D4" w:rsidRPr="00BD12EE" w:rsidRDefault="006269D4" w:rsidP="00BD12EE">
            <w:pPr>
              <w:widowControl/>
              <w:autoSpaceDE w:val="0"/>
              <w:snapToGrid w:val="0"/>
              <w:spacing w:line="240" w:lineRule="atLeast"/>
              <w:jc w:val="left"/>
              <w:rPr>
                <w:rFonts w:ascii="Meiryo UI" w:eastAsia="Meiryo UI" w:hAnsi="Meiryo UI"/>
                <w:i/>
                <w:iCs/>
                <w:color w:val="0070C0"/>
                <w:spacing w:val="-1"/>
                <w:kern w:val="0"/>
                <w:szCs w:val="21"/>
              </w:rPr>
            </w:pPr>
            <w:r w:rsidRPr="00BD12EE">
              <w:rPr>
                <w:rFonts w:ascii="Meiryo UI" w:eastAsia="Meiryo UI" w:hAnsi="Meiryo UI" w:hint="eastAsia"/>
                <w:i/>
                <w:iCs/>
                <w:color w:val="0070C0"/>
                <w:spacing w:val="-1"/>
                <w:kern w:val="0"/>
                <w:szCs w:val="21"/>
              </w:rPr>
              <w:t>0</w:t>
            </w:r>
            <w:r w:rsidRPr="00BD12EE">
              <w:rPr>
                <w:rFonts w:ascii="Meiryo UI" w:eastAsia="Meiryo UI" w:hAnsi="Meiryo UI"/>
                <w:i/>
                <w:iCs/>
                <w:color w:val="0070C0"/>
                <w:spacing w:val="-1"/>
                <w:kern w:val="0"/>
                <w:szCs w:val="21"/>
              </w:rPr>
              <w:t>0</w:t>
            </w:r>
            <w:r w:rsidRPr="00BD12EE">
              <w:rPr>
                <w:rFonts w:ascii="Meiryo UI" w:eastAsia="Meiryo UI" w:hAnsi="Meiryo UI" w:hint="eastAsia"/>
                <w:i/>
                <w:iCs/>
                <w:color w:val="0070C0"/>
                <w:spacing w:val="-1"/>
                <w:kern w:val="0"/>
                <w:szCs w:val="21"/>
              </w:rPr>
              <w:t>0</w:t>
            </w:r>
            <w:r w:rsidRPr="00BD12EE">
              <w:rPr>
                <w:rFonts w:ascii="Meiryo UI" w:eastAsia="Meiryo UI" w:hAnsi="Meiryo UI"/>
                <w:i/>
                <w:iCs/>
                <w:color w:val="0070C0"/>
                <w:spacing w:val="-1"/>
                <w:kern w:val="0"/>
                <w:szCs w:val="21"/>
              </w:rPr>
              <w:t>000</w:t>
            </w:r>
            <w:r w:rsidRPr="00BD12EE">
              <w:rPr>
                <w:rFonts w:ascii="Meiryo UI" w:eastAsia="Meiryo UI" w:hAnsi="Meiryo UI" w:hint="eastAsia"/>
                <w:i/>
                <w:iCs/>
                <w:color w:val="0070C0"/>
                <w:spacing w:val="-1"/>
                <w:kern w:val="0"/>
                <w:szCs w:val="21"/>
              </w:rPr>
              <w:t>0</w:t>
            </w:r>
            <w:r w:rsidRPr="00BD12EE">
              <w:rPr>
                <w:rFonts w:ascii="Meiryo UI" w:eastAsia="Meiryo UI" w:hAnsi="Meiryo UI"/>
                <w:i/>
                <w:iCs/>
                <w:color w:val="0070C0"/>
                <w:spacing w:val="-1"/>
                <w:kern w:val="0"/>
                <w:szCs w:val="21"/>
              </w:rPr>
              <w:t>00</w:t>
            </w:r>
            <w:r w:rsidRPr="00BD12EE">
              <w:rPr>
                <w:rFonts w:ascii="Meiryo UI" w:eastAsia="Meiryo UI" w:hAnsi="Meiryo UI" w:hint="eastAsia"/>
                <w:i/>
                <w:iCs/>
                <w:color w:val="0070C0"/>
                <w:spacing w:val="-1"/>
                <w:kern w:val="0"/>
                <w:szCs w:val="21"/>
              </w:rPr>
              <w:t>000</w:t>
            </w:r>
            <w:r w:rsidRPr="00BD12EE">
              <w:rPr>
                <w:rFonts w:ascii="Meiryo UI" w:eastAsia="Meiryo UI" w:hAnsi="Meiryo UI"/>
                <w:i/>
                <w:iCs/>
                <w:color w:val="0070C0"/>
                <w:spacing w:val="-1"/>
                <w:kern w:val="0"/>
                <w:szCs w:val="21"/>
              </w:rPr>
              <w:t>0</w:t>
            </w:r>
            <w:r w:rsidRPr="00BD12EE">
              <w:rPr>
                <w:rFonts w:ascii="Meiryo UI" w:eastAsia="Meiryo UI" w:hAnsi="Meiryo UI" w:hint="eastAsia"/>
                <w:i/>
                <w:iCs/>
                <w:color w:val="0070C0"/>
                <w:spacing w:val="-1"/>
                <w:kern w:val="0"/>
                <w:szCs w:val="21"/>
              </w:rPr>
              <w:t>（13桁）</w:t>
            </w:r>
          </w:p>
        </w:tc>
      </w:tr>
      <w:tr w:rsidR="006269D4" w:rsidRPr="00BD12EE" w14:paraId="1B571BCC" w14:textId="77777777" w:rsidTr="00CF32C6">
        <w:trPr>
          <w:trHeight w:val="113"/>
          <w:jc w:val="center"/>
        </w:trPr>
        <w:tc>
          <w:tcPr>
            <w:tcW w:w="2679" w:type="dxa"/>
            <w:shd w:val="clear" w:color="auto" w:fill="auto"/>
            <w:vAlign w:val="center"/>
          </w:tcPr>
          <w:p w14:paraId="764630A7" w14:textId="77777777" w:rsidR="006269D4" w:rsidRPr="00BD12EE" w:rsidRDefault="006269D4" w:rsidP="00BD12EE">
            <w:pPr>
              <w:widowControl/>
              <w:autoSpaceDE w:val="0"/>
              <w:snapToGrid w:val="0"/>
              <w:spacing w:line="240" w:lineRule="atLeast"/>
              <w:jc w:val="center"/>
              <w:rPr>
                <w:rFonts w:ascii="Meiryo UI" w:eastAsia="Meiryo UI" w:hAnsi="Meiryo UI"/>
                <w:kern w:val="0"/>
                <w:szCs w:val="21"/>
              </w:rPr>
            </w:pPr>
            <w:r w:rsidRPr="00BD12EE">
              <w:rPr>
                <w:rFonts w:ascii="Meiryo UI" w:eastAsia="Meiryo UI" w:hAnsi="Meiryo UI" w:hint="eastAsia"/>
                <w:kern w:val="0"/>
                <w:szCs w:val="21"/>
              </w:rPr>
              <w:t>ウェブサイト</w:t>
            </w:r>
          </w:p>
        </w:tc>
        <w:tc>
          <w:tcPr>
            <w:tcW w:w="7045" w:type="dxa"/>
            <w:shd w:val="clear" w:color="auto" w:fill="auto"/>
            <w:vAlign w:val="center"/>
          </w:tcPr>
          <w:p w14:paraId="7DC57644" w14:textId="77777777" w:rsidR="006269D4" w:rsidRPr="00BD12EE" w:rsidRDefault="006269D4" w:rsidP="00BD12EE">
            <w:pPr>
              <w:widowControl/>
              <w:autoSpaceDE w:val="0"/>
              <w:snapToGrid w:val="0"/>
              <w:spacing w:line="240" w:lineRule="atLeast"/>
              <w:jc w:val="left"/>
              <w:rPr>
                <w:rFonts w:ascii="Meiryo UI" w:eastAsia="Meiryo UI" w:hAnsi="Meiryo UI"/>
                <w:i/>
                <w:iCs/>
                <w:color w:val="0070C0"/>
                <w:kern w:val="0"/>
                <w:szCs w:val="21"/>
              </w:rPr>
            </w:pPr>
            <w:r w:rsidRPr="00BD12EE">
              <w:rPr>
                <w:rFonts w:ascii="Meiryo UI" w:eastAsia="Meiryo UI" w:hAnsi="Meiryo UI"/>
                <w:i/>
                <w:iCs/>
                <w:color w:val="0070C0"/>
                <w:spacing w:val="-1"/>
                <w:kern w:val="0"/>
                <w:szCs w:val="21"/>
              </w:rPr>
              <w:t>http://</w:t>
            </w:r>
          </w:p>
        </w:tc>
      </w:tr>
      <w:tr w:rsidR="006269D4" w:rsidRPr="00BD12EE" w14:paraId="314A130D" w14:textId="77777777" w:rsidTr="00CF32C6">
        <w:trPr>
          <w:trHeight w:val="113"/>
          <w:jc w:val="center"/>
        </w:trPr>
        <w:tc>
          <w:tcPr>
            <w:tcW w:w="2679" w:type="dxa"/>
            <w:shd w:val="clear" w:color="auto" w:fill="auto"/>
            <w:vAlign w:val="center"/>
          </w:tcPr>
          <w:p w14:paraId="77D215C8" w14:textId="77777777" w:rsidR="006269D4" w:rsidRPr="00BD12EE" w:rsidRDefault="006269D4" w:rsidP="00BD12EE">
            <w:pPr>
              <w:widowControl/>
              <w:autoSpaceDE w:val="0"/>
              <w:snapToGrid w:val="0"/>
              <w:spacing w:line="240" w:lineRule="atLeast"/>
              <w:jc w:val="center"/>
              <w:rPr>
                <w:rFonts w:ascii="Meiryo UI" w:eastAsia="Meiryo UI" w:hAnsi="Meiryo UI"/>
                <w:kern w:val="0"/>
                <w:szCs w:val="21"/>
              </w:rPr>
            </w:pPr>
            <w:r w:rsidRPr="00BD12EE">
              <w:rPr>
                <w:rFonts w:ascii="Meiryo UI" w:eastAsia="Meiryo UI" w:hAnsi="Meiryo UI" w:hint="eastAsia"/>
                <w:kern w:val="0"/>
                <w:szCs w:val="21"/>
              </w:rPr>
              <w:t>所在地</w:t>
            </w:r>
          </w:p>
        </w:tc>
        <w:tc>
          <w:tcPr>
            <w:tcW w:w="7045" w:type="dxa"/>
            <w:shd w:val="clear" w:color="auto" w:fill="auto"/>
            <w:vAlign w:val="center"/>
          </w:tcPr>
          <w:p w14:paraId="519A8E18" w14:textId="77777777" w:rsidR="006269D4" w:rsidRPr="00BD12EE" w:rsidRDefault="006269D4" w:rsidP="00BD12EE">
            <w:pPr>
              <w:widowControl/>
              <w:autoSpaceDE w:val="0"/>
              <w:snapToGrid w:val="0"/>
              <w:spacing w:line="240" w:lineRule="atLeast"/>
              <w:ind w:left="208" w:hangingChars="100" w:hanging="208"/>
              <w:jc w:val="left"/>
              <w:rPr>
                <w:rFonts w:ascii="Meiryo UI" w:eastAsia="Meiryo UI" w:hAnsi="Meiryo UI"/>
                <w:i/>
                <w:iCs/>
                <w:color w:val="0070C0"/>
                <w:kern w:val="0"/>
                <w:szCs w:val="21"/>
                <w:lang w:eastAsia="zh-CN"/>
              </w:rPr>
            </w:pPr>
            <w:r w:rsidRPr="00BD12EE">
              <w:rPr>
                <w:rFonts w:ascii="Meiryo UI" w:eastAsia="Meiryo UI" w:hAnsi="Meiryo UI" w:hint="eastAsia"/>
                <w:i/>
                <w:iCs/>
                <w:color w:val="0070C0"/>
                <w:spacing w:val="-1"/>
                <w:kern w:val="0"/>
                <w:szCs w:val="21"/>
                <w:lang w:eastAsia="zh-CN"/>
              </w:rPr>
              <w:t>○○県○○市○○町○丁目○番○号</w:t>
            </w:r>
          </w:p>
        </w:tc>
      </w:tr>
      <w:tr w:rsidR="006269D4" w:rsidRPr="00BD12EE" w14:paraId="32E7FAC9" w14:textId="77777777" w:rsidTr="00CF32C6">
        <w:trPr>
          <w:trHeight w:val="113"/>
          <w:jc w:val="center"/>
        </w:trPr>
        <w:tc>
          <w:tcPr>
            <w:tcW w:w="2679" w:type="dxa"/>
            <w:shd w:val="clear" w:color="auto" w:fill="auto"/>
            <w:vAlign w:val="center"/>
          </w:tcPr>
          <w:p w14:paraId="01C99585" w14:textId="77777777" w:rsidR="006269D4" w:rsidRPr="00BD12EE" w:rsidRDefault="006269D4" w:rsidP="00BD12EE">
            <w:pPr>
              <w:widowControl/>
              <w:autoSpaceDE w:val="0"/>
              <w:snapToGrid w:val="0"/>
              <w:spacing w:line="240" w:lineRule="atLeast"/>
              <w:jc w:val="center"/>
              <w:rPr>
                <w:rFonts w:ascii="Meiryo UI" w:eastAsia="Meiryo UI" w:hAnsi="Meiryo UI"/>
                <w:kern w:val="0"/>
                <w:szCs w:val="21"/>
              </w:rPr>
            </w:pPr>
            <w:r w:rsidRPr="00BD12EE">
              <w:rPr>
                <w:rFonts w:ascii="Meiryo UI" w:eastAsia="Meiryo UI" w:hAnsi="Meiryo UI" w:hint="eastAsia"/>
                <w:kern w:val="0"/>
                <w:szCs w:val="21"/>
              </w:rPr>
              <w:t>代表者名</w:t>
            </w:r>
          </w:p>
        </w:tc>
        <w:tc>
          <w:tcPr>
            <w:tcW w:w="7045" w:type="dxa"/>
            <w:shd w:val="clear" w:color="auto" w:fill="auto"/>
            <w:vAlign w:val="center"/>
          </w:tcPr>
          <w:p w14:paraId="2D79C0D8" w14:textId="54E93BC1" w:rsidR="006269D4" w:rsidRPr="00BD12EE" w:rsidRDefault="00D214FE" w:rsidP="00BD12EE">
            <w:pPr>
              <w:widowControl/>
              <w:autoSpaceDE w:val="0"/>
              <w:snapToGrid w:val="0"/>
              <w:spacing w:line="240" w:lineRule="atLeast"/>
              <w:jc w:val="left"/>
              <w:rPr>
                <w:rFonts w:ascii="Meiryo UI" w:eastAsia="Meiryo UI" w:hAnsi="Meiryo UI"/>
                <w:i/>
                <w:iCs/>
                <w:color w:val="0070C0"/>
                <w:kern w:val="0"/>
                <w:szCs w:val="21"/>
                <w:lang w:eastAsia="zh-TW"/>
              </w:rPr>
            </w:pPr>
            <w:r w:rsidRPr="00BD12EE">
              <w:rPr>
                <w:rFonts w:ascii="Meiryo UI" w:eastAsia="Meiryo UI" w:hAnsi="Meiryo UI" w:hint="eastAsia"/>
                <w:i/>
                <w:iCs/>
                <w:color w:val="0070C0"/>
                <w:kern w:val="0"/>
                <w:szCs w:val="21"/>
              </w:rPr>
              <w:t>理事長</w:t>
            </w:r>
            <w:r w:rsidR="006269D4" w:rsidRPr="00BD12EE">
              <w:rPr>
                <w:rFonts w:ascii="Meiryo UI" w:eastAsia="Meiryo UI" w:hAnsi="Meiryo UI" w:hint="eastAsia"/>
                <w:i/>
                <w:iCs/>
                <w:color w:val="0070C0"/>
                <w:kern w:val="0"/>
                <w:szCs w:val="21"/>
                <w:lang w:eastAsia="zh-TW"/>
              </w:rPr>
              <w:t xml:space="preserve">　○○○○</w:t>
            </w:r>
          </w:p>
        </w:tc>
      </w:tr>
      <w:tr w:rsidR="00CF32C6" w:rsidRPr="00BD12EE" w14:paraId="76BABAC9" w14:textId="77777777" w:rsidTr="00CF32C6">
        <w:trPr>
          <w:trHeight w:val="113"/>
          <w:jc w:val="center"/>
        </w:trPr>
        <w:tc>
          <w:tcPr>
            <w:tcW w:w="2679" w:type="dxa"/>
            <w:shd w:val="clear" w:color="auto" w:fill="auto"/>
            <w:vAlign w:val="center"/>
          </w:tcPr>
          <w:p w14:paraId="0538F31F" w14:textId="2052E05B" w:rsidR="00CF32C6" w:rsidRPr="00BD12EE" w:rsidRDefault="00CF32C6" w:rsidP="00BD12EE">
            <w:pPr>
              <w:widowControl/>
              <w:autoSpaceDE w:val="0"/>
              <w:snapToGrid w:val="0"/>
              <w:spacing w:line="240" w:lineRule="atLeast"/>
              <w:jc w:val="center"/>
              <w:rPr>
                <w:rFonts w:ascii="Meiryo UI" w:eastAsia="Meiryo UI" w:hAnsi="Meiryo UI"/>
                <w:kern w:val="0"/>
                <w:szCs w:val="21"/>
              </w:rPr>
            </w:pPr>
            <w:r w:rsidRPr="00BD12EE">
              <w:rPr>
                <w:rFonts w:ascii="Meiryo UI" w:eastAsia="Meiryo UI" w:hAnsi="Meiryo UI" w:hint="eastAsia"/>
                <w:kern w:val="0"/>
                <w:szCs w:val="21"/>
              </w:rPr>
              <w:t>会計監査人名</w:t>
            </w:r>
          </w:p>
        </w:tc>
        <w:tc>
          <w:tcPr>
            <w:tcW w:w="7045" w:type="dxa"/>
            <w:shd w:val="clear" w:color="auto" w:fill="auto"/>
          </w:tcPr>
          <w:p w14:paraId="74D3A701" w14:textId="6A5CF966" w:rsidR="00CF32C6" w:rsidRPr="00BD12EE" w:rsidRDefault="00D214FE" w:rsidP="00BD12EE">
            <w:pPr>
              <w:widowControl/>
              <w:autoSpaceDE w:val="0"/>
              <w:snapToGrid w:val="0"/>
              <w:spacing w:line="240" w:lineRule="exact"/>
              <w:jc w:val="left"/>
              <w:rPr>
                <w:rFonts w:ascii="Meiryo UI" w:eastAsia="Meiryo UI" w:hAnsi="Meiryo UI"/>
                <w:i/>
                <w:iCs/>
                <w:color w:val="0070C0"/>
                <w:kern w:val="0"/>
                <w:sz w:val="20"/>
                <w:szCs w:val="20"/>
              </w:rPr>
            </w:pPr>
            <w:r w:rsidRPr="00BD12EE">
              <w:rPr>
                <w:rFonts w:ascii="Meiryo UI" w:eastAsia="Meiryo UI" w:hAnsi="Meiryo UI" w:hint="eastAsia"/>
                <w:i/>
                <w:iCs/>
                <w:color w:val="0070C0"/>
                <w:kern w:val="0"/>
                <w:sz w:val="20"/>
                <w:szCs w:val="20"/>
              </w:rPr>
              <w:t>公認会計士または監査法人名を記載。設置が無い場合は「無し」と記載</w:t>
            </w:r>
          </w:p>
        </w:tc>
      </w:tr>
    </w:tbl>
    <w:p w14:paraId="269F3623" w14:textId="77777777" w:rsidR="003D626C" w:rsidRPr="00BD12EE" w:rsidRDefault="003D626C" w:rsidP="00BD12EE">
      <w:pPr>
        <w:widowControl/>
        <w:autoSpaceDE w:val="0"/>
        <w:snapToGrid w:val="0"/>
        <w:jc w:val="left"/>
        <w:rPr>
          <w:rFonts w:ascii="Meiryo UI" w:eastAsia="Meiryo UI" w:hAnsi="Meiryo UI"/>
          <w:kern w:val="0"/>
        </w:rPr>
      </w:pPr>
      <w:r w:rsidRPr="00BD12EE">
        <w:rPr>
          <w:rFonts w:ascii="Meiryo UI" w:eastAsia="Meiryo UI" w:hAnsi="Meiryo UI"/>
          <w:kern w:val="0"/>
        </w:rPr>
        <w:br w:type="page"/>
      </w:r>
    </w:p>
    <w:p w14:paraId="6DB531A6" w14:textId="7A1F24BB" w:rsidR="006269D4" w:rsidRPr="00BD12EE" w:rsidRDefault="006651B0" w:rsidP="00BD12EE">
      <w:pPr>
        <w:snapToGrid w:val="0"/>
        <w:rPr>
          <w:rFonts w:ascii="Meiryo UI" w:eastAsia="Meiryo UI" w:hAnsi="Meiryo UI"/>
          <w:b/>
          <w:bCs/>
          <w:i/>
          <w:iCs/>
          <w:color w:val="0070C0"/>
          <w:szCs w:val="21"/>
        </w:rPr>
      </w:pPr>
      <w:r w:rsidRPr="00BD12EE">
        <w:rPr>
          <w:rFonts w:ascii="Meiryo UI" w:eastAsia="Meiryo UI" w:hAnsi="Meiryo UI" w:hint="eastAsia"/>
          <w:b/>
          <w:bCs/>
          <w:i/>
          <w:iCs/>
          <w:color w:val="0070C0"/>
        </w:rPr>
        <w:lastRenderedPageBreak/>
        <w:t>＜</w:t>
      </w:r>
      <w:r w:rsidR="006269D4" w:rsidRPr="00BD12EE">
        <w:rPr>
          <w:rFonts w:ascii="Meiryo UI" w:eastAsia="Meiryo UI" w:hAnsi="Meiryo UI" w:hint="eastAsia"/>
          <w:b/>
          <w:bCs/>
          <w:i/>
          <w:iCs/>
          <w:color w:val="0070C0"/>
          <w:szCs w:val="21"/>
        </w:rPr>
        <w:t>参考</w:t>
      </w:r>
      <w:r w:rsidRPr="00BD12EE">
        <w:rPr>
          <w:rFonts w:ascii="Meiryo UI" w:eastAsia="Meiryo UI" w:hAnsi="Meiryo UI" w:hint="eastAsia"/>
          <w:b/>
          <w:bCs/>
          <w:i/>
          <w:iCs/>
          <w:color w:val="0070C0"/>
          <w:szCs w:val="21"/>
        </w:rPr>
        <w:t>＞</w:t>
      </w:r>
      <w:r w:rsidR="006269D4" w:rsidRPr="00BD12EE">
        <w:rPr>
          <w:rFonts w:ascii="Meiryo UI" w:eastAsia="Meiryo UI" w:hAnsi="Meiryo UI" w:hint="eastAsia"/>
          <w:b/>
          <w:bCs/>
          <w:i/>
          <w:iCs/>
          <w:color w:val="0070C0"/>
          <w:szCs w:val="21"/>
        </w:rPr>
        <w:t>企業種別</w:t>
      </w:r>
      <w:r w:rsidRPr="00BD12EE">
        <w:rPr>
          <w:rFonts w:ascii="Meiryo UI" w:eastAsia="Meiryo UI" w:hAnsi="Meiryo UI" w:hint="eastAsia"/>
          <w:b/>
          <w:bCs/>
          <w:i/>
          <w:iCs/>
          <w:color w:val="0070C0"/>
          <w:szCs w:val="21"/>
        </w:rPr>
        <w:t>の定義</w:t>
      </w:r>
    </w:p>
    <w:p w14:paraId="4A2416A3" w14:textId="77777777" w:rsidR="006651B0" w:rsidRPr="00BD12EE" w:rsidRDefault="006651B0" w:rsidP="00BD12EE">
      <w:pPr>
        <w:snapToGrid w:val="0"/>
        <w:rPr>
          <w:rFonts w:ascii="Meiryo UI" w:eastAsia="Meiryo UI" w:hAnsi="Meiryo UI"/>
          <w:b/>
          <w:bCs/>
          <w:i/>
          <w:iCs/>
          <w:color w:val="0070C0"/>
          <w:szCs w:val="21"/>
        </w:rPr>
      </w:pPr>
    </w:p>
    <w:p w14:paraId="0A6B95D4" w14:textId="29C77C7A" w:rsidR="006269D4" w:rsidRPr="00BD12EE" w:rsidRDefault="005F6792" w:rsidP="00BD12EE">
      <w:pPr>
        <w:snapToGrid w:val="0"/>
        <w:rPr>
          <w:rFonts w:ascii="Meiryo UI" w:eastAsia="Meiryo UI" w:hAnsi="Meiryo UI"/>
          <w:b/>
          <w:bCs/>
          <w:i/>
          <w:iCs/>
          <w:color w:val="0070C0"/>
          <w:szCs w:val="21"/>
        </w:rPr>
      </w:pPr>
      <w:r w:rsidRPr="00BD12EE">
        <w:rPr>
          <w:rFonts w:ascii="Meiryo UI" w:eastAsia="Meiryo UI" w:hAnsi="Meiryo UI" w:hint="eastAsia"/>
          <w:b/>
          <w:bCs/>
          <w:i/>
          <w:iCs/>
          <w:color w:val="0070C0"/>
          <w:szCs w:val="21"/>
        </w:rPr>
        <w:t>◆</w:t>
      </w:r>
      <w:r w:rsidR="006269D4" w:rsidRPr="00BD12EE">
        <w:rPr>
          <w:rFonts w:ascii="Meiryo UI" w:eastAsia="Meiryo UI" w:hAnsi="Meiryo UI" w:hint="eastAsia"/>
          <w:b/>
          <w:bCs/>
          <w:i/>
          <w:iCs/>
          <w:color w:val="0070C0"/>
          <w:szCs w:val="21"/>
        </w:rPr>
        <w:t>中堅・中小・ベンチャー企業の定義</w:t>
      </w:r>
    </w:p>
    <w:p w14:paraId="5C5F9645" w14:textId="20169779" w:rsidR="006269D4" w:rsidRPr="00BD12EE" w:rsidRDefault="006269D4" w:rsidP="00BD12EE">
      <w:pPr>
        <w:snapToGrid w:val="0"/>
        <w:ind w:firstLineChars="100" w:firstLine="180"/>
        <w:rPr>
          <w:rFonts w:ascii="Meiryo UI" w:eastAsia="Meiryo UI" w:hAnsi="Meiryo UI"/>
          <w:i/>
          <w:iCs/>
          <w:color w:val="0070C0"/>
          <w:sz w:val="18"/>
          <w:szCs w:val="18"/>
        </w:rPr>
      </w:pPr>
      <w:r w:rsidRPr="00BD12EE">
        <w:rPr>
          <w:rFonts w:ascii="Meiryo UI" w:eastAsia="Meiryo UI" w:hAnsi="Meiryo UI" w:hint="eastAsia"/>
          <w:i/>
          <w:iCs/>
          <w:color w:val="0070C0"/>
          <w:sz w:val="18"/>
          <w:szCs w:val="18"/>
        </w:rPr>
        <w:t>以下の（ア）（イ）（ウ）又は（エ）のいずれかに該当する企業等であって、大企業等の出資比率が一定比率を超えず（注）、かつ、直近過去3年分の各年又は各事業年度の課税所得の年平均額が15億円を超えないものをいいます。</w:t>
      </w:r>
    </w:p>
    <w:p w14:paraId="4C7D13EB" w14:textId="77777777" w:rsidR="006269D4" w:rsidRPr="00BD12EE" w:rsidRDefault="006269D4" w:rsidP="00BD12EE">
      <w:pPr>
        <w:snapToGrid w:val="0"/>
        <w:ind w:firstLineChars="100" w:firstLine="180"/>
        <w:rPr>
          <w:rFonts w:ascii="Meiryo UI" w:eastAsia="Meiryo UI" w:hAnsi="Meiryo UI"/>
          <w:i/>
          <w:iCs/>
          <w:color w:val="0070C0"/>
          <w:sz w:val="18"/>
          <w:szCs w:val="18"/>
        </w:rPr>
      </w:pPr>
      <w:r w:rsidRPr="00BD12EE">
        <w:rPr>
          <w:rFonts w:ascii="Meiryo UI" w:eastAsia="Meiryo UI" w:hAnsi="Meiryo UI" w:hint="eastAsia"/>
          <w:i/>
          <w:iCs/>
          <w:color w:val="0070C0"/>
          <w:sz w:val="18"/>
          <w:szCs w:val="18"/>
        </w:rPr>
        <w:t>（注）次の企業は、大企業等の出資比率が一定比率を超えているものとします。</w:t>
      </w:r>
    </w:p>
    <w:p w14:paraId="75720312" w14:textId="19286FDE" w:rsidR="006269D4" w:rsidRPr="00BD12EE" w:rsidRDefault="006269D4" w:rsidP="00BD12EE">
      <w:pPr>
        <w:snapToGrid w:val="0"/>
        <w:ind w:firstLineChars="400" w:firstLine="720"/>
        <w:rPr>
          <w:rFonts w:ascii="Meiryo UI" w:eastAsia="Meiryo UI" w:hAnsi="Meiryo UI"/>
          <w:i/>
          <w:iCs/>
          <w:color w:val="0070C0"/>
          <w:sz w:val="18"/>
          <w:szCs w:val="18"/>
        </w:rPr>
      </w:pPr>
      <w:r w:rsidRPr="00BD12EE">
        <w:rPr>
          <w:rFonts w:ascii="Meiryo UI" w:eastAsia="Meiryo UI" w:hAnsi="Meiryo UI" w:hint="eastAsia"/>
          <w:i/>
          <w:iCs/>
          <w:color w:val="0070C0"/>
          <w:sz w:val="18"/>
          <w:szCs w:val="18"/>
        </w:rPr>
        <w:t>・発行済株式の総数又は出資の総額の2分の1以上が同一の大企業の所有に属している企業</w:t>
      </w:r>
    </w:p>
    <w:p w14:paraId="31ECCE8A" w14:textId="4D7768AE" w:rsidR="006269D4" w:rsidRPr="00BD12EE" w:rsidRDefault="006269D4" w:rsidP="00BD12EE">
      <w:pPr>
        <w:snapToGrid w:val="0"/>
        <w:ind w:firstLineChars="400" w:firstLine="720"/>
        <w:rPr>
          <w:rFonts w:ascii="Meiryo UI" w:eastAsia="Meiryo UI" w:hAnsi="Meiryo UI"/>
          <w:i/>
          <w:iCs/>
          <w:color w:val="0070C0"/>
          <w:sz w:val="18"/>
          <w:szCs w:val="18"/>
        </w:rPr>
      </w:pPr>
      <w:r w:rsidRPr="00BD12EE">
        <w:rPr>
          <w:rFonts w:ascii="Meiryo UI" w:eastAsia="Meiryo UI" w:hAnsi="Meiryo UI" w:hint="eastAsia"/>
          <w:i/>
          <w:iCs/>
          <w:color w:val="0070C0"/>
          <w:sz w:val="18"/>
          <w:szCs w:val="18"/>
        </w:rPr>
        <w:t>・発行済株式の総数又は出資の総額の3分の2以上が、複数の大企業の所有に属している企業</w:t>
      </w:r>
    </w:p>
    <w:p w14:paraId="799988AF" w14:textId="067A8FFA" w:rsidR="006269D4" w:rsidRPr="00BD12EE" w:rsidRDefault="006269D4" w:rsidP="00BD12EE">
      <w:pPr>
        <w:snapToGrid w:val="0"/>
        <w:ind w:firstLineChars="400" w:firstLine="720"/>
        <w:rPr>
          <w:rFonts w:ascii="Meiryo UI" w:eastAsia="Meiryo UI" w:hAnsi="Meiryo UI"/>
          <w:i/>
          <w:iCs/>
          <w:color w:val="0070C0"/>
          <w:kern w:val="0"/>
          <w:sz w:val="18"/>
          <w:szCs w:val="18"/>
        </w:rPr>
      </w:pPr>
      <w:r w:rsidRPr="00BD12EE">
        <w:rPr>
          <w:rFonts w:ascii="Meiryo UI" w:eastAsia="Meiryo UI" w:hAnsi="Meiryo UI" w:hint="eastAsia"/>
          <w:i/>
          <w:iCs/>
          <w:color w:val="0070C0"/>
          <w:sz w:val="18"/>
          <w:szCs w:val="18"/>
        </w:rPr>
        <w:t>・</w:t>
      </w:r>
      <w:r w:rsidRPr="00BD12EE">
        <w:rPr>
          <w:rFonts w:ascii="Meiryo UI" w:eastAsia="Meiryo UI" w:hAnsi="Meiryo UI" w:hint="eastAsia"/>
          <w:i/>
          <w:iCs/>
          <w:color w:val="0070C0"/>
          <w:kern w:val="0"/>
          <w:sz w:val="18"/>
          <w:szCs w:val="18"/>
        </w:rPr>
        <w:t>資本金又は出資金が5億円以上の法人に直接又は間接に100％の株式を保有されている企業</w:t>
      </w:r>
    </w:p>
    <w:p w14:paraId="770FD348" w14:textId="77777777" w:rsidR="006269D4" w:rsidRPr="00BD12EE" w:rsidRDefault="006269D4" w:rsidP="00BD12EE">
      <w:pPr>
        <w:snapToGrid w:val="0"/>
        <w:ind w:firstLineChars="100" w:firstLine="210"/>
        <w:rPr>
          <w:rFonts w:ascii="Meiryo UI" w:eastAsia="Meiryo UI" w:hAnsi="Meiryo UI"/>
          <w:b/>
          <w:bCs/>
          <w:i/>
          <w:iCs/>
          <w:color w:val="0070C0"/>
          <w:szCs w:val="21"/>
        </w:rPr>
      </w:pPr>
      <w:r w:rsidRPr="00BD12EE">
        <w:rPr>
          <w:rFonts w:ascii="Meiryo UI" w:eastAsia="Meiryo UI" w:hAnsi="Meiryo UI" w:hint="eastAsia"/>
          <w:b/>
          <w:bCs/>
          <w:i/>
          <w:iCs/>
          <w:color w:val="0070C0"/>
          <w:szCs w:val="21"/>
        </w:rPr>
        <w:t>（ア）「中小企業」としての企業</w:t>
      </w:r>
    </w:p>
    <w:p w14:paraId="109E5761" w14:textId="24CFBFE3" w:rsidR="006269D4" w:rsidRPr="00BD12EE" w:rsidRDefault="006269D4" w:rsidP="00BD12EE">
      <w:pPr>
        <w:snapToGrid w:val="0"/>
        <w:ind w:leftChars="337" w:left="708" w:firstLineChars="100" w:firstLine="180"/>
        <w:rPr>
          <w:rFonts w:ascii="Meiryo UI" w:eastAsia="Meiryo UI" w:hAnsi="Meiryo UI"/>
          <w:i/>
          <w:iCs/>
          <w:color w:val="0070C0"/>
          <w:sz w:val="18"/>
          <w:szCs w:val="18"/>
        </w:rPr>
      </w:pPr>
      <w:r w:rsidRPr="00BD12EE">
        <w:rPr>
          <w:rFonts w:ascii="Meiryo UI" w:eastAsia="Meiryo UI" w:hAnsi="Meiryo UI" w:hint="eastAsia"/>
          <w:i/>
          <w:iCs/>
          <w:color w:val="0070C0"/>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676EDD" w:rsidRPr="00BD12EE" w14:paraId="0E168DFA" w14:textId="77777777" w:rsidTr="006651B0">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5A0C7E74" w14:textId="453166DF" w:rsidR="006269D4" w:rsidRPr="00BD12EE" w:rsidRDefault="006269D4" w:rsidP="00BD12EE">
            <w:pPr>
              <w:widowControl/>
              <w:snapToGrid w:val="0"/>
              <w:jc w:val="center"/>
              <w:rPr>
                <w:rFonts w:ascii="Meiryo UI" w:eastAsia="Meiryo UI" w:hAnsi="Meiryo UI" w:cs="ＭＳ Ｐゴシック"/>
                <w:i/>
                <w:iCs/>
                <w:color w:val="0070C0"/>
                <w:kern w:val="0"/>
                <w:sz w:val="18"/>
                <w:szCs w:val="18"/>
              </w:rPr>
            </w:pPr>
            <w:r w:rsidRPr="00BD12EE">
              <w:rPr>
                <w:rFonts w:ascii="Meiryo UI" w:eastAsia="Meiryo UI" w:hAnsi="Meiryo UI" w:cs="ＭＳ Ｐゴシック" w:hint="eastAsia"/>
                <w:i/>
                <w:iCs/>
                <w:color w:val="0070C0"/>
                <w:kern w:val="0"/>
                <w:sz w:val="18"/>
                <w:szCs w:val="18"/>
              </w:rPr>
              <w:t>主たる事業として営んでいる業種</w:t>
            </w:r>
            <w:r w:rsidRPr="00BD12EE">
              <w:rPr>
                <w:rFonts w:ascii="Meiryo UI" w:eastAsia="Meiryo UI" w:hAnsi="Meiryo UI" w:cs="ＭＳ Ｐゴシック" w:hint="eastAsia"/>
                <w:i/>
                <w:iCs/>
                <w:color w:val="0070C0"/>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2C5C110B" w14:textId="0A6268F6" w:rsidR="006269D4" w:rsidRPr="00BD12EE" w:rsidRDefault="006269D4" w:rsidP="00BD12EE">
            <w:pPr>
              <w:widowControl/>
              <w:snapToGrid w:val="0"/>
              <w:jc w:val="center"/>
              <w:rPr>
                <w:rFonts w:ascii="Meiryo UI" w:eastAsia="Meiryo UI" w:hAnsi="Meiryo UI" w:cs="ＭＳ Ｐゴシック"/>
                <w:i/>
                <w:iCs/>
                <w:color w:val="0070C0"/>
                <w:kern w:val="0"/>
                <w:sz w:val="18"/>
                <w:szCs w:val="18"/>
              </w:rPr>
            </w:pPr>
            <w:r w:rsidRPr="00BD12EE">
              <w:rPr>
                <w:rFonts w:ascii="Meiryo UI" w:eastAsia="Meiryo UI" w:hAnsi="Meiryo UI" w:cs="ＭＳ Ｐゴシック" w:hint="eastAsia"/>
                <w:i/>
                <w:iCs/>
                <w:color w:val="0070C0"/>
                <w:kern w:val="0"/>
                <w:sz w:val="18"/>
                <w:szCs w:val="18"/>
              </w:rPr>
              <w:t>資本金基準</w:t>
            </w:r>
            <w:r w:rsidRPr="00BD12EE">
              <w:rPr>
                <w:rFonts w:ascii="Meiryo UI" w:eastAsia="Meiryo UI" w:hAnsi="Meiryo UI" w:cs="ＭＳ Ｐゴシック" w:hint="eastAsia"/>
                <w:i/>
                <w:iCs/>
                <w:color w:val="0070C0"/>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630691DC" w14:textId="5BBE8B28" w:rsidR="006269D4" w:rsidRPr="00BD12EE" w:rsidRDefault="006269D4" w:rsidP="00BD12EE">
            <w:pPr>
              <w:widowControl/>
              <w:snapToGrid w:val="0"/>
              <w:jc w:val="center"/>
              <w:rPr>
                <w:rFonts w:ascii="Meiryo UI" w:eastAsia="Meiryo UI" w:hAnsi="Meiryo UI" w:cs="ＭＳ Ｐゴシック"/>
                <w:i/>
                <w:iCs/>
                <w:color w:val="0070C0"/>
                <w:kern w:val="0"/>
                <w:sz w:val="18"/>
                <w:szCs w:val="18"/>
              </w:rPr>
            </w:pPr>
            <w:r w:rsidRPr="00BD12EE">
              <w:rPr>
                <w:rFonts w:ascii="Meiryo UI" w:eastAsia="Meiryo UI" w:hAnsi="Meiryo UI" w:cs="ＭＳ Ｐゴシック" w:hint="eastAsia"/>
                <w:i/>
                <w:iCs/>
                <w:color w:val="0070C0"/>
                <w:kern w:val="0"/>
                <w:sz w:val="18"/>
                <w:szCs w:val="18"/>
              </w:rPr>
              <w:t>従業員基準</w:t>
            </w:r>
            <w:r w:rsidRPr="00BD12EE">
              <w:rPr>
                <w:rFonts w:ascii="Meiryo UI" w:eastAsia="Meiryo UI" w:hAnsi="Meiryo UI" w:cs="ＭＳ Ｐゴシック" w:hint="eastAsia"/>
                <w:i/>
                <w:iCs/>
                <w:color w:val="0070C0"/>
                <w:kern w:val="0"/>
                <w:sz w:val="18"/>
                <w:szCs w:val="18"/>
                <w:vertAlign w:val="superscript"/>
              </w:rPr>
              <w:t>※3</w:t>
            </w:r>
          </w:p>
        </w:tc>
      </w:tr>
      <w:tr w:rsidR="00676EDD" w:rsidRPr="00BD12EE" w14:paraId="22EEC0CF"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tcPr>
          <w:p w14:paraId="6C263518" w14:textId="06458525" w:rsidR="006651B0" w:rsidRPr="00BD12EE" w:rsidRDefault="006651B0" w:rsidP="00BD12EE">
            <w:pPr>
              <w:widowControl/>
              <w:snapToGrid w:val="0"/>
              <w:jc w:val="left"/>
              <w:rPr>
                <w:rFonts w:ascii="Meiryo UI" w:eastAsia="Meiryo UI" w:hAnsi="Meiryo UI" w:cs="ＭＳ Ｐゴシック"/>
                <w:i/>
                <w:iCs/>
                <w:color w:val="0070C0"/>
                <w:kern w:val="0"/>
                <w:sz w:val="18"/>
                <w:szCs w:val="18"/>
              </w:rPr>
            </w:pPr>
            <w:r w:rsidRPr="00BD12EE">
              <w:rPr>
                <w:rFonts w:ascii="Meiryo UI" w:eastAsia="Meiryo UI" w:hAnsi="Meiryo UI" w:cs="ＭＳ Ｐゴシック" w:hint="eastAsia"/>
                <w:i/>
                <w:iCs/>
                <w:color w:val="0070C0"/>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10CFBD4D" w14:textId="6BC810EB" w:rsidR="006651B0" w:rsidRPr="00BD12EE" w:rsidRDefault="006651B0" w:rsidP="00BD12EE">
            <w:pPr>
              <w:widowControl/>
              <w:snapToGrid w:val="0"/>
              <w:jc w:val="center"/>
              <w:rPr>
                <w:rFonts w:ascii="Meiryo UI" w:eastAsia="Meiryo UI" w:hAnsi="Meiryo UI" w:cs="ＭＳ Ｐゴシック"/>
                <w:i/>
                <w:iCs/>
                <w:color w:val="0070C0"/>
                <w:kern w:val="0"/>
                <w:sz w:val="18"/>
                <w:szCs w:val="18"/>
              </w:rPr>
            </w:pPr>
            <w:r w:rsidRPr="00BD12EE">
              <w:rPr>
                <w:rFonts w:ascii="Meiryo UI" w:eastAsia="Meiryo UI" w:hAnsi="Meiryo UI" w:cs="ＭＳ Ｐゴシック" w:hint="eastAsia"/>
                <w:i/>
                <w:iCs/>
                <w:color w:val="0070C0"/>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0C9DF5E3" w14:textId="4CD9BA13" w:rsidR="006651B0" w:rsidRPr="00BD12EE" w:rsidRDefault="006651B0" w:rsidP="00BD12EE">
            <w:pPr>
              <w:widowControl/>
              <w:snapToGrid w:val="0"/>
              <w:jc w:val="center"/>
              <w:rPr>
                <w:rFonts w:ascii="Meiryo UI" w:eastAsia="Meiryo UI" w:hAnsi="Meiryo UI" w:cs="ＭＳ Ｐゴシック"/>
                <w:i/>
                <w:iCs/>
                <w:color w:val="0070C0"/>
                <w:kern w:val="0"/>
                <w:sz w:val="18"/>
                <w:szCs w:val="18"/>
              </w:rPr>
            </w:pPr>
            <w:r w:rsidRPr="00BD12EE">
              <w:rPr>
                <w:rFonts w:ascii="Meiryo UI" w:eastAsia="Meiryo UI" w:hAnsi="Meiryo UI" w:cs="ＭＳ Ｐゴシック" w:hint="eastAsia"/>
                <w:i/>
                <w:iCs/>
                <w:color w:val="0070C0"/>
                <w:kern w:val="0"/>
                <w:sz w:val="18"/>
                <w:szCs w:val="18"/>
              </w:rPr>
              <w:t>300人以下</w:t>
            </w:r>
          </w:p>
        </w:tc>
      </w:tr>
      <w:tr w:rsidR="00676EDD" w:rsidRPr="00BD12EE" w14:paraId="74A83894"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hideMark/>
          </w:tcPr>
          <w:p w14:paraId="748C2ADB" w14:textId="4FAF765D" w:rsidR="005F6792" w:rsidRPr="00BD12EE" w:rsidRDefault="005F6792" w:rsidP="00BD12EE">
            <w:pPr>
              <w:widowControl/>
              <w:snapToGrid w:val="0"/>
              <w:jc w:val="left"/>
              <w:rPr>
                <w:rFonts w:ascii="Meiryo UI" w:eastAsia="Meiryo UI" w:hAnsi="Meiryo UI" w:cs="ＭＳ Ｐゴシック"/>
                <w:i/>
                <w:iCs/>
                <w:color w:val="0070C0"/>
                <w:kern w:val="0"/>
                <w:sz w:val="18"/>
                <w:szCs w:val="18"/>
              </w:rPr>
            </w:pPr>
            <w:r w:rsidRPr="00BD12EE">
              <w:rPr>
                <w:rFonts w:ascii="Meiryo UI" w:eastAsia="Meiryo UI" w:hAnsi="Meiryo UI" w:cs="ＭＳ Ｐゴシック" w:hint="eastAsia"/>
                <w:i/>
                <w:iCs/>
                <w:color w:val="0070C0"/>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40551748" w14:textId="10EB2A12" w:rsidR="005F6792" w:rsidRPr="00BD12EE" w:rsidRDefault="005F6792" w:rsidP="00BD12EE">
            <w:pPr>
              <w:widowControl/>
              <w:snapToGrid w:val="0"/>
              <w:jc w:val="center"/>
              <w:rPr>
                <w:rFonts w:ascii="Meiryo UI" w:eastAsia="Meiryo UI" w:hAnsi="Meiryo UI" w:cs="ＭＳ Ｐゴシック"/>
                <w:i/>
                <w:iCs/>
                <w:color w:val="0070C0"/>
                <w:kern w:val="0"/>
                <w:sz w:val="18"/>
                <w:szCs w:val="18"/>
              </w:rPr>
            </w:pPr>
            <w:r w:rsidRPr="00BD12EE">
              <w:rPr>
                <w:rFonts w:ascii="Meiryo UI" w:eastAsia="Meiryo UI" w:hAnsi="Meiryo UI" w:cs="ＭＳ Ｐゴシック" w:hint="eastAsia"/>
                <w:i/>
                <w:iCs/>
                <w:color w:val="0070C0"/>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1B6B0B96" w14:textId="7566D383" w:rsidR="005F6792" w:rsidRPr="00BD12EE" w:rsidRDefault="005F6792" w:rsidP="00BD12EE">
            <w:pPr>
              <w:widowControl/>
              <w:snapToGrid w:val="0"/>
              <w:jc w:val="center"/>
              <w:rPr>
                <w:rFonts w:ascii="Meiryo UI" w:eastAsia="Meiryo UI" w:hAnsi="Meiryo UI" w:cs="ＭＳ Ｐゴシック"/>
                <w:i/>
                <w:iCs/>
                <w:color w:val="0070C0"/>
                <w:kern w:val="0"/>
                <w:sz w:val="18"/>
                <w:szCs w:val="18"/>
              </w:rPr>
            </w:pPr>
            <w:r w:rsidRPr="00BD12EE">
              <w:rPr>
                <w:rFonts w:ascii="Meiryo UI" w:eastAsia="Meiryo UI" w:hAnsi="Meiryo UI" w:cs="ＭＳ Ｐゴシック" w:hint="eastAsia"/>
                <w:i/>
                <w:iCs/>
                <w:color w:val="0070C0"/>
                <w:kern w:val="0"/>
                <w:sz w:val="18"/>
                <w:szCs w:val="18"/>
              </w:rPr>
              <w:t>100人以下</w:t>
            </w:r>
          </w:p>
        </w:tc>
      </w:tr>
      <w:tr w:rsidR="00676EDD" w:rsidRPr="00BD12EE" w14:paraId="54647D1F" w14:textId="77777777" w:rsidTr="006651B0">
        <w:trPr>
          <w:trHeight w:val="20"/>
        </w:trPr>
        <w:tc>
          <w:tcPr>
            <w:tcW w:w="4961" w:type="dxa"/>
            <w:tcBorders>
              <w:top w:val="single" w:sz="4" w:space="0" w:color="auto"/>
              <w:left w:val="single" w:sz="4" w:space="0" w:color="auto"/>
              <w:bottom w:val="nil"/>
              <w:right w:val="nil"/>
            </w:tcBorders>
            <w:noWrap/>
            <w:vAlign w:val="center"/>
            <w:hideMark/>
          </w:tcPr>
          <w:p w14:paraId="748F83B8" w14:textId="77777777" w:rsidR="006269D4" w:rsidRPr="00BD12EE" w:rsidRDefault="006269D4" w:rsidP="00BD12EE">
            <w:pPr>
              <w:widowControl/>
              <w:snapToGrid w:val="0"/>
              <w:jc w:val="left"/>
              <w:rPr>
                <w:rFonts w:ascii="Meiryo UI" w:eastAsia="Meiryo UI" w:hAnsi="Meiryo UI" w:cs="ＭＳ Ｐゴシック"/>
                <w:i/>
                <w:iCs/>
                <w:color w:val="0070C0"/>
                <w:kern w:val="0"/>
                <w:sz w:val="18"/>
                <w:szCs w:val="18"/>
              </w:rPr>
            </w:pPr>
            <w:r w:rsidRPr="00BD12EE">
              <w:rPr>
                <w:rFonts w:ascii="Meiryo UI" w:eastAsia="Meiryo UI" w:hAnsi="Meiryo UI" w:cs="ＭＳ Ｐゴシック" w:hint="eastAsia"/>
                <w:i/>
                <w:iCs/>
                <w:color w:val="0070C0"/>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40BD10B8" w14:textId="77777777" w:rsidR="006269D4" w:rsidRPr="00BD12EE" w:rsidRDefault="006269D4" w:rsidP="00BD12EE">
            <w:pPr>
              <w:widowControl/>
              <w:snapToGrid w:val="0"/>
              <w:jc w:val="center"/>
              <w:rPr>
                <w:rFonts w:ascii="Meiryo UI" w:eastAsia="Meiryo UI" w:hAnsi="Meiryo UI" w:cs="ＭＳ Ｐゴシック"/>
                <w:i/>
                <w:iCs/>
                <w:color w:val="0070C0"/>
                <w:kern w:val="0"/>
                <w:sz w:val="18"/>
                <w:szCs w:val="18"/>
              </w:rPr>
            </w:pPr>
            <w:r w:rsidRPr="00BD12EE">
              <w:rPr>
                <w:rFonts w:ascii="Meiryo UI" w:eastAsia="Meiryo UI" w:hAnsi="Meiryo UI" w:cs="ＭＳ Ｐゴシック" w:hint="eastAsia"/>
                <w:i/>
                <w:iCs/>
                <w:color w:val="0070C0"/>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30374BD2" w14:textId="77777777" w:rsidR="006269D4" w:rsidRPr="00BD12EE" w:rsidRDefault="006269D4" w:rsidP="00BD12EE">
            <w:pPr>
              <w:widowControl/>
              <w:snapToGrid w:val="0"/>
              <w:jc w:val="center"/>
              <w:rPr>
                <w:rFonts w:ascii="Meiryo UI" w:eastAsia="Meiryo UI" w:hAnsi="Meiryo UI" w:cs="ＭＳ Ｐゴシック"/>
                <w:i/>
                <w:iCs/>
                <w:color w:val="0070C0"/>
                <w:kern w:val="0"/>
                <w:sz w:val="18"/>
                <w:szCs w:val="18"/>
              </w:rPr>
            </w:pPr>
            <w:r w:rsidRPr="00BD12EE">
              <w:rPr>
                <w:rFonts w:ascii="Meiryo UI" w:eastAsia="Meiryo UI" w:hAnsi="Meiryo UI" w:cs="ＭＳ Ｐゴシック" w:hint="eastAsia"/>
                <w:i/>
                <w:iCs/>
                <w:color w:val="0070C0"/>
                <w:kern w:val="0"/>
                <w:sz w:val="18"/>
                <w:szCs w:val="18"/>
              </w:rPr>
              <w:t>100人以下</w:t>
            </w:r>
          </w:p>
        </w:tc>
      </w:tr>
      <w:tr w:rsidR="00676EDD" w:rsidRPr="00BD12EE" w14:paraId="5E4BD536" w14:textId="77777777" w:rsidTr="006651B0">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63E9C585" w14:textId="111C387E" w:rsidR="005F6792" w:rsidRPr="00BD12EE" w:rsidRDefault="005F6792" w:rsidP="00BD12EE">
            <w:pPr>
              <w:widowControl/>
              <w:snapToGrid w:val="0"/>
              <w:jc w:val="left"/>
              <w:rPr>
                <w:rFonts w:ascii="Meiryo UI" w:eastAsia="Meiryo UI" w:hAnsi="Meiryo UI" w:cs="ＭＳ Ｐゴシック"/>
                <w:i/>
                <w:iCs/>
                <w:color w:val="0070C0"/>
                <w:kern w:val="0"/>
                <w:sz w:val="18"/>
                <w:szCs w:val="18"/>
              </w:rPr>
            </w:pPr>
            <w:r w:rsidRPr="00BD12EE">
              <w:rPr>
                <w:rFonts w:ascii="Meiryo UI" w:eastAsia="Meiryo UI" w:hAnsi="Meiryo UI" w:cs="ＭＳ Ｐゴシック" w:hint="eastAsia"/>
                <w:i/>
                <w:iCs/>
                <w:color w:val="0070C0"/>
                <w:kern w:val="0"/>
                <w:sz w:val="18"/>
                <w:szCs w:val="18"/>
              </w:rPr>
              <w:t>小売業</w:t>
            </w:r>
          </w:p>
        </w:tc>
        <w:tc>
          <w:tcPr>
            <w:tcW w:w="1913" w:type="dxa"/>
            <w:tcBorders>
              <w:top w:val="nil"/>
              <w:left w:val="nil"/>
              <w:bottom w:val="single" w:sz="4" w:space="0" w:color="auto"/>
              <w:right w:val="single" w:sz="4" w:space="0" w:color="auto"/>
            </w:tcBorders>
            <w:noWrap/>
            <w:vAlign w:val="center"/>
          </w:tcPr>
          <w:p w14:paraId="1A4B6DC3" w14:textId="02B002FC" w:rsidR="005F6792" w:rsidRPr="00BD12EE" w:rsidRDefault="005F6792" w:rsidP="00BD12EE">
            <w:pPr>
              <w:widowControl/>
              <w:snapToGrid w:val="0"/>
              <w:jc w:val="center"/>
              <w:rPr>
                <w:rFonts w:ascii="Meiryo UI" w:eastAsia="Meiryo UI" w:hAnsi="Meiryo UI" w:cs="ＭＳ Ｐゴシック"/>
                <w:i/>
                <w:iCs/>
                <w:color w:val="0070C0"/>
                <w:kern w:val="0"/>
                <w:sz w:val="18"/>
                <w:szCs w:val="18"/>
              </w:rPr>
            </w:pPr>
            <w:r w:rsidRPr="00BD12EE">
              <w:rPr>
                <w:rFonts w:ascii="Meiryo UI" w:eastAsia="Meiryo UI" w:hAnsi="Meiryo UI" w:cs="ＭＳ Ｐゴシック" w:hint="eastAsia"/>
                <w:i/>
                <w:iCs/>
                <w:color w:val="0070C0"/>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5ABEA1A3" w14:textId="356F1C6B" w:rsidR="005F6792" w:rsidRPr="00BD12EE" w:rsidRDefault="005F6792" w:rsidP="00BD12EE">
            <w:pPr>
              <w:widowControl/>
              <w:snapToGrid w:val="0"/>
              <w:jc w:val="center"/>
              <w:rPr>
                <w:rFonts w:ascii="Meiryo UI" w:eastAsia="Meiryo UI" w:hAnsi="Meiryo UI" w:cs="ＭＳ Ｐゴシック"/>
                <w:i/>
                <w:iCs/>
                <w:color w:val="0070C0"/>
                <w:kern w:val="0"/>
                <w:sz w:val="18"/>
                <w:szCs w:val="18"/>
              </w:rPr>
            </w:pPr>
            <w:r w:rsidRPr="00BD12EE">
              <w:rPr>
                <w:rFonts w:ascii="Meiryo UI" w:eastAsia="Meiryo UI" w:hAnsi="Meiryo UI" w:cs="ＭＳ Ｐゴシック" w:hint="eastAsia"/>
                <w:i/>
                <w:iCs/>
                <w:color w:val="0070C0"/>
                <w:kern w:val="0"/>
                <w:sz w:val="18"/>
                <w:szCs w:val="18"/>
              </w:rPr>
              <w:t>50人以下</w:t>
            </w:r>
          </w:p>
        </w:tc>
      </w:tr>
    </w:tbl>
    <w:p w14:paraId="5BD0C489" w14:textId="77777777" w:rsidR="006269D4" w:rsidRPr="00BD12EE" w:rsidRDefault="006269D4" w:rsidP="00BD12EE">
      <w:pPr>
        <w:snapToGrid w:val="0"/>
        <w:ind w:firstLineChars="400" w:firstLine="720"/>
        <w:rPr>
          <w:rFonts w:ascii="Meiryo UI" w:eastAsia="Meiryo UI" w:hAnsi="Meiryo UI"/>
          <w:i/>
          <w:iCs/>
          <w:color w:val="0070C0"/>
          <w:sz w:val="18"/>
          <w:szCs w:val="18"/>
        </w:rPr>
      </w:pPr>
      <w:r w:rsidRPr="00BD12EE">
        <w:rPr>
          <w:rFonts w:ascii="Meiryo UI" w:eastAsia="Meiryo UI" w:hAnsi="Meiryo UI" w:hint="eastAsia"/>
          <w:i/>
          <w:iCs/>
          <w:color w:val="0070C0"/>
          <w:sz w:val="18"/>
          <w:szCs w:val="18"/>
        </w:rPr>
        <w:t>※</w:t>
      </w:r>
      <w:r w:rsidRPr="00BD12EE">
        <w:rPr>
          <w:rFonts w:ascii="Meiryo UI" w:eastAsia="Meiryo UI" w:hAnsi="Meiryo UI"/>
          <w:i/>
          <w:iCs/>
          <w:color w:val="0070C0"/>
          <w:sz w:val="18"/>
          <w:szCs w:val="18"/>
        </w:rPr>
        <w:t>1</w:t>
      </w:r>
      <w:r w:rsidRPr="00BD12EE">
        <w:rPr>
          <w:rFonts w:ascii="Meiryo UI" w:eastAsia="Meiryo UI" w:hAnsi="Meiryo UI" w:hint="eastAsia"/>
          <w:i/>
          <w:iCs/>
          <w:color w:val="0070C0"/>
          <w:sz w:val="18"/>
          <w:szCs w:val="18"/>
        </w:rPr>
        <w:t xml:space="preserve">　業種分類は、「日本標準産業分類」の規定に基づきます。</w:t>
      </w:r>
    </w:p>
    <w:p w14:paraId="73109B3A" w14:textId="77777777" w:rsidR="006269D4" w:rsidRPr="00BD12EE" w:rsidRDefault="006269D4" w:rsidP="00BD12EE">
      <w:pPr>
        <w:snapToGrid w:val="0"/>
        <w:ind w:firstLineChars="400" w:firstLine="720"/>
        <w:rPr>
          <w:rFonts w:ascii="Meiryo UI" w:eastAsia="Meiryo UI" w:hAnsi="Meiryo UI"/>
          <w:i/>
          <w:iCs/>
          <w:color w:val="0070C0"/>
          <w:sz w:val="18"/>
          <w:szCs w:val="18"/>
        </w:rPr>
      </w:pPr>
      <w:r w:rsidRPr="00BD12EE">
        <w:rPr>
          <w:rFonts w:ascii="Meiryo UI" w:eastAsia="Meiryo UI" w:hAnsi="Meiryo UI" w:hint="eastAsia"/>
          <w:i/>
          <w:iCs/>
          <w:color w:val="0070C0"/>
          <w:sz w:val="18"/>
          <w:szCs w:val="18"/>
        </w:rPr>
        <w:t>※</w:t>
      </w:r>
      <w:r w:rsidRPr="00BD12EE">
        <w:rPr>
          <w:rFonts w:ascii="Meiryo UI" w:eastAsia="Meiryo UI" w:hAnsi="Meiryo UI"/>
          <w:i/>
          <w:iCs/>
          <w:color w:val="0070C0"/>
          <w:sz w:val="18"/>
          <w:szCs w:val="18"/>
        </w:rPr>
        <w:t xml:space="preserve">2 </w:t>
      </w:r>
      <w:r w:rsidRPr="00BD12EE">
        <w:rPr>
          <w:rFonts w:ascii="Meiryo UI" w:eastAsia="Meiryo UI" w:hAnsi="Meiryo UI" w:hint="eastAsia"/>
          <w:i/>
          <w:iCs/>
          <w:color w:val="0070C0"/>
          <w:sz w:val="18"/>
          <w:szCs w:val="18"/>
        </w:rPr>
        <w:t>「資本金の額又は出資の総額」をいいます。</w:t>
      </w:r>
    </w:p>
    <w:p w14:paraId="6653363B" w14:textId="174B60E9" w:rsidR="006269D4" w:rsidRPr="00BD12EE" w:rsidRDefault="006269D4" w:rsidP="00BD12EE">
      <w:pPr>
        <w:snapToGrid w:val="0"/>
        <w:ind w:leftChars="366" w:left="1134" w:hangingChars="203" w:hanging="365"/>
        <w:rPr>
          <w:rFonts w:ascii="Meiryo UI" w:eastAsia="Meiryo UI" w:hAnsi="Meiryo UI"/>
          <w:i/>
          <w:iCs/>
          <w:color w:val="0070C0"/>
          <w:szCs w:val="21"/>
        </w:rPr>
      </w:pPr>
      <w:r w:rsidRPr="00BD12EE">
        <w:rPr>
          <w:rFonts w:ascii="Meiryo UI" w:eastAsia="Meiryo UI" w:hAnsi="Meiryo UI" w:hint="eastAsia"/>
          <w:i/>
          <w:iCs/>
          <w:color w:val="0070C0"/>
          <w:sz w:val="18"/>
          <w:szCs w:val="18"/>
        </w:rPr>
        <w:t>※</w:t>
      </w:r>
      <w:r w:rsidRPr="00BD12EE">
        <w:rPr>
          <w:rFonts w:ascii="Meiryo UI" w:eastAsia="Meiryo UI" w:hAnsi="Meiryo UI"/>
          <w:i/>
          <w:iCs/>
          <w:color w:val="0070C0"/>
          <w:sz w:val="18"/>
          <w:szCs w:val="18"/>
        </w:rPr>
        <w:t xml:space="preserve">3 </w:t>
      </w:r>
      <w:r w:rsidRPr="00BD12EE">
        <w:rPr>
          <w:rFonts w:ascii="Meiryo UI" w:eastAsia="Meiryo UI" w:hAnsi="Meiryo UI" w:hint="eastAsia"/>
          <w:i/>
          <w:iCs/>
          <w:color w:val="0070C0"/>
          <w:sz w:val="18"/>
          <w:szCs w:val="18"/>
        </w:rPr>
        <w:t>「常時使用する従業員の数」をいい、家族従業員、臨時の使用人、法人の役員、事業主は含みません。また、他社への出向者は従業員に含みます。</w:t>
      </w:r>
    </w:p>
    <w:p w14:paraId="215466BA" w14:textId="77777777" w:rsidR="006269D4" w:rsidRPr="00BD12EE" w:rsidRDefault="006269D4" w:rsidP="00BD12EE">
      <w:pPr>
        <w:snapToGrid w:val="0"/>
        <w:ind w:firstLineChars="100" w:firstLine="210"/>
        <w:rPr>
          <w:rFonts w:ascii="Meiryo UI" w:eastAsia="Meiryo UI" w:hAnsi="Meiryo UI"/>
          <w:b/>
          <w:bCs/>
          <w:i/>
          <w:iCs/>
          <w:color w:val="0070C0"/>
          <w:szCs w:val="21"/>
        </w:rPr>
      </w:pPr>
      <w:r w:rsidRPr="00BD12EE">
        <w:rPr>
          <w:rFonts w:ascii="Meiryo UI" w:eastAsia="Meiryo UI" w:hAnsi="Meiryo UI" w:hint="eastAsia"/>
          <w:b/>
          <w:bCs/>
          <w:i/>
          <w:iCs/>
          <w:color w:val="0070C0"/>
          <w:szCs w:val="21"/>
        </w:rPr>
        <w:t>（イ）「中小企業者」としての組合等</w:t>
      </w:r>
    </w:p>
    <w:p w14:paraId="3DF5B99F" w14:textId="77777777" w:rsidR="006269D4" w:rsidRPr="00BD12EE" w:rsidRDefault="006269D4" w:rsidP="00BD12EE">
      <w:pPr>
        <w:snapToGrid w:val="0"/>
        <w:ind w:leftChars="337" w:left="708" w:firstLineChars="100" w:firstLine="180"/>
        <w:rPr>
          <w:rFonts w:ascii="Meiryo UI" w:eastAsia="Meiryo UI" w:hAnsi="Meiryo UI"/>
          <w:i/>
          <w:iCs/>
          <w:color w:val="0070C0"/>
          <w:sz w:val="18"/>
          <w:szCs w:val="18"/>
        </w:rPr>
      </w:pPr>
      <w:r w:rsidRPr="00BD12EE">
        <w:rPr>
          <w:rFonts w:ascii="Meiryo UI" w:eastAsia="Meiryo UI" w:hAnsi="Meiryo UI" w:hint="eastAsia"/>
          <w:i/>
          <w:iCs/>
          <w:color w:val="0070C0"/>
          <w:sz w:val="18"/>
          <w:szCs w:val="18"/>
        </w:rPr>
        <w:t>以下のいずれかに該当する組合等をいいます。</w:t>
      </w:r>
    </w:p>
    <w:p w14:paraId="6D65AF08" w14:textId="77777777" w:rsidR="005F6792" w:rsidRPr="00BD12EE" w:rsidRDefault="006269D4" w:rsidP="00BD12EE">
      <w:pPr>
        <w:snapToGrid w:val="0"/>
        <w:ind w:leftChars="412" w:left="1216" w:hangingChars="195" w:hanging="351"/>
        <w:rPr>
          <w:rFonts w:ascii="Meiryo UI" w:eastAsia="Meiryo UI" w:hAnsi="Meiryo UI"/>
          <w:i/>
          <w:iCs/>
          <w:color w:val="0070C0"/>
          <w:sz w:val="18"/>
          <w:szCs w:val="18"/>
        </w:rPr>
      </w:pPr>
      <w:r w:rsidRPr="00BD12EE">
        <w:rPr>
          <w:rFonts w:ascii="Meiryo UI" w:eastAsia="Meiryo UI" w:hAnsi="Meiryo UI" w:hint="eastAsia"/>
          <w:i/>
          <w:iCs/>
          <w:color w:val="0070C0"/>
          <w:sz w:val="18"/>
          <w:szCs w:val="18"/>
        </w:rPr>
        <w:t>１．技術研究組合であって、その直接又は間接の構成員の3分の2以上が（ア）の表の「中小企業者」としての企業又は企業組合若しくは協業組合</w:t>
      </w:r>
    </w:p>
    <w:p w14:paraId="6134AD6E" w14:textId="1BCBCA91" w:rsidR="006269D4" w:rsidRPr="00BD12EE" w:rsidRDefault="006269D4" w:rsidP="00BD12EE">
      <w:pPr>
        <w:snapToGrid w:val="0"/>
        <w:ind w:leftChars="412" w:left="1216" w:hangingChars="195" w:hanging="351"/>
        <w:rPr>
          <w:rFonts w:ascii="Meiryo UI" w:eastAsia="Meiryo UI" w:hAnsi="Meiryo UI"/>
          <w:i/>
          <w:iCs/>
          <w:color w:val="0070C0"/>
          <w:sz w:val="18"/>
          <w:szCs w:val="18"/>
        </w:rPr>
      </w:pPr>
      <w:r w:rsidRPr="00BD12EE">
        <w:rPr>
          <w:rFonts w:ascii="Meiryo UI" w:eastAsia="Meiryo UI" w:hAnsi="Meiryo UI" w:hint="eastAsia"/>
          <w:i/>
          <w:iCs/>
          <w:color w:val="0070C0"/>
          <w:sz w:val="18"/>
          <w:szCs w:val="18"/>
        </w:rPr>
        <w:t>２．特許法施行令10条第2号ロに該当する事業協同組合等（事業協同組合、事業協同小組合、協同組合連合会、企業組合、協業組合、商工組合及び商工組合連合会）</w:t>
      </w:r>
    </w:p>
    <w:p w14:paraId="3CEE2D60" w14:textId="77777777" w:rsidR="006269D4" w:rsidRPr="00BD12EE" w:rsidRDefault="006269D4" w:rsidP="00BD12EE">
      <w:pPr>
        <w:snapToGrid w:val="0"/>
        <w:ind w:firstLineChars="100" w:firstLine="210"/>
        <w:rPr>
          <w:rFonts w:ascii="Meiryo UI" w:eastAsia="Meiryo UI" w:hAnsi="Meiryo UI"/>
          <w:b/>
          <w:bCs/>
          <w:i/>
          <w:iCs/>
          <w:color w:val="0070C0"/>
          <w:szCs w:val="21"/>
        </w:rPr>
      </w:pPr>
      <w:r w:rsidRPr="00BD12EE">
        <w:rPr>
          <w:rFonts w:ascii="Meiryo UI" w:eastAsia="Meiryo UI" w:hAnsi="Meiryo UI" w:hint="eastAsia"/>
          <w:b/>
          <w:bCs/>
          <w:i/>
          <w:iCs/>
          <w:color w:val="0070C0"/>
          <w:szCs w:val="21"/>
        </w:rPr>
        <w:t>（ウ）「中堅企業」としての企業</w:t>
      </w:r>
    </w:p>
    <w:p w14:paraId="421DC8E9" w14:textId="401D562E" w:rsidR="006269D4" w:rsidRPr="00BD12EE" w:rsidRDefault="006269D4" w:rsidP="00BD12EE">
      <w:pPr>
        <w:snapToGrid w:val="0"/>
        <w:ind w:leftChars="337" w:left="708" w:firstLineChars="100" w:firstLine="180"/>
        <w:rPr>
          <w:rFonts w:ascii="Meiryo UI" w:eastAsia="Meiryo UI" w:hAnsi="Meiryo UI"/>
          <w:i/>
          <w:iCs/>
          <w:color w:val="0070C0"/>
          <w:sz w:val="18"/>
          <w:szCs w:val="18"/>
        </w:rPr>
      </w:pPr>
      <w:r w:rsidRPr="00BD12EE">
        <w:rPr>
          <w:rFonts w:ascii="Meiryo UI" w:eastAsia="Meiryo UI" w:hAnsi="Meiryo UI" w:hint="eastAsia"/>
          <w:i/>
          <w:iCs/>
          <w:color w:val="0070C0"/>
          <w:sz w:val="18"/>
          <w:szCs w:val="18"/>
        </w:rPr>
        <w:t>常時使用する従業員の数（注）が</w:t>
      </w:r>
      <w:r w:rsidR="00676EDD" w:rsidRPr="00BD12EE">
        <w:rPr>
          <w:rFonts w:ascii="Meiryo UI" w:eastAsia="Meiryo UI" w:hAnsi="Meiryo UI" w:hint="eastAsia"/>
          <w:i/>
          <w:iCs/>
          <w:color w:val="0070C0"/>
          <w:sz w:val="18"/>
          <w:szCs w:val="18"/>
        </w:rPr>
        <w:t>2</w:t>
      </w:r>
      <w:r w:rsidRPr="00BD12EE">
        <w:rPr>
          <w:rFonts w:ascii="Meiryo UI" w:eastAsia="Meiryo UI" w:hAnsi="Meiryo UI"/>
          <w:i/>
          <w:iCs/>
          <w:color w:val="0070C0"/>
          <w:sz w:val="18"/>
          <w:szCs w:val="18"/>
        </w:rPr>
        <w:t>,000</w:t>
      </w:r>
      <w:r w:rsidRPr="00BD12EE">
        <w:rPr>
          <w:rFonts w:ascii="Meiryo UI" w:eastAsia="Meiryo UI" w:hAnsi="Meiryo UI" w:hint="eastAsia"/>
          <w:i/>
          <w:iCs/>
          <w:color w:val="0070C0"/>
          <w:sz w:val="18"/>
          <w:szCs w:val="18"/>
        </w:rPr>
        <w:t>人</w:t>
      </w:r>
      <w:r w:rsidR="00676EDD" w:rsidRPr="00BD12EE">
        <w:rPr>
          <w:rFonts w:ascii="Meiryo UI" w:eastAsia="Meiryo UI" w:hAnsi="Meiryo UI" w:hint="eastAsia"/>
          <w:i/>
          <w:iCs/>
          <w:color w:val="0070C0"/>
          <w:sz w:val="18"/>
          <w:szCs w:val="18"/>
        </w:rPr>
        <w:t>以下かつ資本金の額又は出資の総額が 10 億円未満の</w:t>
      </w:r>
      <w:r w:rsidRPr="00BD12EE">
        <w:rPr>
          <w:rFonts w:ascii="Meiryo UI" w:eastAsia="Meiryo UI" w:hAnsi="Meiryo UI" w:hint="eastAsia"/>
          <w:i/>
          <w:iCs/>
          <w:color w:val="0070C0"/>
          <w:sz w:val="18"/>
          <w:szCs w:val="18"/>
        </w:rPr>
        <w:t>企業であって、中小企業を除いたものをいいます。</w:t>
      </w:r>
    </w:p>
    <w:p w14:paraId="2DCD030D" w14:textId="363FCE25" w:rsidR="006269D4" w:rsidRPr="00BD12EE" w:rsidRDefault="006269D4" w:rsidP="00BD12EE">
      <w:pPr>
        <w:snapToGrid w:val="0"/>
        <w:ind w:leftChars="398" w:left="1311" w:hangingChars="264" w:hanging="475"/>
        <w:rPr>
          <w:rFonts w:ascii="Meiryo UI" w:eastAsia="Meiryo UI" w:hAnsi="Meiryo UI"/>
          <w:i/>
          <w:iCs/>
          <w:color w:val="0070C0"/>
          <w:sz w:val="18"/>
          <w:szCs w:val="18"/>
        </w:rPr>
      </w:pPr>
      <w:r w:rsidRPr="00BD12EE">
        <w:rPr>
          <w:rFonts w:ascii="Meiryo UI" w:eastAsia="Meiryo UI" w:hAnsi="Meiryo UI" w:hint="eastAsia"/>
          <w:i/>
          <w:iCs/>
          <w:color w:val="0070C0"/>
          <w:sz w:val="18"/>
          <w:szCs w:val="18"/>
        </w:rPr>
        <w:t>（注）常時使用する従業員には、家族従業員、臨時の使用人、法人の役員、事業主は含みません。また、他社への出向者は従業員に含みます。</w:t>
      </w:r>
    </w:p>
    <w:p w14:paraId="2CFADD92" w14:textId="77777777" w:rsidR="006269D4" w:rsidRPr="00BD12EE" w:rsidRDefault="006269D4" w:rsidP="00BD12EE">
      <w:pPr>
        <w:snapToGrid w:val="0"/>
        <w:ind w:firstLineChars="100" w:firstLine="210"/>
        <w:rPr>
          <w:rFonts w:ascii="Meiryo UI" w:eastAsia="Meiryo UI" w:hAnsi="Meiryo UI"/>
          <w:b/>
          <w:bCs/>
          <w:i/>
          <w:iCs/>
          <w:color w:val="0070C0"/>
          <w:szCs w:val="21"/>
        </w:rPr>
      </w:pPr>
      <w:r w:rsidRPr="00BD12EE">
        <w:rPr>
          <w:rFonts w:ascii="Meiryo UI" w:eastAsia="Meiryo UI" w:hAnsi="Meiryo UI" w:hint="eastAsia"/>
          <w:b/>
          <w:bCs/>
          <w:i/>
          <w:iCs/>
          <w:color w:val="0070C0"/>
          <w:szCs w:val="21"/>
        </w:rPr>
        <w:t>（エ）研究開発型ベンチャー</w:t>
      </w:r>
    </w:p>
    <w:p w14:paraId="2F12E755" w14:textId="77777777" w:rsidR="006269D4" w:rsidRPr="00BD12EE" w:rsidRDefault="006269D4" w:rsidP="00BD12EE">
      <w:pPr>
        <w:snapToGrid w:val="0"/>
        <w:ind w:leftChars="337" w:left="708" w:firstLineChars="100" w:firstLine="180"/>
        <w:rPr>
          <w:rFonts w:ascii="Meiryo UI" w:eastAsia="Meiryo UI" w:hAnsi="Meiryo UI"/>
          <w:i/>
          <w:iCs/>
          <w:color w:val="0070C0"/>
          <w:sz w:val="18"/>
          <w:szCs w:val="18"/>
        </w:rPr>
      </w:pPr>
      <w:r w:rsidRPr="00BD12EE">
        <w:rPr>
          <w:rFonts w:ascii="Meiryo UI" w:eastAsia="Meiryo UI" w:hAnsi="Meiryo UI" w:hint="eastAsia"/>
          <w:i/>
          <w:iCs/>
          <w:color w:val="0070C0"/>
          <w:sz w:val="18"/>
          <w:szCs w:val="18"/>
        </w:rPr>
        <w:t>以下の条件をすべて満たす企業をいいます。</w:t>
      </w:r>
    </w:p>
    <w:p w14:paraId="3A318C51" w14:textId="77777777" w:rsidR="005F6792" w:rsidRPr="00BD12EE" w:rsidRDefault="006269D4" w:rsidP="00BD12EE">
      <w:pPr>
        <w:snapToGrid w:val="0"/>
        <w:ind w:leftChars="416" w:left="975" w:hangingChars="56" w:hanging="101"/>
        <w:rPr>
          <w:rFonts w:ascii="Meiryo UI" w:eastAsia="Meiryo UI" w:hAnsi="Meiryo UI"/>
          <w:i/>
          <w:iCs/>
          <w:color w:val="0070C0"/>
          <w:sz w:val="18"/>
          <w:szCs w:val="18"/>
        </w:rPr>
      </w:pPr>
      <w:r w:rsidRPr="00BD12EE">
        <w:rPr>
          <w:rFonts w:ascii="Meiryo UI" w:eastAsia="Meiryo UI" w:hAnsi="Meiryo UI" w:hint="eastAsia"/>
          <w:i/>
          <w:iCs/>
          <w:color w:val="0070C0"/>
          <w:sz w:val="18"/>
          <w:szCs w:val="18"/>
        </w:rPr>
        <w:t>・試験研究費等が売上高の3％以上又は研究者が2人以上かつ全従業員数の1</w:t>
      </w:r>
      <w:r w:rsidRPr="00BD12EE">
        <w:rPr>
          <w:rFonts w:ascii="Meiryo UI" w:eastAsia="Meiryo UI" w:hAnsi="Meiryo UI"/>
          <w:i/>
          <w:iCs/>
          <w:color w:val="0070C0"/>
          <w:sz w:val="18"/>
          <w:szCs w:val="18"/>
        </w:rPr>
        <w:t>0</w:t>
      </w:r>
      <w:r w:rsidRPr="00BD12EE">
        <w:rPr>
          <w:rFonts w:ascii="Meiryo UI" w:eastAsia="Meiryo UI" w:hAnsi="Meiryo UI" w:hint="eastAsia"/>
          <w:i/>
          <w:iCs/>
          <w:color w:val="0070C0"/>
          <w:sz w:val="18"/>
          <w:szCs w:val="18"/>
        </w:rPr>
        <w:t>％以上であること。</w:t>
      </w:r>
    </w:p>
    <w:p w14:paraId="52E63B62" w14:textId="77777777" w:rsidR="005F6792" w:rsidRPr="00BD12EE" w:rsidRDefault="006269D4" w:rsidP="00BD12EE">
      <w:pPr>
        <w:snapToGrid w:val="0"/>
        <w:ind w:leftChars="416" w:left="874"/>
        <w:rPr>
          <w:rFonts w:ascii="Meiryo UI" w:eastAsia="Meiryo UI" w:hAnsi="Meiryo UI"/>
          <w:i/>
          <w:iCs/>
          <w:color w:val="0070C0"/>
          <w:sz w:val="18"/>
          <w:szCs w:val="18"/>
        </w:rPr>
      </w:pPr>
      <w:r w:rsidRPr="00BD12EE">
        <w:rPr>
          <w:rFonts w:ascii="Meiryo UI" w:eastAsia="Meiryo UI" w:hAnsi="Meiryo UI" w:hint="eastAsia"/>
          <w:i/>
          <w:iCs/>
          <w:color w:val="0070C0"/>
          <w:sz w:val="18"/>
          <w:szCs w:val="18"/>
        </w:rPr>
        <w:t>・未利用技術等、研究開発成果が事業化されていない技術を利用した実用化開発を行うこと。</w:t>
      </w:r>
    </w:p>
    <w:p w14:paraId="5CA98FCC" w14:textId="07CB92DF" w:rsidR="006269D4" w:rsidRPr="00BD12EE" w:rsidRDefault="006269D4" w:rsidP="00BD12EE">
      <w:pPr>
        <w:snapToGrid w:val="0"/>
        <w:ind w:leftChars="416" w:left="874"/>
        <w:rPr>
          <w:rFonts w:ascii="Meiryo UI" w:eastAsia="Meiryo UI" w:hAnsi="Meiryo UI"/>
          <w:i/>
          <w:iCs/>
          <w:color w:val="0070C0"/>
          <w:sz w:val="18"/>
          <w:szCs w:val="18"/>
        </w:rPr>
      </w:pPr>
      <w:r w:rsidRPr="00BD12EE">
        <w:rPr>
          <w:rFonts w:ascii="Meiryo UI" w:eastAsia="Meiryo UI" w:hAnsi="Meiryo UI" w:hint="eastAsia"/>
          <w:i/>
          <w:iCs/>
          <w:color w:val="0070C0"/>
          <w:sz w:val="18"/>
          <w:szCs w:val="18"/>
        </w:rPr>
        <w:t>・申請時に上記要件を満たす根拠を提示すること。</w:t>
      </w:r>
    </w:p>
    <w:p w14:paraId="6FFE73C7" w14:textId="77777777" w:rsidR="006269D4" w:rsidRPr="00BD12EE" w:rsidRDefault="006269D4" w:rsidP="00BD12EE">
      <w:pPr>
        <w:snapToGrid w:val="0"/>
        <w:ind w:leftChars="300" w:left="1260" w:hangingChars="300" w:hanging="630"/>
        <w:rPr>
          <w:rFonts w:ascii="Meiryo UI" w:eastAsia="Meiryo UI" w:hAnsi="Meiryo UI"/>
          <w:i/>
          <w:iCs/>
          <w:color w:val="0070C0"/>
          <w:szCs w:val="21"/>
        </w:rPr>
      </w:pPr>
    </w:p>
    <w:p w14:paraId="0FAC7E00" w14:textId="5F743AA1" w:rsidR="006269D4" w:rsidRPr="00BD12EE" w:rsidRDefault="005F6792" w:rsidP="00BD12EE">
      <w:pPr>
        <w:snapToGrid w:val="0"/>
        <w:rPr>
          <w:rFonts w:ascii="Meiryo UI" w:eastAsia="Meiryo UI" w:hAnsi="Meiryo UI"/>
          <w:b/>
          <w:bCs/>
          <w:i/>
          <w:iCs/>
          <w:color w:val="0070C0"/>
          <w:szCs w:val="21"/>
        </w:rPr>
      </w:pPr>
      <w:r w:rsidRPr="00BD12EE">
        <w:rPr>
          <w:rFonts w:ascii="Meiryo UI" w:eastAsia="Meiryo UI" w:hAnsi="Meiryo UI" w:hint="eastAsia"/>
          <w:b/>
          <w:bCs/>
          <w:i/>
          <w:iCs/>
          <w:color w:val="0070C0"/>
          <w:szCs w:val="21"/>
        </w:rPr>
        <w:t>◆</w:t>
      </w:r>
      <w:r w:rsidR="006269D4" w:rsidRPr="00BD12EE">
        <w:rPr>
          <w:rFonts w:ascii="Meiryo UI" w:eastAsia="Meiryo UI" w:hAnsi="Meiryo UI" w:hint="eastAsia"/>
          <w:b/>
          <w:bCs/>
          <w:i/>
          <w:iCs/>
          <w:color w:val="0070C0"/>
          <w:szCs w:val="21"/>
        </w:rPr>
        <w:t>大企業の定義</w:t>
      </w:r>
    </w:p>
    <w:p w14:paraId="26B41700" w14:textId="3D7BA4E0" w:rsidR="005F6792" w:rsidRPr="00BD12EE" w:rsidRDefault="006269D4" w:rsidP="00BD12EE">
      <w:pPr>
        <w:snapToGrid w:val="0"/>
        <w:ind w:firstLineChars="100" w:firstLine="180"/>
        <w:rPr>
          <w:rFonts w:ascii="Meiryo UI" w:eastAsia="Meiryo UI" w:hAnsi="Meiryo UI"/>
          <w:i/>
          <w:iCs/>
          <w:color w:val="0070C0"/>
          <w:sz w:val="18"/>
          <w:szCs w:val="18"/>
        </w:rPr>
      </w:pPr>
      <w:r w:rsidRPr="00BD12EE">
        <w:rPr>
          <w:rFonts w:ascii="Meiryo UI" w:eastAsia="Meiryo UI" w:hAnsi="Meiryo UI" w:hint="eastAsia"/>
          <w:i/>
          <w:iCs/>
          <w:color w:val="0070C0"/>
          <w:sz w:val="18"/>
          <w:szCs w:val="18"/>
        </w:rPr>
        <w:t>上記の（ア）から（エ）のいずれにも属さない企業であって事業を営むものをいいます。ただし、以下に該当する者については、大企業として取</w:t>
      </w:r>
      <w:r w:rsidR="005F6792" w:rsidRPr="00BD12EE">
        <w:rPr>
          <w:rFonts w:ascii="Meiryo UI" w:eastAsia="Meiryo UI" w:hAnsi="Meiryo UI" w:hint="eastAsia"/>
          <w:i/>
          <w:iCs/>
          <w:color w:val="0070C0"/>
          <w:sz w:val="18"/>
          <w:szCs w:val="18"/>
        </w:rPr>
        <w:t>り</w:t>
      </w:r>
      <w:r w:rsidRPr="00BD12EE">
        <w:rPr>
          <w:rFonts w:ascii="Meiryo UI" w:eastAsia="Meiryo UI" w:hAnsi="Meiryo UI" w:hint="eastAsia"/>
          <w:i/>
          <w:iCs/>
          <w:color w:val="0070C0"/>
          <w:sz w:val="18"/>
          <w:szCs w:val="18"/>
        </w:rPr>
        <w:t>扱わないものとします。</w:t>
      </w:r>
    </w:p>
    <w:p w14:paraId="6686347B" w14:textId="77777777" w:rsidR="005F6792" w:rsidRPr="00BD12EE" w:rsidRDefault="006269D4" w:rsidP="00BD12EE">
      <w:pPr>
        <w:snapToGrid w:val="0"/>
        <w:ind w:firstLineChars="100" w:firstLine="180"/>
        <w:rPr>
          <w:rFonts w:ascii="Meiryo UI" w:eastAsia="Meiryo UI" w:hAnsi="Meiryo UI"/>
          <w:i/>
          <w:iCs/>
          <w:color w:val="0070C0"/>
          <w:sz w:val="18"/>
          <w:szCs w:val="18"/>
        </w:rPr>
      </w:pPr>
      <w:r w:rsidRPr="00BD12EE">
        <w:rPr>
          <w:rFonts w:ascii="Meiryo UI" w:eastAsia="Meiryo UI" w:hAnsi="Meiryo UI" w:hint="eastAsia"/>
          <w:i/>
          <w:iCs/>
          <w:color w:val="0070C0"/>
          <w:sz w:val="18"/>
          <w:szCs w:val="18"/>
        </w:rPr>
        <w:t>・中小企業投資育成株式会社法に規定する中小企業投資育成株式会社</w:t>
      </w:r>
    </w:p>
    <w:p w14:paraId="5154C3AC" w14:textId="77777777" w:rsidR="005F6792" w:rsidRPr="00BD12EE" w:rsidRDefault="006269D4" w:rsidP="00BD12EE">
      <w:pPr>
        <w:snapToGrid w:val="0"/>
        <w:ind w:leftChars="100" w:left="394" w:hangingChars="102" w:hanging="184"/>
        <w:rPr>
          <w:rFonts w:ascii="Meiryo UI" w:eastAsia="Meiryo UI" w:hAnsi="Meiryo UI"/>
          <w:i/>
          <w:iCs/>
          <w:color w:val="0070C0"/>
          <w:sz w:val="18"/>
          <w:szCs w:val="18"/>
        </w:rPr>
      </w:pPr>
      <w:r w:rsidRPr="00BD12EE">
        <w:rPr>
          <w:rFonts w:ascii="Meiryo UI" w:eastAsia="Meiryo UI" w:hAnsi="Meiryo UI" w:hint="eastAsia"/>
          <w:i/>
          <w:iCs/>
          <w:color w:val="0070C0"/>
          <w:sz w:val="18"/>
          <w:szCs w:val="18"/>
        </w:rPr>
        <w:t>・廃止前の中小企業の創造的事業活動の促進に関する臨時措置法に規定する指定支援機関（ベンチャー財団）と基本約定書を締結した者（特定ベンチャーキャピタル）</w:t>
      </w:r>
    </w:p>
    <w:p w14:paraId="684C4A89" w14:textId="2F9903B9" w:rsidR="006651B0" w:rsidRPr="00BD12EE" w:rsidRDefault="006269D4" w:rsidP="00BD12EE">
      <w:pPr>
        <w:snapToGrid w:val="0"/>
        <w:ind w:firstLineChars="100" w:firstLine="180"/>
        <w:rPr>
          <w:rFonts w:ascii="Meiryo UI" w:eastAsia="Meiryo UI" w:hAnsi="Meiryo UI"/>
          <w:color w:val="000000" w:themeColor="text1"/>
        </w:rPr>
      </w:pPr>
      <w:r w:rsidRPr="00BD12EE">
        <w:rPr>
          <w:rFonts w:ascii="Meiryo UI" w:eastAsia="Meiryo UI" w:hAnsi="Meiryo UI" w:hint="eastAsia"/>
          <w:i/>
          <w:iCs/>
          <w:color w:val="0070C0"/>
          <w:sz w:val="18"/>
          <w:szCs w:val="18"/>
        </w:rPr>
        <w:t>・投資事業有限責任組合契約に関する法律に規定する投資事業有限責任組合</w:t>
      </w:r>
    </w:p>
    <w:sectPr w:rsidR="006651B0" w:rsidRPr="00BD12EE"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3061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356"/>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44F"/>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167"/>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0AE"/>
    <w:rsid w:val="0025485F"/>
    <w:rsid w:val="002562DA"/>
    <w:rsid w:val="0025664E"/>
    <w:rsid w:val="00257167"/>
    <w:rsid w:val="00260B38"/>
    <w:rsid w:val="00260BFE"/>
    <w:rsid w:val="002625AB"/>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535"/>
    <w:rsid w:val="002E4875"/>
    <w:rsid w:val="002E59A5"/>
    <w:rsid w:val="002E5A35"/>
    <w:rsid w:val="002E5BBE"/>
    <w:rsid w:val="002E63AA"/>
    <w:rsid w:val="002E6C21"/>
    <w:rsid w:val="002E7CAE"/>
    <w:rsid w:val="002F08F6"/>
    <w:rsid w:val="002F1EBB"/>
    <w:rsid w:val="002F2AC5"/>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4686E"/>
    <w:rsid w:val="003508B5"/>
    <w:rsid w:val="00351BF3"/>
    <w:rsid w:val="003521CC"/>
    <w:rsid w:val="00352A6C"/>
    <w:rsid w:val="003533A5"/>
    <w:rsid w:val="00353AB3"/>
    <w:rsid w:val="0035400C"/>
    <w:rsid w:val="0035477C"/>
    <w:rsid w:val="00355249"/>
    <w:rsid w:val="00355BAB"/>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BCC"/>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26C"/>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67F"/>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6CD4"/>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792"/>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2C7"/>
    <w:rsid w:val="006163B4"/>
    <w:rsid w:val="0061733D"/>
    <w:rsid w:val="00617BAD"/>
    <w:rsid w:val="00617F4C"/>
    <w:rsid w:val="0062015A"/>
    <w:rsid w:val="006203F9"/>
    <w:rsid w:val="0062231B"/>
    <w:rsid w:val="006223CE"/>
    <w:rsid w:val="006238F2"/>
    <w:rsid w:val="00624AD5"/>
    <w:rsid w:val="006269D4"/>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65A"/>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B0"/>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6EDD"/>
    <w:rsid w:val="00676F4D"/>
    <w:rsid w:val="00677C2D"/>
    <w:rsid w:val="0068096A"/>
    <w:rsid w:val="00680E77"/>
    <w:rsid w:val="00681EB0"/>
    <w:rsid w:val="00682328"/>
    <w:rsid w:val="006839D5"/>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52"/>
    <w:rsid w:val="006D5196"/>
    <w:rsid w:val="006D61FD"/>
    <w:rsid w:val="006E0498"/>
    <w:rsid w:val="006E0E64"/>
    <w:rsid w:val="006E107B"/>
    <w:rsid w:val="006E1EB8"/>
    <w:rsid w:val="006E23BB"/>
    <w:rsid w:val="006E29FB"/>
    <w:rsid w:val="006E521B"/>
    <w:rsid w:val="006E52C7"/>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3555"/>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3F12"/>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277FA"/>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28A8"/>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2BE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16CE"/>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084"/>
    <w:rsid w:val="009B4AD6"/>
    <w:rsid w:val="009B4E12"/>
    <w:rsid w:val="009B6800"/>
    <w:rsid w:val="009B6EE5"/>
    <w:rsid w:val="009B7BC9"/>
    <w:rsid w:val="009B7E25"/>
    <w:rsid w:val="009C02F1"/>
    <w:rsid w:val="009C0356"/>
    <w:rsid w:val="009C0F46"/>
    <w:rsid w:val="009C1091"/>
    <w:rsid w:val="009C10CB"/>
    <w:rsid w:val="009C17A1"/>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C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A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14F"/>
    <w:rsid w:val="00AF224D"/>
    <w:rsid w:val="00AF2ED2"/>
    <w:rsid w:val="00AF3201"/>
    <w:rsid w:val="00AF32D7"/>
    <w:rsid w:val="00AF4343"/>
    <w:rsid w:val="00AF4A08"/>
    <w:rsid w:val="00AF53AD"/>
    <w:rsid w:val="00AF60A5"/>
    <w:rsid w:val="00AF66D7"/>
    <w:rsid w:val="00AF779E"/>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58E"/>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601"/>
    <w:rsid w:val="00B85D26"/>
    <w:rsid w:val="00B879AD"/>
    <w:rsid w:val="00B906D1"/>
    <w:rsid w:val="00B90769"/>
    <w:rsid w:val="00B9077E"/>
    <w:rsid w:val="00B90FD1"/>
    <w:rsid w:val="00B9123F"/>
    <w:rsid w:val="00B91A8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0EEF"/>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12EE"/>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244"/>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2C6"/>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14FE"/>
    <w:rsid w:val="00D2263C"/>
    <w:rsid w:val="00D22AA0"/>
    <w:rsid w:val="00D234EF"/>
    <w:rsid w:val="00D235BC"/>
    <w:rsid w:val="00D24192"/>
    <w:rsid w:val="00D2455C"/>
    <w:rsid w:val="00D2458D"/>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B7A"/>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5A6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0C"/>
    <w:rsid w:val="00DE3D9B"/>
    <w:rsid w:val="00DE4A2D"/>
    <w:rsid w:val="00DE4C97"/>
    <w:rsid w:val="00DE54FC"/>
    <w:rsid w:val="00DE5900"/>
    <w:rsid w:val="00DE59D7"/>
    <w:rsid w:val="00DE6141"/>
    <w:rsid w:val="00DE61DD"/>
    <w:rsid w:val="00DE6376"/>
    <w:rsid w:val="00DE658F"/>
    <w:rsid w:val="00DE6C66"/>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4B76"/>
    <w:rsid w:val="00E357A8"/>
    <w:rsid w:val="00E35C3C"/>
    <w:rsid w:val="00E3663E"/>
    <w:rsid w:val="00E36EB4"/>
    <w:rsid w:val="00E37359"/>
    <w:rsid w:val="00E3754C"/>
    <w:rsid w:val="00E40766"/>
    <w:rsid w:val="00E416A3"/>
    <w:rsid w:val="00E41BE4"/>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3DD8"/>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821"/>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319"/>
    <w:rsid w:val="00F37DE8"/>
    <w:rsid w:val="00F400F5"/>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AC5"/>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5806"/>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617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2139</Words>
  <Characters>192</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2327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