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127A3A6B"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7444DE9B" w14:textId="6AA912EA" w:rsidR="00C671C0" w:rsidRPr="00C671C0" w:rsidRDefault="00C671C0" w:rsidP="00C671C0">
      <w:pPr>
        <w:jc w:val="center"/>
        <w:rPr>
          <w:rFonts w:ascii="ＭＳ 明朝" w:hAnsi="ＭＳ 明朝"/>
          <w:b/>
          <w:bCs/>
          <w:color w:val="000000" w:themeColor="text1"/>
          <w:spacing w:val="2"/>
          <w:kern w:val="0"/>
          <w:sz w:val="28"/>
          <w:szCs w:val="28"/>
        </w:rPr>
      </w:pPr>
      <w:r w:rsidRPr="00C671C0">
        <w:rPr>
          <w:rFonts w:ascii="ＭＳ 明朝" w:hAnsi="ＭＳ 明朝" w:hint="eastAsia"/>
          <w:b/>
          <w:bCs/>
          <w:color w:val="000000" w:themeColor="text1"/>
          <w:sz w:val="28"/>
          <w:szCs w:val="28"/>
        </w:rPr>
        <w:t>2025</w:t>
      </w:r>
      <w:r>
        <w:rPr>
          <w:rFonts w:hAnsi="ＭＳ 明朝" w:hint="eastAsia"/>
          <w:b/>
          <w:bCs/>
          <w:color w:val="000000" w:themeColor="text1"/>
          <w:sz w:val="28"/>
          <w:szCs w:val="28"/>
        </w:rPr>
        <w:t>年度</w:t>
      </w:r>
      <w:r w:rsidR="00091149" w:rsidRPr="0083482E">
        <w:rPr>
          <w:rFonts w:hAnsi="ＭＳ 明朝" w:hint="eastAsia"/>
          <w:b/>
          <w:bCs/>
          <w:color w:val="000000" w:themeColor="text1"/>
          <w:sz w:val="28"/>
          <w:szCs w:val="28"/>
        </w:rPr>
        <w:t>「</w:t>
      </w:r>
      <w:r w:rsidRPr="00C671C0">
        <w:rPr>
          <w:rFonts w:ascii="ＭＳ 明朝" w:hAnsi="ＭＳ 明朝" w:hint="eastAsia"/>
          <w:b/>
          <w:bCs/>
          <w:color w:val="000000" w:themeColor="text1"/>
          <w:spacing w:val="2"/>
          <w:kern w:val="0"/>
          <w:sz w:val="28"/>
          <w:szCs w:val="28"/>
        </w:rPr>
        <w:t>ＮＥＤＯ先導研究プログラムにおける</w:t>
      </w:r>
    </w:p>
    <w:p w14:paraId="5E92EF84" w14:textId="111CC4F1" w:rsidR="00091149" w:rsidRPr="0083482E" w:rsidRDefault="00C671C0" w:rsidP="00C671C0">
      <w:pPr>
        <w:pStyle w:val="af1"/>
        <w:jc w:val="center"/>
        <w:rPr>
          <w:rFonts w:hAnsi="ＭＳ 明朝"/>
          <w:b/>
          <w:bCs/>
          <w:color w:val="000000" w:themeColor="text1"/>
          <w:spacing w:val="0"/>
          <w:sz w:val="28"/>
          <w:szCs w:val="28"/>
        </w:rPr>
      </w:pPr>
      <w:r w:rsidRPr="00C671C0">
        <w:rPr>
          <w:rFonts w:hAnsi="ＭＳ 明朝" w:hint="eastAsia"/>
          <w:b/>
          <w:bCs/>
          <w:color w:val="000000" w:themeColor="text1"/>
          <w:sz w:val="28"/>
          <w:szCs w:val="28"/>
        </w:rPr>
        <w:t>成果把握・要因分析調査</w:t>
      </w:r>
      <w:r w:rsidR="00091149" w:rsidRPr="0083482E">
        <w:rPr>
          <w:rFonts w:hAnsi="ＭＳ 明朝" w:hint="eastAsia"/>
          <w:b/>
          <w:bCs/>
          <w:color w:val="000000" w:themeColor="text1"/>
          <w:sz w:val="28"/>
          <w:szCs w:val="28"/>
        </w:rPr>
        <w:t>」に対する提案書</w:t>
      </w:r>
    </w:p>
    <w:p w14:paraId="05691D06" w14:textId="7E947104"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6D05FD94" w:rsidR="00ED6E61" w:rsidRDefault="00C671C0" w:rsidP="00ED6E61">
      <w:pPr>
        <w:pStyle w:val="af1"/>
        <w:jc w:val="right"/>
        <w:rPr>
          <w:rFonts w:hAnsi="ＭＳ 明朝"/>
          <w:color w:val="000000" w:themeColor="text1"/>
          <w:sz w:val="21"/>
        </w:rPr>
      </w:pPr>
      <w:r w:rsidRPr="003121B7">
        <w:rPr>
          <w:rFonts w:hAnsi="ＭＳ 明朝" w:hint="eastAsia"/>
          <w:sz w:val="21"/>
          <w:szCs w:val="21"/>
        </w:rPr>
        <w:t>2025</w:t>
      </w:r>
      <w:r w:rsidR="00ED6E61" w:rsidRPr="00747E9C">
        <w:rPr>
          <w:rFonts w:hAnsi="ＭＳ 明朝" w:hint="eastAsia"/>
          <w:color w:val="000000" w:themeColor="text1"/>
          <w:sz w:val="21"/>
          <w:szCs w:val="21"/>
        </w:rPr>
        <w:t>年</w:t>
      </w:r>
      <w:r w:rsidR="00ED6E61" w:rsidRPr="00F825B3">
        <w:rPr>
          <w:rFonts w:hAnsi="ＭＳ 明朝" w:hint="eastAsia"/>
          <w:i/>
          <w:iCs/>
          <w:color w:val="0070C0"/>
          <w:sz w:val="21"/>
          <w:szCs w:val="21"/>
        </w:rPr>
        <w:t>○○</w:t>
      </w:r>
      <w:r w:rsidR="00ED6E61" w:rsidRPr="00747E9C">
        <w:rPr>
          <w:rFonts w:hAnsi="ＭＳ 明朝" w:hint="eastAsia"/>
          <w:color w:val="000000" w:themeColor="text1"/>
          <w:sz w:val="21"/>
          <w:szCs w:val="21"/>
        </w:rPr>
        <w:t>月</w:t>
      </w:r>
      <w:r w:rsidR="00ED6E61" w:rsidRPr="00F825B3">
        <w:rPr>
          <w:rFonts w:hAnsi="ＭＳ 明朝" w:hint="eastAsia"/>
          <w:i/>
          <w:iCs/>
          <w:color w:val="0070C0"/>
          <w:sz w:val="21"/>
          <w:szCs w:val="21"/>
        </w:rPr>
        <w:t>○○</w:t>
      </w:r>
      <w:r w:rsidR="00ED6E61"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2676F843" w:rsidR="00091149" w:rsidRPr="00747E9C" w:rsidRDefault="00C671C0" w:rsidP="00ED6E61">
      <w:pPr>
        <w:pStyle w:val="af1"/>
        <w:ind w:firstLineChars="100" w:firstLine="225"/>
        <w:rPr>
          <w:rFonts w:hAnsi="ＭＳ 明朝"/>
          <w:color w:val="000000" w:themeColor="text1"/>
          <w:spacing w:val="0"/>
          <w:sz w:val="21"/>
          <w:szCs w:val="21"/>
        </w:rPr>
      </w:pPr>
      <w:r w:rsidRPr="00C671C0">
        <w:rPr>
          <w:rFonts w:hAnsi="ＭＳ 明朝" w:hint="eastAsia"/>
          <w:b/>
          <w:bCs/>
          <w:color w:val="000000" w:themeColor="text1"/>
        </w:rPr>
        <w:t>2025</w:t>
      </w:r>
      <w:r w:rsidRPr="00C671C0">
        <w:rPr>
          <w:rFonts w:hAnsi="ＭＳ 明朝" w:hint="eastAsia"/>
          <w:b/>
          <w:bCs/>
        </w:rPr>
        <w:t>年度</w:t>
      </w:r>
      <w:r>
        <w:rPr>
          <w:rFonts w:hAnsi="ＭＳ 明朝" w:hint="eastAsia"/>
          <w:b/>
          <w:bCs/>
        </w:rPr>
        <w:t>「</w:t>
      </w:r>
      <w:r w:rsidRPr="00C671C0">
        <w:rPr>
          <w:rFonts w:hAnsi="ＭＳ 明朝" w:hint="eastAsia"/>
          <w:b/>
          <w:bCs/>
        </w:rPr>
        <w:t>ＮＥＤＯ先導研究プログラムにおける成果把握・要因分析調査</w:t>
      </w:r>
      <w:r w:rsidR="00091149" w:rsidRPr="00ED6E61">
        <w:rPr>
          <w:rFonts w:hAnsi="ＭＳ 明朝" w:hint="eastAsia"/>
          <w:color w:val="000000" w:themeColor="text1"/>
        </w:rPr>
        <w:t>」</w:t>
      </w:r>
    </w:p>
    <w:p w14:paraId="78540BFD" w14:textId="56240BB6" w:rsidR="00091149" w:rsidRPr="00747E9C" w:rsidRDefault="00091149" w:rsidP="00091149">
      <w:pPr>
        <w:pStyle w:val="af1"/>
        <w:rPr>
          <w:rFonts w:hAnsi="ＭＳ 明朝"/>
          <w:color w:val="000000" w:themeColor="text1"/>
          <w:spacing w:val="0"/>
          <w:sz w:val="21"/>
          <w:szCs w:val="21"/>
        </w:rPr>
      </w:pP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16A72B68" w14:textId="47965538"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807"/>
        <w:gridCol w:w="1807"/>
        <w:gridCol w:w="1807"/>
        <w:gridCol w:w="1808"/>
      </w:tblGrid>
      <w:tr w:rsidR="00B434DB" w:rsidRPr="00713FA1" w14:paraId="377CD891" w14:textId="77777777" w:rsidTr="00B434DB">
        <w:trPr>
          <w:cantSplit/>
          <w:trHeight w:val="150"/>
        </w:trPr>
        <w:tc>
          <w:tcPr>
            <w:tcW w:w="2410" w:type="dxa"/>
            <w:vMerge w:val="restart"/>
          </w:tcPr>
          <w:p w14:paraId="0FDCE163" w14:textId="4602DE70" w:rsidR="00B434DB" w:rsidRPr="00713FA1" w:rsidRDefault="003F1010" w:rsidP="00B7408E">
            <w:pPr>
              <w:pStyle w:val="af1"/>
              <w:rPr>
                <w:rFonts w:hAnsi="ＭＳ 明朝"/>
                <w:color w:val="000000" w:themeColor="text1"/>
                <w:sz w:val="21"/>
                <w:szCs w:val="21"/>
              </w:rPr>
            </w:pPr>
            <w:r>
              <w:rPr>
                <w:rFonts w:hAnsi="ＭＳ 明朝" w:hint="eastAsia"/>
                <w:color w:val="000000" w:themeColor="text1"/>
                <w:sz w:val="21"/>
                <w:szCs w:val="21"/>
              </w:rPr>
              <w:t>調査</w:t>
            </w:r>
            <w:r w:rsidR="00B434DB" w:rsidRPr="00713FA1">
              <w:rPr>
                <w:rFonts w:hAnsi="ＭＳ 明朝" w:hint="eastAsia"/>
                <w:color w:val="000000" w:themeColor="text1"/>
                <w:sz w:val="21"/>
                <w:szCs w:val="21"/>
              </w:rPr>
              <w:t>項目</w:t>
            </w:r>
          </w:p>
        </w:tc>
        <w:tc>
          <w:tcPr>
            <w:tcW w:w="7229" w:type="dxa"/>
            <w:gridSpan w:val="4"/>
            <w:vAlign w:val="center"/>
          </w:tcPr>
          <w:p w14:paraId="27BF4E16" w14:textId="7D3710C9" w:rsidR="00B434DB" w:rsidRPr="00C671C0" w:rsidRDefault="00C671C0" w:rsidP="00B7408E">
            <w:pPr>
              <w:pStyle w:val="af1"/>
              <w:jc w:val="center"/>
              <w:rPr>
                <w:rFonts w:hAnsi="ＭＳ 明朝"/>
                <w:color w:val="0070C0"/>
                <w:sz w:val="21"/>
                <w:szCs w:val="21"/>
              </w:rPr>
            </w:pPr>
            <w:r w:rsidRPr="00C671C0">
              <w:rPr>
                <w:rFonts w:hAnsi="ＭＳ 明朝" w:hint="eastAsia"/>
                <w:sz w:val="21"/>
                <w:szCs w:val="21"/>
              </w:rPr>
              <w:t>2025年度</w:t>
            </w:r>
          </w:p>
        </w:tc>
      </w:tr>
      <w:tr w:rsidR="00B434DB" w:rsidRPr="00713FA1" w14:paraId="6EB4F70B" w14:textId="77777777" w:rsidTr="00B434DB">
        <w:trPr>
          <w:cantSplit/>
          <w:trHeight w:val="150"/>
        </w:trPr>
        <w:tc>
          <w:tcPr>
            <w:tcW w:w="2410" w:type="dxa"/>
            <w:vMerge/>
          </w:tcPr>
          <w:p w14:paraId="4B8CF789" w14:textId="77777777" w:rsidR="00B434DB" w:rsidRPr="00713FA1" w:rsidRDefault="00B434DB" w:rsidP="00B7408E">
            <w:pPr>
              <w:pStyle w:val="af1"/>
              <w:rPr>
                <w:rFonts w:hAnsi="ＭＳ 明朝"/>
                <w:color w:val="000000" w:themeColor="text1"/>
                <w:sz w:val="21"/>
                <w:szCs w:val="21"/>
              </w:rPr>
            </w:pPr>
          </w:p>
        </w:tc>
        <w:tc>
          <w:tcPr>
            <w:tcW w:w="1807" w:type="dxa"/>
            <w:vAlign w:val="center"/>
          </w:tcPr>
          <w:p w14:paraId="7A0119D5" w14:textId="688ED190"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17490322" w14:textId="0D995644"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7" w:type="dxa"/>
            <w:vAlign w:val="center"/>
          </w:tcPr>
          <w:p w14:paraId="6709E17A" w14:textId="6C88B0E9"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c>
          <w:tcPr>
            <w:tcW w:w="1808" w:type="dxa"/>
            <w:vAlign w:val="center"/>
          </w:tcPr>
          <w:p w14:paraId="011BF305" w14:textId="18FE962E" w:rsidR="00B434DB" w:rsidRPr="003876D3" w:rsidRDefault="00B434DB" w:rsidP="00B7408E">
            <w:pPr>
              <w:pStyle w:val="af1"/>
              <w:spacing w:line="200" w:lineRule="exact"/>
              <w:jc w:val="center"/>
              <w:rPr>
                <w:rFonts w:hAnsi="ＭＳ 明朝"/>
                <w:color w:val="000000" w:themeColor="text1"/>
                <w:sz w:val="21"/>
                <w:szCs w:val="21"/>
              </w:rPr>
            </w:pPr>
            <w:r>
              <w:rPr>
                <w:rFonts w:hAnsi="ＭＳ 明朝" w:hint="eastAsia"/>
                <w:color w:val="000000" w:themeColor="text1"/>
                <w:sz w:val="21"/>
                <w:szCs w:val="21"/>
              </w:rPr>
              <w:t>〇月</w:t>
            </w:r>
          </w:p>
        </w:tc>
      </w:tr>
      <w:tr w:rsidR="00B434DB" w:rsidRPr="00713FA1" w14:paraId="64221F1E" w14:textId="77777777" w:rsidTr="00B434DB">
        <w:trPr>
          <w:cantSplit/>
        </w:trPr>
        <w:tc>
          <w:tcPr>
            <w:tcW w:w="2410" w:type="dxa"/>
          </w:tcPr>
          <w:p w14:paraId="46C9C9EA" w14:textId="77777777" w:rsidR="003F1010" w:rsidRDefault="003F1010" w:rsidP="00B7408E">
            <w:pPr>
              <w:pStyle w:val="af1"/>
              <w:rPr>
                <w:rFonts w:hAnsi="ＭＳ 明朝"/>
                <w:i/>
                <w:iCs/>
                <w:color w:val="0070C0"/>
                <w:sz w:val="21"/>
                <w:szCs w:val="21"/>
              </w:rPr>
            </w:pPr>
          </w:p>
          <w:p w14:paraId="2F76476D" w14:textId="2D6CECEB" w:rsidR="00B434DB" w:rsidRPr="00713FA1" w:rsidRDefault="00B434DB" w:rsidP="00B7408E">
            <w:pPr>
              <w:pStyle w:val="af1"/>
              <w:rPr>
                <w:rFonts w:hAnsi="ＭＳ 明朝"/>
                <w:i/>
                <w:iCs/>
                <w:color w:val="0070C0"/>
                <w:sz w:val="21"/>
                <w:szCs w:val="21"/>
              </w:rPr>
            </w:pPr>
            <w:r w:rsidRPr="00713FA1">
              <w:rPr>
                <w:rFonts w:hAnsi="ＭＳ 明朝" w:hint="eastAsia"/>
                <w:i/>
                <w:iCs/>
                <w:color w:val="0070C0"/>
                <w:sz w:val="21"/>
                <w:szCs w:val="21"/>
              </w:rPr>
              <w:t>①×××の</w:t>
            </w:r>
            <w:r>
              <w:rPr>
                <w:rFonts w:hAnsi="ＭＳ 明朝" w:hint="eastAsia"/>
                <w:i/>
                <w:iCs/>
                <w:color w:val="0070C0"/>
                <w:sz w:val="21"/>
                <w:szCs w:val="21"/>
              </w:rPr>
              <w:t>収集・分析</w:t>
            </w:r>
          </w:p>
          <w:p w14:paraId="09C3CB99" w14:textId="49AD7AB1" w:rsidR="003F1010" w:rsidRDefault="003F1010" w:rsidP="00B7408E">
            <w:pPr>
              <w:pStyle w:val="af1"/>
              <w:rPr>
                <w:rFonts w:hAnsi="ＭＳ 明朝"/>
                <w:i/>
                <w:iCs/>
                <w:color w:val="0070C0"/>
                <w:sz w:val="21"/>
                <w:szCs w:val="21"/>
              </w:rPr>
            </w:pPr>
          </w:p>
          <w:p w14:paraId="679EDFC3" w14:textId="0C85A1A1"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②×××の</w:t>
            </w:r>
            <w:r>
              <w:rPr>
                <w:rFonts w:hAnsi="ＭＳ 明朝" w:hint="eastAsia"/>
                <w:i/>
                <w:iCs/>
                <w:color w:val="0070C0"/>
                <w:sz w:val="21"/>
                <w:szCs w:val="21"/>
              </w:rPr>
              <w:t>調査</w:t>
            </w:r>
          </w:p>
          <w:p w14:paraId="1BF75716" w14:textId="137AE974" w:rsidR="003F1010" w:rsidRPr="00713FA1" w:rsidRDefault="003F1010" w:rsidP="00B7408E">
            <w:pPr>
              <w:pStyle w:val="af1"/>
              <w:rPr>
                <w:rFonts w:hAnsi="ＭＳ 明朝"/>
                <w:i/>
                <w:iCs/>
                <w:color w:val="0070C0"/>
                <w:sz w:val="21"/>
                <w:szCs w:val="21"/>
              </w:rPr>
            </w:pPr>
          </w:p>
          <w:p w14:paraId="54FB1A66"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③××</w:t>
            </w:r>
            <w:r>
              <w:rPr>
                <w:rFonts w:hAnsi="ＭＳ 明朝" w:hint="eastAsia"/>
                <w:i/>
                <w:iCs/>
                <w:color w:val="0070C0"/>
                <w:sz w:val="21"/>
                <w:szCs w:val="21"/>
              </w:rPr>
              <w:t>委員会の開催</w:t>
            </w:r>
          </w:p>
          <w:p w14:paraId="4AC08D8C" w14:textId="77777777" w:rsidR="003F1010" w:rsidRPr="00713FA1" w:rsidRDefault="003F1010" w:rsidP="00B7408E">
            <w:pPr>
              <w:pStyle w:val="af1"/>
              <w:rPr>
                <w:rFonts w:hAnsi="ＭＳ 明朝"/>
                <w:i/>
                <w:iCs/>
                <w:color w:val="0070C0"/>
                <w:sz w:val="21"/>
                <w:szCs w:val="21"/>
              </w:rPr>
            </w:pPr>
          </w:p>
          <w:p w14:paraId="6D35347B" w14:textId="77777777" w:rsidR="00B434DB" w:rsidRDefault="00B434DB" w:rsidP="00B7408E">
            <w:pPr>
              <w:pStyle w:val="af1"/>
              <w:rPr>
                <w:rFonts w:hAnsi="ＭＳ 明朝"/>
                <w:i/>
                <w:iCs/>
                <w:color w:val="0070C0"/>
                <w:sz w:val="21"/>
                <w:szCs w:val="21"/>
              </w:rPr>
            </w:pPr>
            <w:r w:rsidRPr="00713FA1">
              <w:rPr>
                <w:rFonts w:hAnsi="ＭＳ 明朝" w:hint="eastAsia"/>
                <w:i/>
                <w:iCs/>
                <w:color w:val="0070C0"/>
                <w:sz w:val="21"/>
                <w:szCs w:val="21"/>
              </w:rPr>
              <w:t>④×××</w:t>
            </w:r>
            <w:r>
              <w:rPr>
                <w:rFonts w:hAnsi="ＭＳ 明朝" w:hint="eastAsia"/>
                <w:i/>
                <w:iCs/>
                <w:color w:val="0070C0"/>
                <w:sz w:val="21"/>
                <w:szCs w:val="21"/>
              </w:rPr>
              <w:t>の作成</w:t>
            </w:r>
          </w:p>
          <w:p w14:paraId="40309DBC" w14:textId="77777777" w:rsidR="003F1010" w:rsidRPr="00B434DB" w:rsidRDefault="003F1010" w:rsidP="00B7408E">
            <w:pPr>
              <w:pStyle w:val="af1"/>
              <w:rPr>
                <w:rFonts w:hAnsi="ＭＳ 明朝"/>
                <w:i/>
                <w:iCs/>
                <w:color w:val="0070C0"/>
                <w:sz w:val="21"/>
                <w:szCs w:val="21"/>
              </w:rPr>
            </w:pPr>
          </w:p>
        </w:tc>
        <w:tc>
          <w:tcPr>
            <w:tcW w:w="1807" w:type="dxa"/>
          </w:tcPr>
          <w:p w14:paraId="2420179B" w14:textId="24A02CF2"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3168" behindDoc="0" locked="0" layoutInCell="1" allowOverlap="1" wp14:anchorId="6EB7D75D" wp14:editId="17918C35">
                      <wp:simplePos x="0" y="0"/>
                      <wp:positionH relativeFrom="column">
                        <wp:posOffset>686471</wp:posOffset>
                      </wp:positionH>
                      <wp:positionV relativeFrom="paragraph">
                        <wp:posOffset>48104</wp:posOffset>
                      </wp:positionV>
                      <wp:extent cx="810883" cy="327660"/>
                      <wp:effectExtent l="0" t="0" r="0" b="0"/>
                      <wp:wrapNone/>
                      <wp:docPr id="1003650576"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7D75D" id="_x0000_t202" coordsize="21600,21600" o:spt="202" path="m,l,21600r21600,l21600,xe">
                      <v:stroke joinstyle="miter"/>
                      <v:path gradientshapeok="t" o:connecttype="rect"/>
                    </v:shapetype>
                    <v:shape id="テキスト ボックス 44" o:spid="_x0000_s1029" type="#_x0000_t202" style="position:absolute;left:0;text-align:left;margin-left:54.05pt;margin-top:3.8pt;width:63.85pt;height:25.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r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" filled="f" stroked="f" strokeweight=".5pt">
                      <v:textbox>
                        <w:txbxContent>
                          <w:p w14:paraId="03D345BC" w14:textId="5BBCA0AF" w:rsidR="003F1010" w:rsidRPr="003F1010" w:rsidRDefault="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0096" behindDoc="0" locked="0" layoutInCell="1" allowOverlap="1" wp14:anchorId="3380ED85" wp14:editId="3A89FEC4">
                      <wp:simplePos x="0" y="0"/>
                      <wp:positionH relativeFrom="column">
                        <wp:posOffset>133985</wp:posOffset>
                      </wp:positionH>
                      <wp:positionV relativeFrom="paragraph">
                        <wp:posOffset>299349</wp:posOffset>
                      </wp:positionV>
                      <wp:extent cx="1820174" cy="0"/>
                      <wp:effectExtent l="0" t="76200" r="27940" b="95250"/>
                      <wp:wrapNone/>
                      <wp:docPr id="575208302"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5611CE" id="_x0000_t32" coordsize="21600,21600" o:spt="32" o:oned="t" path="m,l21600,21600e" filled="f">
                      <v:path arrowok="t" fillok="f" o:connecttype="none"/>
                      <o:lock v:ext="edit" shapetype="t"/>
                    </v:shapetype>
                    <v:shape id="直線矢印コネクタ 43" o:spid="_x0000_s1026" type="#_x0000_t32" style="position:absolute;margin-left:10.55pt;margin-top:23.55pt;width:143.3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" strokecolor="#4579b8 [3044]">
                      <v:stroke endarrow="block"/>
                    </v:shape>
                  </w:pict>
                </mc:Fallback>
              </mc:AlternateContent>
            </w:r>
          </w:p>
        </w:tc>
        <w:tc>
          <w:tcPr>
            <w:tcW w:w="1807" w:type="dxa"/>
          </w:tcPr>
          <w:p w14:paraId="7E3654C5" w14:textId="5E57A581" w:rsidR="00B434DB" w:rsidRPr="00713FA1" w:rsidRDefault="00B434DB" w:rsidP="00B7408E">
            <w:pPr>
              <w:pStyle w:val="af1"/>
              <w:rPr>
                <w:rFonts w:hAnsi="ＭＳ 明朝"/>
                <w:color w:val="000000" w:themeColor="text1"/>
                <w:szCs w:val="21"/>
              </w:rPr>
            </w:pPr>
          </w:p>
        </w:tc>
        <w:tc>
          <w:tcPr>
            <w:tcW w:w="1807" w:type="dxa"/>
          </w:tcPr>
          <w:p w14:paraId="055F0401" w14:textId="6D5AC3E8" w:rsidR="00B434DB" w:rsidRPr="00713FA1" w:rsidRDefault="003F1010" w:rsidP="00B7408E">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5216" behindDoc="0" locked="0" layoutInCell="1" allowOverlap="1" wp14:anchorId="10053A7E" wp14:editId="599464BA">
                      <wp:simplePos x="0" y="0"/>
                      <wp:positionH relativeFrom="column">
                        <wp:posOffset>-459297</wp:posOffset>
                      </wp:positionH>
                      <wp:positionV relativeFrom="paragraph">
                        <wp:posOffset>424132</wp:posOffset>
                      </wp:positionV>
                      <wp:extent cx="810883" cy="327660"/>
                      <wp:effectExtent l="0" t="0" r="0" b="0"/>
                      <wp:wrapNone/>
                      <wp:docPr id="951139622" name="テキスト ボックス 44"/>
                      <wp:cNvGraphicFramePr/>
                      <a:graphic xmlns:a="http://schemas.openxmlformats.org/drawingml/2006/main">
                        <a:graphicData uri="http://schemas.microsoft.com/office/word/2010/wordprocessingShape">
                          <wps:wsp>
                            <wps:cNvSpPr txBox="1"/>
                            <wps:spPr>
                              <a:xfrm>
                                <a:off x="0" y="0"/>
                                <a:ext cx="810883" cy="327660"/>
                              </a:xfrm>
                              <a:prstGeom prst="rect">
                                <a:avLst/>
                              </a:prstGeom>
                              <a:noFill/>
                              <a:ln w="6350">
                                <a:noFill/>
                              </a:ln>
                            </wps:spPr>
                            <wps:txb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3A7E" id="_x0000_s1030" type="#_x0000_t202" style="position:absolute;left:0;text-align:left;margin-left:-36.15pt;margin-top:33.4pt;width:63.85pt;height:25.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xsGwIAADI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" filled="f" stroked="f" strokeweight=".5pt">
                      <v:textbox>
                        <w:txbxContent>
                          <w:p w14:paraId="1A47DF4A"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r>
              <w:rPr>
                <w:rFonts w:hAnsi="ＭＳ 明朝"/>
                <w:noProof/>
                <w:color w:val="000000" w:themeColor="text1"/>
                <w:szCs w:val="21"/>
              </w:rPr>
              <mc:AlternateContent>
                <mc:Choice Requires="wps">
                  <w:drawing>
                    <wp:anchor distT="0" distB="0" distL="114300" distR="114300" simplePos="0" relativeHeight="251782144" behindDoc="0" locked="0" layoutInCell="1" allowOverlap="1" wp14:anchorId="55D860F8" wp14:editId="6FCFEA5D">
                      <wp:simplePos x="0" y="0"/>
                      <wp:positionH relativeFrom="column">
                        <wp:posOffset>-1063146</wp:posOffset>
                      </wp:positionH>
                      <wp:positionV relativeFrom="paragraph">
                        <wp:posOffset>698739</wp:posOffset>
                      </wp:positionV>
                      <wp:extent cx="1820174" cy="0"/>
                      <wp:effectExtent l="0" t="76200" r="27940" b="95250"/>
                      <wp:wrapNone/>
                      <wp:docPr id="1111846648" name="直線矢印コネクタ 43"/>
                      <wp:cNvGraphicFramePr/>
                      <a:graphic xmlns:a="http://schemas.openxmlformats.org/drawingml/2006/main">
                        <a:graphicData uri="http://schemas.microsoft.com/office/word/2010/wordprocessingShape">
                          <wps:wsp>
                            <wps:cNvCnPr/>
                            <wps:spPr>
                              <a:xfrm>
                                <a:off x="0" y="0"/>
                                <a:ext cx="182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4214C9" id="直線矢印コネクタ 43" o:spid="_x0000_s1026" type="#_x0000_t32" style="position:absolute;margin-left:-83.7pt;margin-top:55pt;width:143.3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" strokecolor="#4579b8 [3044]">
                      <v:stroke endarrow="block"/>
                    </v:shape>
                  </w:pict>
                </mc:Fallback>
              </mc:AlternateContent>
            </w:r>
          </w:p>
        </w:tc>
        <w:tc>
          <w:tcPr>
            <w:tcW w:w="1808" w:type="dxa"/>
          </w:tcPr>
          <w:p w14:paraId="29294659" w14:textId="77777777" w:rsidR="00B434DB" w:rsidRPr="00713FA1" w:rsidRDefault="00B434DB" w:rsidP="00B7408E">
            <w:pPr>
              <w:pStyle w:val="af1"/>
              <w:rPr>
                <w:rFonts w:hAnsi="ＭＳ 明朝"/>
                <w:color w:val="000000" w:themeColor="text1"/>
                <w:szCs w:val="21"/>
              </w:rPr>
            </w:pPr>
          </w:p>
        </w:tc>
      </w:tr>
    </w:tbl>
    <w:p w14:paraId="509BA1F6" w14:textId="77777777" w:rsidR="00B434DB" w:rsidRDefault="00B434DB" w:rsidP="00713FA1">
      <w:pPr>
        <w:pStyle w:val="af1"/>
        <w:rPr>
          <w:rFonts w:hAnsi="ＭＳ 明朝"/>
          <w:i/>
          <w:iCs/>
          <w:color w:val="0070C0"/>
          <w:sz w:val="21"/>
          <w:szCs w:val="21"/>
        </w:rPr>
      </w:pPr>
    </w:p>
    <w:p w14:paraId="74AA5764" w14:textId="77777777" w:rsidR="00EE119E" w:rsidRDefault="00EE119E" w:rsidP="00713FA1">
      <w:pPr>
        <w:pStyle w:val="af1"/>
        <w:rPr>
          <w:rFonts w:hAnsi="ＭＳ 明朝"/>
          <w:i/>
          <w:iCs/>
          <w:color w:val="0070C0"/>
          <w:sz w:val="21"/>
          <w:szCs w:val="21"/>
        </w:rPr>
      </w:pPr>
    </w:p>
    <w:p w14:paraId="51969949" w14:textId="77777777" w:rsidR="00EE119E" w:rsidRDefault="00EE119E" w:rsidP="00713FA1">
      <w:pPr>
        <w:pStyle w:val="af1"/>
        <w:rPr>
          <w:rFonts w:hAnsi="ＭＳ 明朝"/>
          <w:i/>
          <w:iCs/>
          <w:color w:val="0070C0"/>
          <w:sz w:val="21"/>
          <w:szCs w:val="21"/>
        </w:rPr>
      </w:pPr>
    </w:p>
    <w:p w14:paraId="35F2A2F6" w14:textId="77777777" w:rsidR="00B434DB" w:rsidRDefault="00B434DB" w:rsidP="00091149">
      <w:pPr>
        <w:rPr>
          <w:rFonts w:ascii="ＭＳ 明朝" w:hAnsi="ＭＳ 明朝"/>
          <w:noProof/>
          <w:color w:val="000000" w:themeColor="text1"/>
        </w:rPr>
      </w:pPr>
    </w:p>
    <w:p w14:paraId="35FAC3C2" w14:textId="77777777" w:rsidR="00C671C0" w:rsidRDefault="00C671C0" w:rsidP="00091149">
      <w:pPr>
        <w:rPr>
          <w:rFonts w:ascii="ＭＳ 明朝" w:hAnsi="ＭＳ 明朝"/>
          <w:noProof/>
          <w:color w:val="000000" w:themeColor="text1"/>
        </w:rPr>
      </w:pPr>
    </w:p>
    <w:p w14:paraId="2F41F99F" w14:textId="77777777" w:rsidR="00C671C0" w:rsidRDefault="00C671C0"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07BC34C3" w14:textId="77777777" w:rsidR="003C3057" w:rsidRDefault="003C3057" w:rsidP="00091149">
      <w:pPr>
        <w:pStyle w:val="af1"/>
        <w:rPr>
          <w:rFonts w:hAnsi="ＭＳ 明朝"/>
          <w:color w:val="000000" w:themeColor="text1"/>
          <w:spacing w:val="0"/>
        </w:rPr>
      </w:pP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7EA6CC8C" w14:textId="77777777" w:rsidR="00C671C0" w:rsidRDefault="00C671C0" w:rsidP="00C0703D">
      <w:pPr>
        <w:pStyle w:val="af1"/>
        <w:rPr>
          <w:rFonts w:hAnsi="ＭＳ 明朝"/>
          <w:i/>
          <w:iCs/>
          <w:color w:val="0070C0"/>
          <w:sz w:val="21"/>
          <w:szCs w:val="21"/>
        </w:rPr>
      </w:pPr>
    </w:p>
    <w:p w14:paraId="49AEE468" w14:textId="77777777" w:rsidR="00C671C0" w:rsidRDefault="00C671C0"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0A1DC801"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6E09D651" w14:textId="244B921F" w:rsidR="00BB5E4B" w:rsidRDefault="00BB5E4B" w:rsidP="00091149">
      <w:pPr>
        <w:pStyle w:val="af1"/>
        <w:rPr>
          <w:rFonts w:hAnsi="ＭＳ 明朝"/>
          <w:color w:val="000000" w:themeColor="text1"/>
          <w:spacing w:val="0"/>
        </w:rPr>
      </w:pPr>
    </w:p>
    <w:p w14:paraId="46D5E464" w14:textId="77777777" w:rsidR="003C3057" w:rsidRDefault="003C3057"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2797711F"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7371" w:type="dxa"/>
        <w:tblInd w:w="704" w:type="dxa"/>
        <w:tblLayout w:type="fixed"/>
        <w:tblCellMar>
          <w:left w:w="56" w:type="dxa"/>
          <w:right w:w="56" w:type="dxa"/>
        </w:tblCellMar>
        <w:tblLook w:val="0000" w:firstRow="0" w:lastRow="0" w:firstColumn="0" w:lastColumn="0" w:noHBand="0" w:noVBand="0"/>
      </w:tblPr>
      <w:tblGrid>
        <w:gridCol w:w="3969"/>
        <w:gridCol w:w="3402"/>
      </w:tblGrid>
      <w:tr w:rsidR="00FB3294" w:rsidRPr="00747E9C" w14:paraId="2B05F0C7" w14:textId="77777777" w:rsidTr="00B7408E">
        <w:trPr>
          <w:trHeight w:val="371"/>
        </w:trPr>
        <w:tc>
          <w:tcPr>
            <w:tcW w:w="3969" w:type="dxa"/>
            <w:tcBorders>
              <w:top w:val="single" w:sz="4" w:space="0" w:color="auto"/>
              <w:left w:val="single" w:sz="4" w:space="0" w:color="auto"/>
              <w:bottom w:val="single" w:sz="4" w:space="0" w:color="auto"/>
              <w:right w:val="nil"/>
            </w:tcBorders>
            <w:vAlign w:val="center"/>
          </w:tcPr>
          <w:p w14:paraId="6CAFFA7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3402" w:type="dxa"/>
            <w:tcBorders>
              <w:top w:val="single" w:sz="4" w:space="0" w:color="auto"/>
              <w:left w:val="single" w:sz="4" w:space="0" w:color="auto"/>
              <w:bottom w:val="single" w:sz="4" w:space="0" w:color="auto"/>
              <w:right w:val="single" w:sz="4" w:space="0" w:color="auto"/>
            </w:tcBorders>
            <w:vAlign w:val="center"/>
          </w:tcPr>
          <w:p w14:paraId="3627AC33" w14:textId="349A8971" w:rsidR="00FB3294" w:rsidRPr="00747E9C" w:rsidRDefault="00C671C0" w:rsidP="00B7408E">
            <w:pPr>
              <w:pStyle w:val="af1"/>
              <w:wordWrap/>
              <w:spacing w:line="240" w:lineRule="auto"/>
              <w:jc w:val="center"/>
              <w:rPr>
                <w:rFonts w:asciiTheme="minorEastAsia" w:eastAsiaTheme="minorEastAsia" w:hAnsiTheme="minorEastAsia"/>
                <w:color w:val="000000" w:themeColor="text1"/>
                <w:spacing w:val="0"/>
                <w:sz w:val="20"/>
                <w:szCs w:val="20"/>
              </w:rPr>
            </w:pPr>
            <w:r w:rsidRPr="00C671C0">
              <w:rPr>
                <w:rFonts w:hAnsi="ＭＳ 明朝" w:hint="eastAsia"/>
                <w:sz w:val="21"/>
                <w:szCs w:val="21"/>
              </w:rPr>
              <w:t>2025</w:t>
            </w:r>
            <w:r w:rsidR="00FB3294" w:rsidRPr="00747E9C">
              <w:rPr>
                <w:rFonts w:asciiTheme="minorEastAsia" w:eastAsiaTheme="minorEastAsia" w:hAnsiTheme="minorEastAsia" w:hint="eastAsia"/>
                <w:color w:val="000000" w:themeColor="text1"/>
                <w:spacing w:val="0"/>
                <w:sz w:val="20"/>
                <w:szCs w:val="20"/>
              </w:rPr>
              <w:t>年度</w:t>
            </w:r>
          </w:p>
        </w:tc>
      </w:tr>
      <w:tr w:rsidR="00FB3294" w:rsidRPr="00747E9C" w14:paraId="1636C070" w14:textId="77777777" w:rsidTr="00B7408E">
        <w:trPr>
          <w:trHeight w:val="265"/>
        </w:trPr>
        <w:tc>
          <w:tcPr>
            <w:tcW w:w="3969" w:type="dxa"/>
            <w:tcBorders>
              <w:top w:val="single" w:sz="4" w:space="0" w:color="auto"/>
              <w:left w:val="single" w:sz="4" w:space="0" w:color="auto"/>
              <w:bottom w:val="nil"/>
              <w:right w:val="nil"/>
            </w:tcBorders>
          </w:tcPr>
          <w:p w14:paraId="7FEA3E8A" w14:textId="021AD9A1"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3402" w:type="dxa"/>
            <w:tcBorders>
              <w:top w:val="single" w:sz="4" w:space="0" w:color="auto"/>
              <w:left w:val="single" w:sz="4" w:space="0" w:color="auto"/>
              <w:bottom w:val="nil"/>
              <w:right w:val="single" w:sz="4" w:space="0" w:color="auto"/>
            </w:tcBorders>
            <w:vAlign w:val="center"/>
          </w:tcPr>
          <w:p w14:paraId="586E3010" w14:textId="21C63FC1"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BE44F47" w14:textId="77777777" w:rsidTr="00B7408E">
        <w:trPr>
          <w:trHeight w:val="316"/>
        </w:trPr>
        <w:tc>
          <w:tcPr>
            <w:tcW w:w="3969" w:type="dxa"/>
            <w:tcBorders>
              <w:top w:val="nil"/>
              <w:left w:val="single" w:sz="4" w:space="0" w:color="auto"/>
              <w:bottom w:val="nil"/>
              <w:right w:val="nil"/>
            </w:tcBorders>
          </w:tcPr>
          <w:p w14:paraId="4D814E5F"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3402" w:type="dxa"/>
            <w:tcBorders>
              <w:top w:val="nil"/>
              <w:left w:val="single" w:sz="4" w:space="0" w:color="auto"/>
              <w:bottom w:val="nil"/>
              <w:right w:val="single" w:sz="4" w:space="0" w:color="auto"/>
            </w:tcBorders>
            <w:vAlign w:val="center"/>
          </w:tcPr>
          <w:p w14:paraId="74A86980" w14:textId="44993883"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DCFE206" w14:textId="77777777" w:rsidTr="00B7408E">
        <w:trPr>
          <w:trHeight w:val="383"/>
        </w:trPr>
        <w:tc>
          <w:tcPr>
            <w:tcW w:w="3969" w:type="dxa"/>
            <w:tcBorders>
              <w:top w:val="nil"/>
              <w:left w:val="single" w:sz="4" w:space="0" w:color="auto"/>
              <w:bottom w:val="single" w:sz="4" w:space="0" w:color="auto"/>
              <w:right w:val="nil"/>
            </w:tcBorders>
          </w:tcPr>
          <w:p w14:paraId="00C259B2"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3402" w:type="dxa"/>
            <w:tcBorders>
              <w:top w:val="nil"/>
              <w:left w:val="single" w:sz="4" w:space="0" w:color="auto"/>
              <w:bottom w:val="single" w:sz="4" w:space="0" w:color="auto"/>
              <w:right w:val="single" w:sz="4" w:space="0" w:color="auto"/>
            </w:tcBorders>
            <w:vAlign w:val="center"/>
          </w:tcPr>
          <w:p w14:paraId="3AF7C1BA" w14:textId="0C85E0FB"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6934C5A" w14:textId="77777777" w:rsidTr="00B7408E">
        <w:trPr>
          <w:trHeight w:val="279"/>
        </w:trPr>
        <w:tc>
          <w:tcPr>
            <w:tcW w:w="3969" w:type="dxa"/>
            <w:tcBorders>
              <w:top w:val="nil"/>
              <w:left w:val="single" w:sz="4" w:space="0" w:color="auto"/>
              <w:bottom w:val="nil"/>
              <w:right w:val="nil"/>
            </w:tcBorders>
          </w:tcPr>
          <w:p w14:paraId="3B1EE33C" w14:textId="718EFF16"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3402" w:type="dxa"/>
            <w:tcBorders>
              <w:top w:val="nil"/>
              <w:left w:val="single" w:sz="4" w:space="0" w:color="auto"/>
              <w:bottom w:val="nil"/>
              <w:right w:val="single" w:sz="4" w:space="0" w:color="auto"/>
            </w:tcBorders>
            <w:vAlign w:val="center"/>
          </w:tcPr>
          <w:p w14:paraId="2B005395" w14:textId="3DD5EB92"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E8F9D1F" w14:textId="77777777" w:rsidTr="00B7408E">
        <w:trPr>
          <w:trHeight w:val="316"/>
        </w:trPr>
        <w:tc>
          <w:tcPr>
            <w:tcW w:w="3969" w:type="dxa"/>
            <w:tcBorders>
              <w:top w:val="nil"/>
              <w:left w:val="single" w:sz="4" w:space="0" w:color="auto"/>
              <w:bottom w:val="nil"/>
              <w:right w:val="nil"/>
            </w:tcBorders>
          </w:tcPr>
          <w:p w14:paraId="1BE4EEA4"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3402" w:type="dxa"/>
            <w:tcBorders>
              <w:top w:val="nil"/>
              <w:left w:val="single" w:sz="4" w:space="0" w:color="auto"/>
              <w:bottom w:val="nil"/>
              <w:right w:val="single" w:sz="4" w:space="0" w:color="auto"/>
            </w:tcBorders>
            <w:vAlign w:val="center"/>
          </w:tcPr>
          <w:p w14:paraId="38A3CA2B" w14:textId="6D05339E"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3FC582B4" w14:textId="77777777" w:rsidTr="00B7408E">
        <w:trPr>
          <w:trHeight w:val="316"/>
        </w:trPr>
        <w:tc>
          <w:tcPr>
            <w:tcW w:w="3969" w:type="dxa"/>
            <w:tcBorders>
              <w:top w:val="nil"/>
              <w:left w:val="single" w:sz="4" w:space="0" w:color="auto"/>
              <w:bottom w:val="nil"/>
              <w:right w:val="nil"/>
            </w:tcBorders>
          </w:tcPr>
          <w:p w14:paraId="668BB5BB" w14:textId="77777777" w:rsidR="00FB3294" w:rsidRPr="00747E9C" w:rsidRDefault="00FB3294" w:rsidP="00B7408E">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3402" w:type="dxa"/>
            <w:tcBorders>
              <w:top w:val="nil"/>
              <w:left w:val="single" w:sz="4" w:space="0" w:color="auto"/>
              <w:bottom w:val="nil"/>
              <w:right w:val="single" w:sz="4" w:space="0" w:color="auto"/>
            </w:tcBorders>
            <w:vAlign w:val="center"/>
          </w:tcPr>
          <w:p w14:paraId="18C7B05C" w14:textId="639C23D0"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B6D371A" w14:textId="77777777" w:rsidTr="00B7408E">
        <w:trPr>
          <w:trHeight w:val="316"/>
        </w:trPr>
        <w:tc>
          <w:tcPr>
            <w:tcW w:w="3969" w:type="dxa"/>
            <w:tcBorders>
              <w:top w:val="nil"/>
              <w:left w:val="single" w:sz="4" w:space="0" w:color="auto"/>
              <w:bottom w:val="nil"/>
              <w:right w:val="nil"/>
            </w:tcBorders>
          </w:tcPr>
          <w:p w14:paraId="1733FF98"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3402" w:type="dxa"/>
            <w:tcBorders>
              <w:top w:val="nil"/>
              <w:left w:val="single" w:sz="4" w:space="0" w:color="auto"/>
              <w:bottom w:val="nil"/>
              <w:right w:val="single" w:sz="4" w:space="0" w:color="auto"/>
            </w:tcBorders>
            <w:vAlign w:val="center"/>
          </w:tcPr>
          <w:p w14:paraId="40E139A5" w14:textId="2048936A"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12A9F7A8" w14:textId="77777777" w:rsidTr="00B7408E">
        <w:trPr>
          <w:trHeight w:val="316"/>
        </w:trPr>
        <w:tc>
          <w:tcPr>
            <w:tcW w:w="3969" w:type="dxa"/>
            <w:tcBorders>
              <w:top w:val="nil"/>
              <w:left w:val="single" w:sz="4" w:space="0" w:color="auto"/>
              <w:bottom w:val="single" w:sz="4" w:space="0" w:color="auto"/>
              <w:right w:val="nil"/>
            </w:tcBorders>
          </w:tcPr>
          <w:p w14:paraId="47E790D9" w14:textId="77777777" w:rsidR="00FB3294" w:rsidRPr="00747E9C" w:rsidRDefault="00FB3294" w:rsidP="00B7408E">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3402" w:type="dxa"/>
            <w:tcBorders>
              <w:top w:val="nil"/>
              <w:left w:val="single" w:sz="4" w:space="0" w:color="auto"/>
              <w:bottom w:val="single" w:sz="4" w:space="0" w:color="auto"/>
              <w:right w:val="single" w:sz="4" w:space="0" w:color="auto"/>
            </w:tcBorders>
            <w:vAlign w:val="center"/>
          </w:tcPr>
          <w:p w14:paraId="19ACBBB6" w14:textId="4DA81C0C"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D687F53" w14:textId="77777777" w:rsidTr="00B7408E">
        <w:trPr>
          <w:cantSplit/>
          <w:trHeight w:val="80"/>
        </w:trPr>
        <w:tc>
          <w:tcPr>
            <w:tcW w:w="3969" w:type="dxa"/>
            <w:tcBorders>
              <w:top w:val="single" w:sz="4" w:space="0" w:color="auto"/>
              <w:left w:val="single" w:sz="4" w:space="0" w:color="auto"/>
              <w:bottom w:val="single" w:sz="4" w:space="0" w:color="auto"/>
              <w:right w:val="nil"/>
            </w:tcBorders>
          </w:tcPr>
          <w:p w14:paraId="1D8EA6E6" w14:textId="439914A7" w:rsidR="00FB3294" w:rsidRPr="00747E9C" w:rsidRDefault="00FB3294" w:rsidP="00B7408E">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3402" w:type="dxa"/>
            <w:tcBorders>
              <w:top w:val="single" w:sz="4" w:space="0" w:color="auto"/>
              <w:left w:val="single" w:sz="4" w:space="0" w:color="auto"/>
              <w:bottom w:val="single" w:sz="4" w:space="0" w:color="auto"/>
              <w:right w:val="single" w:sz="4" w:space="0" w:color="auto"/>
            </w:tcBorders>
            <w:vAlign w:val="center"/>
          </w:tcPr>
          <w:p w14:paraId="04A5883F" w14:textId="0DF58309"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25A91E23" w14:textId="77777777" w:rsidTr="00B7408E">
        <w:trPr>
          <w:cantSplit/>
          <w:trHeight w:val="405"/>
        </w:trPr>
        <w:tc>
          <w:tcPr>
            <w:tcW w:w="3969" w:type="dxa"/>
            <w:tcBorders>
              <w:top w:val="single" w:sz="4" w:space="0" w:color="auto"/>
              <w:left w:val="single" w:sz="4" w:space="0" w:color="auto"/>
              <w:bottom w:val="single" w:sz="4" w:space="0" w:color="auto"/>
              <w:right w:val="nil"/>
            </w:tcBorders>
          </w:tcPr>
          <w:p w14:paraId="0CE973F7" w14:textId="319627BC" w:rsidR="00FB3294" w:rsidRPr="00747E9C" w:rsidRDefault="00FB3294" w:rsidP="00B7408E">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tcPr>
          <w:p w14:paraId="731271EA" w14:textId="29972A98"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9D7863B" w14:textId="77777777" w:rsidTr="00B7408E">
        <w:trPr>
          <w:trHeight w:val="395"/>
        </w:trPr>
        <w:tc>
          <w:tcPr>
            <w:tcW w:w="3969" w:type="dxa"/>
            <w:tcBorders>
              <w:top w:val="nil"/>
              <w:left w:val="single" w:sz="4" w:space="0" w:color="auto"/>
              <w:bottom w:val="single" w:sz="4" w:space="0" w:color="auto"/>
              <w:right w:val="nil"/>
            </w:tcBorders>
          </w:tcPr>
          <w:p w14:paraId="63F5EF91" w14:textId="1054F024"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3402" w:type="dxa"/>
            <w:tcBorders>
              <w:top w:val="nil"/>
              <w:left w:val="single" w:sz="4" w:space="0" w:color="auto"/>
              <w:bottom w:val="single" w:sz="4" w:space="0" w:color="auto"/>
              <w:right w:val="single" w:sz="4" w:space="0" w:color="auto"/>
            </w:tcBorders>
            <w:vAlign w:val="center"/>
          </w:tcPr>
          <w:p w14:paraId="6CF4791F" w14:textId="552EAF6F"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7FF1EAEF" w14:textId="77777777" w:rsidTr="00B7408E">
        <w:trPr>
          <w:trHeight w:val="398"/>
        </w:trPr>
        <w:tc>
          <w:tcPr>
            <w:tcW w:w="3969" w:type="dxa"/>
            <w:tcBorders>
              <w:top w:val="nil"/>
              <w:left w:val="single" w:sz="4" w:space="0" w:color="auto"/>
              <w:bottom w:val="single" w:sz="4" w:space="0" w:color="auto"/>
              <w:right w:val="nil"/>
            </w:tcBorders>
            <w:vAlign w:val="center"/>
          </w:tcPr>
          <w:p w14:paraId="5C457BE5" w14:textId="5598B925"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70AEE0C5"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525C1E62" w14:textId="77777777" w:rsidTr="00B7408E">
        <w:trPr>
          <w:trHeight w:val="398"/>
        </w:trPr>
        <w:tc>
          <w:tcPr>
            <w:tcW w:w="3969" w:type="dxa"/>
            <w:tcBorders>
              <w:top w:val="nil"/>
              <w:left w:val="single" w:sz="4" w:space="0" w:color="auto"/>
              <w:bottom w:val="single" w:sz="4" w:space="0" w:color="auto"/>
              <w:right w:val="nil"/>
            </w:tcBorders>
            <w:vAlign w:val="center"/>
          </w:tcPr>
          <w:p w14:paraId="7ECEDF50" w14:textId="42E60EEE" w:rsidR="00FB3294" w:rsidRPr="00747E9C" w:rsidRDefault="00FB3294" w:rsidP="00B7408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sidR="00DF22F4">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3402" w:type="dxa"/>
            <w:tcBorders>
              <w:top w:val="nil"/>
              <w:left w:val="single" w:sz="4" w:space="0" w:color="auto"/>
              <w:bottom w:val="single" w:sz="4" w:space="0" w:color="auto"/>
              <w:right w:val="single" w:sz="4" w:space="0" w:color="auto"/>
            </w:tcBorders>
            <w:vAlign w:val="center"/>
          </w:tcPr>
          <w:p w14:paraId="6159F014"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FB3294" w:rsidRPr="00747E9C" w14:paraId="47007AB7" w14:textId="77777777" w:rsidTr="00B7408E">
        <w:trPr>
          <w:trHeight w:val="398"/>
        </w:trPr>
        <w:tc>
          <w:tcPr>
            <w:tcW w:w="3969" w:type="dxa"/>
            <w:tcBorders>
              <w:top w:val="nil"/>
              <w:left w:val="single" w:sz="4" w:space="0" w:color="auto"/>
              <w:bottom w:val="single" w:sz="4" w:space="0" w:color="auto"/>
              <w:right w:val="nil"/>
            </w:tcBorders>
            <w:vAlign w:val="center"/>
          </w:tcPr>
          <w:p w14:paraId="33067DC1" w14:textId="77777777" w:rsidR="00FB3294" w:rsidRPr="00747E9C" w:rsidRDefault="00FB3294" w:rsidP="00B7408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3402" w:type="dxa"/>
            <w:tcBorders>
              <w:top w:val="nil"/>
              <w:left w:val="single" w:sz="4" w:space="0" w:color="auto"/>
              <w:bottom w:val="single" w:sz="4" w:space="0" w:color="auto"/>
              <w:right w:val="single" w:sz="4" w:space="0" w:color="auto"/>
            </w:tcBorders>
            <w:vAlign w:val="center"/>
          </w:tcPr>
          <w:p w14:paraId="1B131B06" w14:textId="77777777" w:rsidR="00FB3294" w:rsidRPr="00DF22F4" w:rsidRDefault="00FB3294" w:rsidP="00B7408E">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77469C3F" w14:textId="77777777" w:rsidR="00C671C0" w:rsidRDefault="00C671C0" w:rsidP="00FB3294">
      <w:pPr>
        <w:widowControl/>
        <w:jc w:val="left"/>
        <w:rPr>
          <w:rFonts w:asciiTheme="minorEastAsia" w:eastAsiaTheme="minorEastAsia" w:hAnsiTheme="minorEastAsia"/>
          <w:color w:val="000000" w:themeColor="text1"/>
          <w:spacing w:val="2"/>
          <w:kern w:val="0"/>
          <w:szCs w:val="21"/>
        </w:rPr>
      </w:pPr>
    </w:p>
    <w:p w14:paraId="6F8070CB" w14:textId="77777777" w:rsidR="00C671C0" w:rsidRDefault="00C671C0" w:rsidP="00FB3294">
      <w:pPr>
        <w:widowControl/>
        <w:jc w:val="left"/>
        <w:rPr>
          <w:rFonts w:asciiTheme="minorEastAsia" w:eastAsiaTheme="minorEastAsia" w:hAnsiTheme="minorEastAsia"/>
          <w:color w:val="000000" w:themeColor="text1"/>
          <w:spacing w:val="2"/>
          <w:kern w:val="0"/>
          <w:szCs w:val="21"/>
        </w:rPr>
      </w:pPr>
    </w:p>
    <w:p w14:paraId="595896EC" w14:textId="77777777" w:rsidR="00C671C0" w:rsidRDefault="00C671C0" w:rsidP="00FB3294">
      <w:pPr>
        <w:widowControl/>
        <w:jc w:val="left"/>
        <w:rPr>
          <w:rFonts w:asciiTheme="minorEastAsia" w:eastAsiaTheme="minorEastAsia" w:hAnsiTheme="minorEastAsia"/>
          <w:color w:val="000000" w:themeColor="text1"/>
          <w:spacing w:val="2"/>
          <w:kern w:val="0"/>
          <w:szCs w:val="21"/>
        </w:rPr>
      </w:pPr>
    </w:p>
    <w:p w14:paraId="1B6A3696" w14:textId="77777777" w:rsidR="00C671C0" w:rsidRDefault="00C671C0" w:rsidP="00FB3294">
      <w:pPr>
        <w:widowControl/>
        <w:jc w:val="left"/>
        <w:rPr>
          <w:rFonts w:asciiTheme="minorEastAsia" w:eastAsiaTheme="minorEastAsia" w:hAnsiTheme="minorEastAsia"/>
          <w:color w:val="000000" w:themeColor="text1"/>
          <w:spacing w:val="2"/>
          <w:kern w:val="0"/>
          <w:szCs w:val="21"/>
        </w:rPr>
      </w:pPr>
    </w:p>
    <w:p w14:paraId="6A6B14F2" w14:textId="77777777" w:rsidR="00C671C0" w:rsidRDefault="00C671C0" w:rsidP="00FB3294">
      <w:pPr>
        <w:widowControl/>
        <w:jc w:val="left"/>
        <w:rPr>
          <w:rFonts w:asciiTheme="minorEastAsia" w:eastAsiaTheme="minorEastAsia" w:hAnsiTheme="minorEastAsia"/>
          <w:color w:val="000000" w:themeColor="text1"/>
          <w:spacing w:val="2"/>
          <w:kern w:val="0"/>
          <w:szCs w:val="21"/>
        </w:rPr>
      </w:pPr>
    </w:p>
    <w:p w14:paraId="4F091091" w14:textId="77777777" w:rsidR="00C671C0" w:rsidRDefault="00C671C0" w:rsidP="00FB3294">
      <w:pPr>
        <w:widowControl/>
        <w:jc w:val="left"/>
        <w:rPr>
          <w:rFonts w:asciiTheme="minorEastAsia" w:eastAsiaTheme="minorEastAsia" w:hAnsiTheme="minorEastAsia"/>
          <w:color w:val="000000" w:themeColor="text1"/>
          <w:spacing w:val="2"/>
          <w:kern w:val="0"/>
          <w:szCs w:val="21"/>
        </w:rPr>
      </w:pPr>
    </w:p>
    <w:p w14:paraId="4A78AC63" w14:textId="77777777" w:rsidR="00C671C0" w:rsidRDefault="00C671C0"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9"/>
      <w:footerReference w:type="default" r:id="rId1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5DC"/>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1B7"/>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162"/>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717"/>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141E"/>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00F"/>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1C0"/>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4AA2"/>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table" w:customStyle="1" w:styleId="2d">
    <w:name w:val="表 (格子)2"/>
    <w:basedOn w:val="a4"/>
    <w:next w:val="affff2"/>
    <w:uiPriority w:val="59"/>
    <w:rsid w:val="00C67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3501</Words>
  <Characters>851</Characters>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