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FB66F9">
      <w:pPr>
        <w:pStyle w:val="afffe"/>
        <w:ind w:left="210" w:hanging="210"/>
        <w:rPr>
          <w:color w:val="000000"/>
        </w:rPr>
      </w:pPr>
      <w:r w:rsidRPr="00747E9C">
        <w:rPr>
          <w:noProof/>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802"/>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07F8"/>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4DA3"/>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394D"/>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567"/>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1DC6"/>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6F9"/>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402802"/>
    <w:rsid w:val="004307F8"/>
    <w:rsid w:val="007575BB"/>
    <w:rsid w:val="007E3B3F"/>
    <w:rsid w:val="00817095"/>
    <w:rsid w:val="00A22361"/>
    <w:rsid w:val="00AE2B39"/>
    <w:rsid w:val="00BB0593"/>
    <w:rsid w:val="00BD265B"/>
    <w:rsid w:val="00C93EAC"/>
    <w:rsid w:val="00D61641"/>
    <w:rsid w:val="00E20283"/>
    <w:rsid w:val="00F56548"/>
    <w:rsid w:val="00F91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1659</Words>
  <Characters>229</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