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1959" w14:textId="37B03C62" w:rsidR="005233C2" w:rsidRDefault="005B64A3" w:rsidP="005233C2">
      <w:pPr>
        <w:jc w:val="right"/>
        <w:rPr>
          <w:rFonts w:ascii="ＭＳ ゴシック" w:eastAsia="ＭＳ ゴシック" w:hAnsi="ＭＳ ゴシック"/>
        </w:rPr>
      </w:pPr>
      <w:r>
        <w:rPr>
          <w:rFonts w:ascii="ＭＳ ゴシック" w:eastAsia="ＭＳ ゴシック" w:hAnsi="ＭＳ ゴシック" w:hint="eastAsia"/>
        </w:rPr>
        <w:t>〇</w:t>
      </w:r>
      <w:r w:rsidR="005233C2">
        <w:rPr>
          <w:rFonts w:ascii="ＭＳ ゴシック" w:eastAsia="ＭＳ ゴシック" w:hAnsi="ＭＳ ゴシック" w:hint="eastAsia"/>
        </w:rPr>
        <w:t>年〇月〇日</w:t>
      </w:r>
    </w:p>
    <w:p w14:paraId="06F8ECB1" w14:textId="77777777" w:rsidR="005233C2" w:rsidRDefault="005233C2" w:rsidP="005233C2">
      <w:pPr>
        <w:jc w:val="center"/>
        <w:rPr>
          <w:rFonts w:ascii="ＭＳ ゴシック" w:eastAsia="ＭＳ ゴシック" w:hAnsi="ＭＳ ゴシック"/>
        </w:rPr>
      </w:pPr>
    </w:p>
    <w:p w14:paraId="1482C63D" w14:textId="0A8B5579" w:rsidR="00AB3242" w:rsidRDefault="005233C2" w:rsidP="005233C2">
      <w:pPr>
        <w:jc w:val="center"/>
        <w:rPr>
          <w:rFonts w:ascii="ＭＳ ゴシック" w:eastAsia="ＭＳ ゴシック" w:hAnsi="ＭＳ ゴシック"/>
        </w:rPr>
      </w:pPr>
      <w:r>
        <w:rPr>
          <w:rFonts w:ascii="ＭＳ ゴシック" w:eastAsia="ＭＳ ゴシック" w:hAnsi="ＭＳ ゴシック" w:hint="eastAsia"/>
        </w:rPr>
        <w:t>限度額</w:t>
      </w:r>
      <w:r w:rsidR="006D31BA">
        <w:rPr>
          <w:rFonts w:ascii="ＭＳ ゴシック" w:eastAsia="ＭＳ ゴシック" w:hAnsi="ＭＳ ゴシック" w:hint="eastAsia"/>
        </w:rPr>
        <w:t>全額</w:t>
      </w:r>
      <w:r>
        <w:rPr>
          <w:rFonts w:ascii="ＭＳ ゴシック" w:eastAsia="ＭＳ ゴシック" w:hAnsi="ＭＳ ゴシック" w:hint="eastAsia"/>
        </w:rPr>
        <w:t>執行報告書</w:t>
      </w:r>
    </w:p>
    <w:p w14:paraId="14E1D152" w14:textId="77777777" w:rsidR="005233C2" w:rsidRDefault="005233C2" w:rsidP="005233C2">
      <w:pPr>
        <w:jc w:val="center"/>
        <w:rPr>
          <w:rFonts w:ascii="ＭＳ ゴシック" w:eastAsia="ＭＳ ゴシック" w:hAnsi="ＭＳ ゴシック"/>
        </w:rPr>
      </w:pPr>
    </w:p>
    <w:p w14:paraId="373B82E1" w14:textId="1F417179" w:rsidR="005233C2" w:rsidRDefault="005233C2" w:rsidP="005233C2">
      <w:pPr>
        <w:jc w:val="left"/>
        <w:rPr>
          <w:rFonts w:ascii="ＭＳ ゴシック" w:eastAsia="ＭＳ ゴシック" w:hAnsi="ＭＳ ゴシック"/>
        </w:rPr>
      </w:pPr>
      <w:r>
        <w:rPr>
          <w:rFonts w:ascii="ＭＳ ゴシック" w:eastAsia="ＭＳ ゴシック" w:hAnsi="ＭＳ ゴシック" w:hint="eastAsia"/>
        </w:rPr>
        <w:t>国立研究開発法人新エネルギー・産業技術総合開発機構</w:t>
      </w:r>
    </w:p>
    <w:p w14:paraId="34755A36" w14:textId="55C6E443" w:rsidR="005233C2" w:rsidRDefault="005233C2" w:rsidP="005233C2">
      <w:pPr>
        <w:jc w:val="left"/>
        <w:rPr>
          <w:rFonts w:ascii="ＭＳ ゴシック" w:eastAsia="ＭＳ ゴシック" w:hAnsi="ＭＳ ゴシック"/>
        </w:rPr>
      </w:pPr>
      <w:r>
        <w:rPr>
          <w:rFonts w:ascii="ＭＳ ゴシック" w:eastAsia="ＭＳ ゴシック" w:hAnsi="ＭＳ ゴシック" w:hint="eastAsia"/>
        </w:rPr>
        <w:t xml:space="preserve">　〇〇部長　殿</w:t>
      </w:r>
    </w:p>
    <w:p w14:paraId="26E14A0B" w14:textId="77777777" w:rsidR="005233C2" w:rsidRDefault="005233C2" w:rsidP="005233C2">
      <w:pPr>
        <w:jc w:val="left"/>
        <w:rPr>
          <w:rFonts w:ascii="ＭＳ ゴシック" w:eastAsia="ＭＳ ゴシック" w:hAnsi="ＭＳ ゴシック"/>
        </w:rPr>
      </w:pPr>
    </w:p>
    <w:p w14:paraId="25ADCD7A" w14:textId="5AA2AA94"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住　所</w:t>
      </w:r>
    </w:p>
    <w:p w14:paraId="524175BC" w14:textId="2D76D692"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名　称</w:t>
      </w:r>
    </w:p>
    <w:p w14:paraId="412E7625" w14:textId="43125A9B"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氏　名</w:t>
      </w:r>
    </w:p>
    <w:p w14:paraId="305376B5" w14:textId="66B845A8"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（業務管理者）</w:t>
      </w:r>
    </w:p>
    <w:p w14:paraId="40D476F6" w14:textId="77777777" w:rsidR="005233C2" w:rsidRDefault="005233C2" w:rsidP="005233C2">
      <w:pPr>
        <w:jc w:val="left"/>
        <w:rPr>
          <w:rFonts w:ascii="ＭＳ ゴシック" w:eastAsia="ＭＳ ゴシック" w:hAnsi="ＭＳ ゴシック"/>
        </w:rPr>
      </w:pPr>
    </w:p>
    <w:p w14:paraId="26D89F79" w14:textId="19A34D1A" w:rsidR="005233C2" w:rsidRDefault="005233C2" w:rsidP="005233C2">
      <w:pPr>
        <w:jc w:val="left"/>
        <w:rPr>
          <w:rFonts w:ascii="ＭＳ ゴシック" w:eastAsia="ＭＳ ゴシック" w:hAnsi="ＭＳ ゴシック"/>
        </w:rPr>
      </w:pPr>
      <w:r>
        <w:rPr>
          <w:rFonts w:ascii="ＭＳ ゴシック" w:eastAsia="ＭＳ ゴシック" w:hAnsi="ＭＳ ゴシック" w:hint="eastAsia"/>
        </w:rPr>
        <w:t>年　月　日付け委託</w:t>
      </w:r>
      <w:r w:rsidR="00102F6A">
        <w:rPr>
          <w:rFonts w:ascii="ＭＳ ゴシック" w:eastAsia="ＭＳ ゴシック" w:hAnsi="ＭＳ ゴシック" w:hint="eastAsia"/>
        </w:rPr>
        <w:t>契約に基づく開発項目</w:t>
      </w:r>
      <w:r w:rsidR="006129F9">
        <w:rPr>
          <w:rFonts w:ascii="ＭＳ ゴシック" w:eastAsia="ＭＳ ゴシック" w:hAnsi="ＭＳ ゴシック" w:hint="eastAsia"/>
        </w:rPr>
        <w:t>「」に係る委託業務の執行状況について、機構の指示に基づき、下記のとおり報告します。</w:t>
      </w:r>
    </w:p>
    <w:p w14:paraId="49386279" w14:textId="77777777" w:rsidR="006129F9" w:rsidRDefault="006129F9" w:rsidP="005233C2">
      <w:pPr>
        <w:jc w:val="left"/>
        <w:rPr>
          <w:rFonts w:ascii="ＭＳ ゴシック" w:eastAsia="ＭＳ ゴシック" w:hAnsi="ＭＳ ゴシック"/>
        </w:rPr>
      </w:pPr>
    </w:p>
    <w:p w14:paraId="5748B165" w14:textId="77777777" w:rsidR="006129F9" w:rsidRDefault="006129F9" w:rsidP="006129F9">
      <w:pPr>
        <w:pStyle w:val="aa"/>
      </w:pPr>
      <w:r>
        <w:rPr>
          <w:rFonts w:hint="eastAsia"/>
        </w:rPr>
        <w:t>記</w:t>
      </w:r>
    </w:p>
    <w:p w14:paraId="65C32906" w14:textId="13F9BAB5" w:rsidR="00875628" w:rsidRPr="00875628" w:rsidRDefault="00875628" w:rsidP="00875628"/>
    <w:p w14:paraId="3E591EAF" w14:textId="5B59FB4D" w:rsidR="006D31BA" w:rsidRDefault="004076A9" w:rsidP="006129F9">
      <w:pPr>
        <w:rPr>
          <w:rFonts w:ascii="ＭＳ ゴシック" w:eastAsia="ＭＳ ゴシック" w:hAnsi="ＭＳ ゴシック"/>
        </w:rPr>
      </w:pPr>
      <w:r>
        <w:rPr>
          <w:rFonts w:ascii="ＭＳ ゴシック" w:eastAsia="ＭＳ ゴシック" w:hAnsi="ＭＳ ゴシック" w:hint="eastAsia"/>
        </w:rPr>
        <w:t>１．</w:t>
      </w:r>
      <w:r w:rsidR="006D31BA">
        <w:rPr>
          <w:rFonts w:ascii="ＭＳ ゴシック" w:eastAsia="ＭＳ ゴシック" w:hAnsi="ＭＳ ゴシック" w:hint="eastAsia"/>
        </w:rPr>
        <w:t>限度額執行に係る報告</w:t>
      </w:r>
    </w:p>
    <w:p w14:paraId="20AAAAAF" w14:textId="30C2C490" w:rsidR="0011664A" w:rsidRPr="0011664A" w:rsidRDefault="0011664A" w:rsidP="006129F9">
      <w:pPr>
        <w:rPr>
          <w:rFonts w:ascii="ＭＳ ゴシック" w:eastAsia="ＭＳ ゴシック" w:hAnsi="ＭＳ ゴシック"/>
        </w:rPr>
      </w:pPr>
      <w:r>
        <w:rPr>
          <w:rFonts w:ascii="ＭＳ ゴシック" w:eastAsia="ＭＳ ゴシック" w:hAnsi="ＭＳ ゴシック" w:hint="eastAsia"/>
        </w:rPr>
        <w:t xml:space="preserve"> </w:t>
      </w:r>
      <w:r w:rsidRPr="00194DDF">
        <w:rPr>
          <w:rFonts w:ascii="ＭＳ ゴシック" w:eastAsia="ＭＳ ゴシック" w:hAnsi="ＭＳ ゴシック" w:hint="eastAsia"/>
        </w:rPr>
        <w:t>（記載例）</w:t>
      </w:r>
    </w:p>
    <w:p w14:paraId="4A15DF0C" w14:textId="3694154C" w:rsidR="00AC41B4" w:rsidRDefault="006129F9" w:rsidP="006D31BA">
      <w:pPr>
        <w:ind w:firstLineChars="100" w:firstLine="210"/>
      </w:pPr>
      <w:r w:rsidRPr="00194DDF">
        <w:rPr>
          <w:rFonts w:ascii="ＭＳ ゴシック" w:eastAsia="ＭＳ ゴシック" w:hAnsi="ＭＳ ゴシック" w:hint="eastAsia"/>
        </w:rPr>
        <w:t>本事業は、実施計画に基づき進捗しており、</w:t>
      </w:r>
      <w:r w:rsidR="00194DDF">
        <w:rPr>
          <w:rFonts w:ascii="ＭＳ ゴシック" w:eastAsia="ＭＳ ゴシック" w:hAnsi="ＭＳ ゴシック" w:hint="eastAsia"/>
        </w:rPr>
        <w:t>今</w:t>
      </w:r>
      <w:r w:rsidRPr="00194DDF">
        <w:rPr>
          <w:rFonts w:ascii="ＭＳ ゴシック" w:eastAsia="ＭＳ ゴシック" w:hAnsi="ＭＳ ゴシック" w:hint="eastAsia"/>
        </w:rPr>
        <w:t>年度実施分は計画どおり完了する予定。また、３月末までの執行見込額を含め</w:t>
      </w:r>
      <w:r w:rsidR="006D31BA">
        <w:rPr>
          <w:rFonts w:ascii="ＭＳ ゴシック" w:eastAsia="ＭＳ ゴシック" w:hAnsi="ＭＳ ゴシック" w:hint="eastAsia"/>
        </w:rPr>
        <w:t>精査</w:t>
      </w:r>
      <w:r w:rsidRPr="00194DDF">
        <w:rPr>
          <w:rFonts w:ascii="ＭＳ ゴシック" w:eastAsia="ＭＳ ゴシック" w:hAnsi="ＭＳ ゴシック" w:hint="eastAsia"/>
        </w:rPr>
        <w:t>したところ、年度限度額を全額執行</w:t>
      </w:r>
      <w:r w:rsidR="00194DDF">
        <w:rPr>
          <w:rFonts w:ascii="ＭＳ ゴシック" w:eastAsia="ＭＳ ゴシック" w:hAnsi="ＭＳ ゴシック" w:hint="eastAsia"/>
        </w:rPr>
        <w:t>可能</w:t>
      </w:r>
      <w:r w:rsidRPr="00194DDF">
        <w:rPr>
          <w:rFonts w:ascii="ＭＳ ゴシック" w:eastAsia="ＭＳ ゴシック" w:hAnsi="ＭＳ ゴシック" w:hint="eastAsia"/>
        </w:rPr>
        <w:t>であることから、年度限度額</w:t>
      </w:r>
      <w:r w:rsidR="006D31BA">
        <w:rPr>
          <w:rFonts w:ascii="ＭＳ ゴシック" w:eastAsia="ＭＳ ゴシック" w:hAnsi="ＭＳ ゴシック" w:hint="eastAsia"/>
        </w:rPr>
        <w:t>の</w:t>
      </w:r>
      <w:r w:rsidRPr="00194DDF">
        <w:rPr>
          <w:rFonts w:ascii="ＭＳ ゴシック" w:eastAsia="ＭＳ ゴシック" w:hAnsi="ＭＳ ゴシック" w:hint="eastAsia"/>
        </w:rPr>
        <w:t>変更を行う必要はない。なお、</w:t>
      </w:r>
      <w:r w:rsidR="00194DDF">
        <w:rPr>
          <w:rFonts w:ascii="ＭＳ ゴシック" w:eastAsia="ＭＳ ゴシック" w:hAnsi="ＭＳ ゴシック" w:hint="eastAsia"/>
        </w:rPr>
        <w:t>今</w:t>
      </w:r>
      <w:r w:rsidRPr="00194DDF">
        <w:rPr>
          <w:rFonts w:ascii="ＭＳ ゴシック" w:eastAsia="ＭＳ ゴシック" w:hAnsi="ＭＳ ゴシック" w:hint="eastAsia"/>
        </w:rPr>
        <w:t>年度実施分が計画どおり年度内に完了しないなど事情の変更が生じる場合には、速やかに機構へ報告することとする。</w:t>
      </w:r>
    </w:p>
    <w:p w14:paraId="262FD9F9" w14:textId="77777777" w:rsidR="006D31BA" w:rsidRDefault="006D31BA" w:rsidP="006D31BA">
      <w:pPr>
        <w:ind w:firstLineChars="100" w:firstLine="210"/>
      </w:pPr>
    </w:p>
    <w:p w14:paraId="192A8A3A" w14:textId="478FF486" w:rsidR="006D31BA" w:rsidRPr="00194DDF" w:rsidRDefault="00C64A6D">
      <w:pPr>
        <w:rPr>
          <w:rFonts w:ascii="ＭＳ ゴシック" w:eastAsia="ＭＳ ゴシック" w:hAnsi="ＭＳ ゴシック"/>
        </w:rPr>
      </w:pPr>
      <w:r>
        <w:rPr>
          <w:rFonts w:ascii="ＭＳ ゴシック" w:eastAsia="ＭＳ ゴシック" w:hAnsi="ＭＳ ゴシック" w:hint="eastAsia"/>
        </w:rPr>
        <w:t>（</w:t>
      </w:r>
      <w:r w:rsidR="00697E6C">
        <w:rPr>
          <w:rFonts w:ascii="ＭＳ ゴシック" w:eastAsia="ＭＳ ゴシック" w:hAnsi="ＭＳ ゴシック" w:hint="eastAsia"/>
        </w:rPr>
        <w:t>当</w:t>
      </w:r>
      <w:r>
        <w:rPr>
          <w:rFonts w:ascii="ＭＳ ゴシック" w:eastAsia="ＭＳ ゴシック" w:hAnsi="ＭＳ ゴシック" w:hint="eastAsia"/>
        </w:rPr>
        <w:t>年度に概算払を行っていない場合</w:t>
      </w:r>
      <w:r w:rsidR="00AC41B4">
        <w:rPr>
          <w:rFonts w:ascii="ＭＳ ゴシック" w:eastAsia="ＭＳ ゴシック" w:hAnsi="ＭＳ ゴシック" w:hint="eastAsia"/>
        </w:rPr>
        <w:t>は</w:t>
      </w:r>
      <w:r w:rsidR="00242E8F">
        <w:rPr>
          <w:rFonts w:ascii="ＭＳ ゴシック" w:eastAsia="ＭＳ ゴシック" w:hAnsi="ＭＳ ゴシック" w:hint="eastAsia"/>
        </w:rPr>
        <w:t>２．を</w:t>
      </w:r>
      <w:r w:rsidR="00722A47">
        <w:rPr>
          <w:rFonts w:ascii="ＭＳ ゴシック" w:eastAsia="ＭＳ ゴシック" w:hAnsi="ＭＳ ゴシック" w:hint="eastAsia"/>
        </w:rPr>
        <w:t>追記</w:t>
      </w:r>
      <w:r w:rsidR="00AC41B4">
        <w:rPr>
          <w:rFonts w:ascii="ＭＳ ゴシック" w:eastAsia="ＭＳ ゴシック" w:hAnsi="ＭＳ ゴシック" w:hint="eastAsia"/>
        </w:rPr>
        <w:t>すること。</w:t>
      </w:r>
      <w:r>
        <w:rPr>
          <w:rFonts w:ascii="ＭＳ ゴシック" w:eastAsia="ＭＳ ゴシック" w:hAnsi="ＭＳ ゴシック" w:hint="eastAsia"/>
        </w:rPr>
        <w:t>）</w:t>
      </w:r>
    </w:p>
    <w:p w14:paraId="503D4AC0" w14:textId="77777777" w:rsidR="00055471" w:rsidRPr="00194DDF" w:rsidRDefault="006D31BA" w:rsidP="006D31BA">
      <w:pPr>
        <w:rPr>
          <w:rFonts w:ascii="ＭＳ ゴシック" w:eastAsia="ＭＳ ゴシック" w:hAnsi="ＭＳ ゴシック"/>
        </w:rPr>
      </w:pPr>
      <w:r w:rsidRPr="00194DDF">
        <w:rPr>
          <w:rFonts w:ascii="ＭＳ ゴシック" w:eastAsia="ＭＳ ゴシック" w:hAnsi="ＭＳ ゴシック" w:hint="eastAsia"/>
        </w:rPr>
        <w:t>２．</w:t>
      </w:r>
      <w:r w:rsidR="00055471" w:rsidRPr="00194DDF">
        <w:rPr>
          <w:rFonts w:ascii="ＭＳ ゴシック" w:eastAsia="ＭＳ ゴシック" w:hAnsi="ＭＳ ゴシック"/>
        </w:rPr>
        <w:t>適格請求書発行事業者に関する登録情報及び登録番号</w:t>
      </w:r>
    </w:p>
    <w:p w14:paraId="5551A114" w14:textId="5C1A03DB" w:rsidR="006129F9" w:rsidRPr="006129F9" w:rsidRDefault="00076B69" w:rsidP="007F78C3">
      <w:pPr>
        <w:ind w:firstLineChars="100" w:firstLine="210"/>
      </w:pPr>
      <w:r w:rsidRPr="00076B69">
        <w:rPr>
          <w:rFonts w:ascii="ＭＳ ゴシック" w:eastAsia="ＭＳ ゴシック" w:hAnsi="ＭＳ ゴシック" w:hint="eastAsia"/>
        </w:rPr>
        <w:t>登録（</w:t>
      </w:r>
      <w:r w:rsidRPr="00076B69">
        <w:rPr>
          <w:rFonts w:ascii="ＭＳ ゴシック" w:eastAsia="ＭＳ ゴシック" w:hAnsi="ＭＳ ゴシック"/>
        </w:rPr>
        <w:t xml:space="preserve">T○○○○○○○○○○○○○） </w:t>
      </w:r>
      <w:r w:rsidR="00FF5D59">
        <w:rPr>
          <w:rFonts w:ascii="ＭＳ ゴシック" w:eastAsia="ＭＳ ゴシック" w:hAnsi="ＭＳ ゴシック" w:hint="eastAsia"/>
        </w:rPr>
        <w:t>又は</w:t>
      </w:r>
      <w:r w:rsidRPr="00076B69">
        <w:rPr>
          <w:rFonts w:ascii="ＭＳ ゴシック" w:eastAsia="ＭＳ ゴシック" w:hAnsi="ＭＳ ゴシック"/>
        </w:rPr>
        <w:t xml:space="preserve">　未登録</w:t>
      </w:r>
    </w:p>
    <w:p w14:paraId="15906437" w14:textId="0C687A8E" w:rsidR="00BB3CC8" w:rsidRDefault="00BB3CC8" w:rsidP="006129F9"/>
    <w:tbl>
      <w:tblPr>
        <w:tblStyle w:val="ae"/>
        <w:tblW w:w="0" w:type="auto"/>
        <w:tblInd w:w="4248" w:type="dxa"/>
        <w:tblLook w:val="04A0" w:firstRow="1" w:lastRow="0" w:firstColumn="1" w:lastColumn="0" w:noHBand="0" w:noVBand="1"/>
      </w:tblPr>
      <w:tblGrid>
        <w:gridCol w:w="1701"/>
        <w:gridCol w:w="2545"/>
      </w:tblGrid>
      <w:tr w:rsidR="006129F9" w14:paraId="116E3386" w14:textId="77777777" w:rsidTr="00194DDF">
        <w:tc>
          <w:tcPr>
            <w:tcW w:w="1701" w:type="dxa"/>
          </w:tcPr>
          <w:p w14:paraId="4672C178" w14:textId="75F8BB68" w:rsidR="006129F9" w:rsidRPr="007F78C3" w:rsidRDefault="006129F9" w:rsidP="006129F9">
            <w:pPr>
              <w:rPr>
                <w:rFonts w:ascii="ＭＳ ゴシック" w:eastAsia="ＭＳ ゴシック" w:hAnsi="ＭＳ ゴシック"/>
              </w:rPr>
            </w:pPr>
            <w:r w:rsidRPr="00AB51A7">
              <w:rPr>
                <w:rFonts w:ascii="ＭＳ ゴシック" w:eastAsia="ＭＳ ゴシック" w:hAnsi="ＭＳ ゴシック" w:hint="eastAsia"/>
              </w:rPr>
              <w:t>契約</w:t>
            </w:r>
            <w:r w:rsidR="00DF73EE" w:rsidRPr="00AB51A7">
              <w:rPr>
                <w:rFonts w:ascii="ＭＳ ゴシック" w:eastAsia="ＭＳ ゴシック" w:hAnsi="ＭＳ ゴシック" w:hint="eastAsia"/>
              </w:rPr>
              <w:t>管理</w:t>
            </w:r>
            <w:r w:rsidRPr="00AB51A7">
              <w:rPr>
                <w:rFonts w:ascii="ＭＳ ゴシック" w:eastAsia="ＭＳ ゴシック" w:hAnsi="ＭＳ ゴシック" w:hint="eastAsia"/>
              </w:rPr>
              <w:t>番号</w:t>
            </w:r>
          </w:p>
        </w:tc>
        <w:tc>
          <w:tcPr>
            <w:tcW w:w="2545" w:type="dxa"/>
          </w:tcPr>
          <w:p w14:paraId="3B74F881" w14:textId="260D6ECE" w:rsidR="006129F9" w:rsidRPr="00AB51A7" w:rsidRDefault="006129F9" w:rsidP="006129F9">
            <w:pPr>
              <w:rPr>
                <w:rFonts w:ascii="ＭＳ ゴシック" w:eastAsia="ＭＳ ゴシック" w:hAnsi="ＭＳ ゴシック"/>
              </w:rPr>
            </w:pPr>
            <w:r w:rsidRPr="00AB51A7">
              <w:rPr>
                <w:rFonts w:ascii="ＭＳ ゴシック" w:eastAsia="ＭＳ ゴシック" w:hAnsi="ＭＳ ゴシック" w:hint="eastAsia"/>
              </w:rPr>
              <w:t>〇〇〇〇〇〇〇〇―〇</w:t>
            </w:r>
          </w:p>
        </w:tc>
      </w:tr>
    </w:tbl>
    <w:p w14:paraId="64769629" w14:textId="7E7FD256" w:rsidR="00BB3CC8" w:rsidRDefault="00EE2EC2" w:rsidP="00F615F2">
      <w:pPr>
        <w:widowControl/>
        <w:jc w:val="left"/>
        <w:rPr>
          <w:rFonts w:ascii="ＭＳ ゴシック" w:eastAsia="ＭＳ ゴシック" w:hAnsi="ＭＳ ゴシック"/>
        </w:rPr>
      </w:pPr>
      <w:r>
        <w:rPr>
          <w:noProof/>
        </w:rPr>
        <mc:AlternateContent>
          <mc:Choice Requires="wps">
            <w:drawing>
              <wp:anchor distT="0" distB="0" distL="114300" distR="114300" simplePos="0" relativeHeight="251659264" behindDoc="0" locked="0" layoutInCell="1" allowOverlap="1" wp14:anchorId="2569956D" wp14:editId="7F8F515A">
                <wp:simplePos x="0" y="0"/>
                <wp:positionH relativeFrom="margin">
                  <wp:align>left</wp:align>
                </wp:positionH>
                <wp:positionV relativeFrom="paragraph">
                  <wp:posOffset>208271</wp:posOffset>
                </wp:positionV>
                <wp:extent cx="5391150" cy="1468499"/>
                <wp:effectExtent l="0" t="0" r="19050" b="17780"/>
                <wp:wrapNone/>
                <wp:docPr id="1406961139" name="テキスト ボックス 1"/>
                <wp:cNvGraphicFramePr/>
                <a:graphic xmlns:a="http://schemas.openxmlformats.org/drawingml/2006/main">
                  <a:graphicData uri="http://schemas.microsoft.com/office/word/2010/wordprocessingShape">
                    <wps:wsp>
                      <wps:cNvSpPr txBox="1"/>
                      <wps:spPr>
                        <a:xfrm>
                          <a:off x="0" y="0"/>
                          <a:ext cx="5391150" cy="1468499"/>
                        </a:xfrm>
                        <a:prstGeom prst="rect">
                          <a:avLst/>
                        </a:prstGeom>
                        <a:solidFill>
                          <a:schemeClr val="lt1"/>
                        </a:solidFill>
                        <a:ln w="6350">
                          <a:solidFill>
                            <a:prstClr val="black"/>
                          </a:solidFill>
                        </a:ln>
                      </wps:spPr>
                      <wps:txbx>
                        <w:txbxContent>
                          <w:p w14:paraId="40CA20DD" w14:textId="131F1171" w:rsidR="008232B6" w:rsidRPr="00017054" w:rsidRDefault="008232B6" w:rsidP="00283251">
                            <w:pPr>
                              <w:rPr>
                                <w:rFonts w:ascii="ＭＳ ゴシック" w:eastAsia="ＭＳ ゴシック" w:hAnsi="ＭＳ ゴシック"/>
                              </w:rPr>
                            </w:pPr>
                            <w:r w:rsidRPr="00AB51A7">
                              <w:rPr>
                                <w:rFonts w:ascii="ＭＳ ゴシック" w:eastAsia="ＭＳ ゴシック" w:hAnsi="ＭＳ ゴシック" w:hint="eastAsia"/>
                              </w:rPr>
                              <w:t>年度限度額を全額執行見込みであり、後ろ倒しを希望しない場合には、住所、</w:t>
                            </w:r>
                            <w:r w:rsidR="008F204E" w:rsidRPr="00AB51A7">
                              <w:rPr>
                                <w:rFonts w:ascii="ＭＳ ゴシック" w:eastAsia="ＭＳ ゴシック" w:hAnsi="ＭＳ ゴシック" w:hint="eastAsia"/>
                              </w:rPr>
                              <w:t>事業者</w:t>
                            </w:r>
                            <w:r w:rsidRPr="00AB51A7">
                              <w:rPr>
                                <w:rFonts w:ascii="ＭＳ ゴシック" w:eastAsia="ＭＳ ゴシック" w:hAnsi="ＭＳ ゴシック" w:hint="eastAsia"/>
                              </w:rPr>
                              <w:t>名称及び氏名等を記入の上、「１．限度額執行に係る報告」に①執行計画に対する進捗状況・執行見込</w:t>
                            </w:r>
                            <w:r w:rsidR="00013CEE">
                              <w:rPr>
                                <w:rFonts w:ascii="ＭＳ ゴシック" w:eastAsia="ＭＳ ゴシック" w:hAnsi="ＭＳ ゴシック" w:hint="eastAsia"/>
                              </w:rPr>
                              <w:t>み</w:t>
                            </w:r>
                            <w:r w:rsidRPr="00AB51A7">
                              <w:rPr>
                                <w:rFonts w:ascii="ＭＳ ゴシック" w:eastAsia="ＭＳ ゴシック" w:hAnsi="ＭＳ ゴシック" w:hint="eastAsia"/>
                              </w:rPr>
                              <w:t>、②当該年度の限度額の変更を行う必要がない旨、③当該年度の事業は完了する見込みであって、見込みに変更が生じる場合は機構に報告する旨について、記載例を参考に記載してください。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9956D" id="_x0000_t202" coordsize="21600,21600" o:spt="202" path="m,l,21600r21600,l21600,xe">
                <v:stroke joinstyle="miter"/>
                <v:path gradientshapeok="t" o:connecttype="rect"/>
              </v:shapetype>
              <v:shape id="テキスト ボックス 1" o:spid="_x0000_s1026" type="#_x0000_t202" style="position:absolute;margin-left:0;margin-top:16.4pt;width:424.5pt;height:115.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" fillcolor="white [3201]" strokeweight=".5pt">
                <v:textbox>
                  <w:txbxContent>
                    <w:p w14:paraId="40CA20DD" w14:textId="131F1171" w:rsidR="008232B6" w:rsidRPr="00017054" w:rsidRDefault="008232B6" w:rsidP="00283251">
                      <w:pPr>
                        <w:rPr>
                          <w:rFonts w:ascii="ＭＳ ゴシック" w:eastAsia="ＭＳ ゴシック" w:hAnsi="ＭＳ ゴシック"/>
                        </w:rPr>
                      </w:pPr>
                      <w:r w:rsidRPr="00AB51A7">
                        <w:rPr>
                          <w:rFonts w:ascii="ＭＳ ゴシック" w:eastAsia="ＭＳ ゴシック" w:hAnsi="ＭＳ ゴシック" w:hint="eastAsia"/>
                        </w:rPr>
                        <w:t>年度限度額を全額執行見込みであり、後ろ倒しを希望しない場合には、住所、</w:t>
                      </w:r>
                      <w:r w:rsidR="008F204E" w:rsidRPr="00AB51A7">
                        <w:rPr>
                          <w:rFonts w:ascii="ＭＳ ゴシック" w:eastAsia="ＭＳ ゴシック" w:hAnsi="ＭＳ ゴシック" w:hint="eastAsia"/>
                        </w:rPr>
                        <w:t>事業者</w:t>
                      </w:r>
                      <w:r w:rsidRPr="00AB51A7">
                        <w:rPr>
                          <w:rFonts w:ascii="ＭＳ ゴシック" w:eastAsia="ＭＳ ゴシック" w:hAnsi="ＭＳ ゴシック" w:hint="eastAsia"/>
                        </w:rPr>
                        <w:t>名称及び氏名等を記入の上、「１．限度額執行に係る報告」に①執行計画に対する進捗状況・執行見込</w:t>
                      </w:r>
                      <w:r w:rsidR="00013CEE">
                        <w:rPr>
                          <w:rFonts w:ascii="ＭＳ ゴシック" w:eastAsia="ＭＳ ゴシック" w:hAnsi="ＭＳ ゴシック" w:hint="eastAsia"/>
                        </w:rPr>
                        <w:t>み</w:t>
                      </w:r>
                      <w:r w:rsidRPr="00AB51A7">
                        <w:rPr>
                          <w:rFonts w:ascii="ＭＳ ゴシック" w:eastAsia="ＭＳ ゴシック" w:hAnsi="ＭＳ ゴシック" w:hint="eastAsia"/>
                        </w:rPr>
                        <w:t>、②当該年度の限度額の変更を行う必要がない旨、③当該年度の事業は完了する見込みであって、見込みに変更が生じる場合は機構に報告する旨について、記載例を参考に記載してください。</w:t>
                      </w:r>
                    </w:p>
                  </w:txbxContent>
                </v:textbox>
                <w10:wrap anchorx="margin"/>
              </v:shape>
            </w:pict>
          </mc:Fallback>
        </mc:AlternateContent>
      </w:r>
    </w:p>
    <w:p w14:paraId="3B09052C" w14:textId="55F6F773" w:rsidR="008232B6" w:rsidRDefault="008232B6" w:rsidP="00F615F2">
      <w:pPr>
        <w:widowControl/>
        <w:jc w:val="left"/>
        <w:rPr>
          <w:rFonts w:ascii="ＭＳ ゴシック" w:eastAsia="ＭＳ ゴシック" w:hAnsi="ＭＳ ゴシック"/>
        </w:rPr>
      </w:pPr>
    </w:p>
    <w:p w14:paraId="75E5F9FE" w14:textId="77777777" w:rsidR="008232B6" w:rsidRDefault="008232B6" w:rsidP="00F615F2">
      <w:pPr>
        <w:widowControl/>
        <w:jc w:val="left"/>
        <w:rPr>
          <w:rFonts w:ascii="ＭＳ ゴシック" w:eastAsia="ＭＳ ゴシック" w:hAnsi="ＭＳ ゴシック"/>
        </w:rPr>
      </w:pPr>
    </w:p>
    <w:p w14:paraId="1D413777" w14:textId="778A8903" w:rsidR="008232B6" w:rsidRDefault="008232B6" w:rsidP="00F615F2">
      <w:pPr>
        <w:widowControl/>
        <w:jc w:val="left"/>
        <w:rPr>
          <w:rFonts w:ascii="ＭＳ ゴシック" w:eastAsia="ＭＳ ゴシック" w:hAnsi="ＭＳ ゴシック"/>
        </w:rPr>
      </w:pPr>
    </w:p>
    <w:p w14:paraId="33FC9DF6" w14:textId="77777777" w:rsidR="008232B6" w:rsidRDefault="008232B6" w:rsidP="00F615F2">
      <w:pPr>
        <w:widowControl/>
        <w:jc w:val="left"/>
        <w:rPr>
          <w:rFonts w:ascii="ＭＳ ゴシック" w:eastAsia="ＭＳ ゴシック" w:hAnsi="ＭＳ ゴシック"/>
        </w:rPr>
      </w:pPr>
    </w:p>
    <w:p w14:paraId="4BE857CD" w14:textId="0E08291B" w:rsidR="00875628" w:rsidRDefault="00875628" w:rsidP="00194DDF">
      <w:pPr>
        <w:widowControl/>
        <w:jc w:val="left"/>
        <w:rPr>
          <w:rFonts w:ascii="ＭＳ ゴシック" w:eastAsia="ＭＳ ゴシック" w:hAnsi="ＭＳ ゴシック"/>
        </w:rPr>
      </w:pPr>
    </w:p>
    <w:p w14:paraId="37453046" w14:textId="77777777" w:rsidR="008232B6" w:rsidRDefault="008232B6" w:rsidP="00194DDF">
      <w:pPr>
        <w:widowControl/>
        <w:jc w:val="left"/>
        <w:rPr>
          <w:rFonts w:ascii="ＭＳ ゴシック" w:eastAsia="ＭＳ ゴシック" w:hAnsi="ＭＳ ゴシック"/>
        </w:rPr>
      </w:pPr>
    </w:p>
    <w:sectPr w:rsidR="008232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1CD6" w14:textId="77777777" w:rsidR="00194DDF" w:rsidRDefault="00194DDF" w:rsidP="00194DDF">
      <w:r>
        <w:separator/>
      </w:r>
    </w:p>
  </w:endnote>
  <w:endnote w:type="continuationSeparator" w:id="0">
    <w:p w14:paraId="46DC998C" w14:textId="77777777" w:rsidR="00194DDF" w:rsidRDefault="00194DDF" w:rsidP="0019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A5B5" w14:textId="77777777" w:rsidR="00194DDF" w:rsidRDefault="00194DDF" w:rsidP="00194DDF">
      <w:r>
        <w:separator/>
      </w:r>
    </w:p>
  </w:footnote>
  <w:footnote w:type="continuationSeparator" w:id="0">
    <w:p w14:paraId="49BD198E" w14:textId="77777777" w:rsidR="00194DDF" w:rsidRDefault="00194DDF" w:rsidP="0019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C2"/>
    <w:rsid w:val="00013CEE"/>
    <w:rsid w:val="000145C1"/>
    <w:rsid w:val="000151D3"/>
    <w:rsid w:val="00016B6A"/>
    <w:rsid w:val="00017054"/>
    <w:rsid w:val="00055471"/>
    <w:rsid w:val="000579F0"/>
    <w:rsid w:val="00075630"/>
    <w:rsid w:val="00076B69"/>
    <w:rsid w:val="00102F6A"/>
    <w:rsid w:val="0011664A"/>
    <w:rsid w:val="0011674F"/>
    <w:rsid w:val="00170B2F"/>
    <w:rsid w:val="00194DDF"/>
    <w:rsid w:val="00201D13"/>
    <w:rsid w:val="00237E98"/>
    <w:rsid w:val="00242E8F"/>
    <w:rsid w:val="00270158"/>
    <w:rsid w:val="00283251"/>
    <w:rsid w:val="00287F63"/>
    <w:rsid w:val="0031143F"/>
    <w:rsid w:val="003E4F5F"/>
    <w:rsid w:val="003F15FA"/>
    <w:rsid w:val="004076A9"/>
    <w:rsid w:val="0042400E"/>
    <w:rsid w:val="005233C2"/>
    <w:rsid w:val="00593C0B"/>
    <w:rsid w:val="005A3BAD"/>
    <w:rsid w:val="005B64A3"/>
    <w:rsid w:val="006129F9"/>
    <w:rsid w:val="00634315"/>
    <w:rsid w:val="006423F3"/>
    <w:rsid w:val="00675E78"/>
    <w:rsid w:val="00697E6C"/>
    <w:rsid w:val="006D31BA"/>
    <w:rsid w:val="00700A1B"/>
    <w:rsid w:val="00702E8B"/>
    <w:rsid w:val="00722A47"/>
    <w:rsid w:val="007621E9"/>
    <w:rsid w:val="007F69F4"/>
    <w:rsid w:val="007F78C3"/>
    <w:rsid w:val="00800059"/>
    <w:rsid w:val="008232B6"/>
    <w:rsid w:val="0084046E"/>
    <w:rsid w:val="00875628"/>
    <w:rsid w:val="008B6357"/>
    <w:rsid w:val="008D74B6"/>
    <w:rsid w:val="008F204E"/>
    <w:rsid w:val="00912E2E"/>
    <w:rsid w:val="00992901"/>
    <w:rsid w:val="009D32D5"/>
    <w:rsid w:val="00A40AAA"/>
    <w:rsid w:val="00A704E5"/>
    <w:rsid w:val="00AB30BD"/>
    <w:rsid w:val="00AB3242"/>
    <w:rsid w:val="00AB51A7"/>
    <w:rsid w:val="00AC41B4"/>
    <w:rsid w:val="00B07087"/>
    <w:rsid w:val="00B365B2"/>
    <w:rsid w:val="00BB0DB8"/>
    <w:rsid w:val="00BB3CC8"/>
    <w:rsid w:val="00BC1DD5"/>
    <w:rsid w:val="00C64A6D"/>
    <w:rsid w:val="00C937C4"/>
    <w:rsid w:val="00CC530A"/>
    <w:rsid w:val="00CD3A8D"/>
    <w:rsid w:val="00D31482"/>
    <w:rsid w:val="00D90963"/>
    <w:rsid w:val="00DC22F6"/>
    <w:rsid w:val="00DD509F"/>
    <w:rsid w:val="00DE193F"/>
    <w:rsid w:val="00DF73EE"/>
    <w:rsid w:val="00E83798"/>
    <w:rsid w:val="00EE2EC2"/>
    <w:rsid w:val="00F00ACB"/>
    <w:rsid w:val="00F0356E"/>
    <w:rsid w:val="00F07581"/>
    <w:rsid w:val="00F615F2"/>
    <w:rsid w:val="00F61CEF"/>
    <w:rsid w:val="00F63EEA"/>
    <w:rsid w:val="00FB0C41"/>
    <w:rsid w:val="00FD3661"/>
    <w:rsid w:val="00FD4490"/>
    <w:rsid w:val="00FF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22FD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33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33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33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33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33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33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33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33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33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3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33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33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33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33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33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33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33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33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33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3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3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3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3C2"/>
    <w:pPr>
      <w:spacing w:before="160" w:after="160"/>
      <w:jc w:val="center"/>
    </w:pPr>
    <w:rPr>
      <w:i/>
      <w:iCs/>
      <w:color w:val="404040" w:themeColor="text1" w:themeTint="BF"/>
    </w:rPr>
  </w:style>
  <w:style w:type="character" w:customStyle="1" w:styleId="a8">
    <w:name w:val="引用文 (文字)"/>
    <w:basedOn w:val="a0"/>
    <w:link w:val="a7"/>
    <w:uiPriority w:val="29"/>
    <w:rsid w:val="005233C2"/>
    <w:rPr>
      <w:i/>
      <w:iCs/>
      <w:color w:val="404040" w:themeColor="text1" w:themeTint="BF"/>
    </w:rPr>
  </w:style>
  <w:style w:type="paragraph" w:styleId="a9">
    <w:name w:val="List Paragraph"/>
    <w:basedOn w:val="a"/>
    <w:uiPriority w:val="34"/>
    <w:qFormat/>
    <w:rsid w:val="005233C2"/>
    <w:pPr>
      <w:ind w:left="720"/>
      <w:contextualSpacing/>
    </w:pPr>
  </w:style>
  <w:style w:type="character" w:styleId="21">
    <w:name w:val="Intense Emphasis"/>
    <w:basedOn w:val="a0"/>
    <w:uiPriority w:val="21"/>
    <w:qFormat/>
    <w:rsid w:val="005233C2"/>
    <w:rPr>
      <w:i/>
      <w:iCs/>
      <w:color w:val="0F4761" w:themeColor="accent1" w:themeShade="BF"/>
    </w:rPr>
  </w:style>
  <w:style w:type="paragraph" w:styleId="22">
    <w:name w:val="Intense Quote"/>
    <w:basedOn w:val="a"/>
    <w:next w:val="a"/>
    <w:link w:val="23"/>
    <w:uiPriority w:val="30"/>
    <w:qFormat/>
    <w:rsid w:val="0052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33C2"/>
    <w:rPr>
      <w:i/>
      <w:iCs/>
      <w:color w:val="0F4761" w:themeColor="accent1" w:themeShade="BF"/>
    </w:rPr>
  </w:style>
  <w:style w:type="character" w:styleId="24">
    <w:name w:val="Intense Reference"/>
    <w:basedOn w:val="a0"/>
    <w:uiPriority w:val="32"/>
    <w:qFormat/>
    <w:rsid w:val="005233C2"/>
    <w:rPr>
      <w:b/>
      <w:bCs/>
      <w:smallCaps/>
      <w:color w:val="0F4761" w:themeColor="accent1" w:themeShade="BF"/>
      <w:spacing w:val="5"/>
    </w:rPr>
  </w:style>
  <w:style w:type="paragraph" w:styleId="aa">
    <w:name w:val="Note Heading"/>
    <w:basedOn w:val="a"/>
    <w:next w:val="a"/>
    <w:link w:val="ab"/>
    <w:uiPriority w:val="99"/>
    <w:unhideWhenUsed/>
    <w:rsid w:val="006129F9"/>
    <w:pPr>
      <w:jc w:val="center"/>
    </w:pPr>
    <w:rPr>
      <w:rFonts w:ascii="ＭＳ ゴシック" w:eastAsia="ＭＳ ゴシック" w:hAnsi="ＭＳ ゴシック"/>
    </w:rPr>
  </w:style>
  <w:style w:type="character" w:customStyle="1" w:styleId="ab">
    <w:name w:val="記 (文字)"/>
    <w:basedOn w:val="a0"/>
    <w:link w:val="aa"/>
    <w:uiPriority w:val="99"/>
    <w:rsid w:val="006129F9"/>
    <w:rPr>
      <w:rFonts w:ascii="ＭＳ ゴシック" w:eastAsia="ＭＳ ゴシック" w:hAnsi="ＭＳ ゴシック"/>
    </w:rPr>
  </w:style>
  <w:style w:type="paragraph" w:styleId="ac">
    <w:name w:val="Closing"/>
    <w:basedOn w:val="a"/>
    <w:link w:val="ad"/>
    <w:uiPriority w:val="99"/>
    <w:unhideWhenUsed/>
    <w:rsid w:val="006129F9"/>
    <w:pPr>
      <w:jc w:val="right"/>
    </w:pPr>
    <w:rPr>
      <w:rFonts w:ascii="ＭＳ ゴシック" w:eastAsia="ＭＳ ゴシック" w:hAnsi="ＭＳ ゴシック"/>
    </w:rPr>
  </w:style>
  <w:style w:type="character" w:customStyle="1" w:styleId="ad">
    <w:name w:val="結語 (文字)"/>
    <w:basedOn w:val="a0"/>
    <w:link w:val="ac"/>
    <w:uiPriority w:val="99"/>
    <w:rsid w:val="006129F9"/>
    <w:rPr>
      <w:rFonts w:ascii="ＭＳ ゴシック" w:eastAsia="ＭＳ ゴシック" w:hAnsi="ＭＳ ゴシック"/>
    </w:rPr>
  </w:style>
  <w:style w:type="table" w:styleId="ae">
    <w:name w:val="Table Grid"/>
    <w:basedOn w:val="a1"/>
    <w:uiPriority w:val="39"/>
    <w:rsid w:val="00612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D31BA"/>
  </w:style>
  <w:style w:type="paragraph" w:styleId="af0">
    <w:name w:val="header"/>
    <w:basedOn w:val="a"/>
    <w:link w:val="af1"/>
    <w:uiPriority w:val="99"/>
    <w:unhideWhenUsed/>
    <w:rsid w:val="00194DDF"/>
    <w:pPr>
      <w:tabs>
        <w:tab w:val="center" w:pos="4252"/>
        <w:tab w:val="right" w:pos="8504"/>
      </w:tabs>
      <w:snapToGrid w:val="0"/>
    </w:pPr>
  </w:style>
  <w:style w:type="character" w:customStyle="1" w:styleId="af1">
    <w:name w:val="ヘッダー (文字)"/>
    <w:basedOn w:val="a0"/>
    <w:link w:val="af0"/>
    <w:uiPriority w:val="99"/>
    <w:rsid w:val="00194DDF"/>
  </w:style>
  <w:style w:type="paragraph" w:styleId="af2">
    <w:name w:val="footer"/>
    <w:basedOn w:val="a"/>
    <w:link w:val="af3"/>
    <w:uiPriority w:val="99"/>
    <w:unhideWhenUsed/>
    <w:rsid w:val="00194DDF"/>
    <w:pPr>
      <w:tabs>
        <w:tab w:val="center" w:pos="4252"/>
        <w:tab w:val="right" w:pos="8504"/>
      </w:tabs>
      <w:snapToGrid w:val="0"/>
    </w:pPr>
  </w:style>
  <w:style w:type="character" w:customStyle="1" w:styleId="af3">
    <w:name w:val="フッター (文字)"/>
    <w:basedOn w:val="a0"/>
    <w:link w:val="af2"/>
    <w:uiPriority w:val="99"/>
    <w:rsid w:val="0019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eec9914413ab69ae6fd5371976cfedca">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b2f192742a8bf701045126bf2dfc4ded"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Props1.xml><?xml version="1.0" encoding="utf-8"?>
<ds:datastoreItem xmlns:ds="http://schemas.openxmlformats.org/officeDocument/2006/customXml" ds:itemID="{F34C8301-5A9E-47A7-9DC2-2E7345088178}"/>
</file>

<file path=customXml/itemProps2.xml><?xml version="1.0" encoding="utf-8"?>
<ds:datastoreItem xmlns:ds="http://schemas.openxmlformats.org/officeDocument/2006/customXml" ds:itemID="{467AE033-CFD7-4740-A6C4-D33E0AA430C5}"/>
</file>

<file path=customXml/itemProps3.xml><?xml version="1.0" encoding="utf-8"?>
<ds:datastoreItem xmlns:ds="http://schemas.openxmlformats.org/officeDocument/2006/customXml" ds:itemID="{A5B6691E-B583-4375-9674-F5204F19C1D4}"/>
</file>

<file path=docProps/app.xml><?xml version="1.0" encoding="utf-8"?>
<Properties xmlns="http://schemas.openxmlformats.org/officeDocument/2006/extended-properties" xmlns:vt="http://schemas.openxmlformats.org/officeDocument/2006/docPropsVTypes">
  <Template>Normal.dotm</Template>
  <Pages>1</Pages>
  <Words>64</Words>
  <Characters>368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0x01010092D2FF3685501845A8D24B131AD2E83D</vt:lpwstr>
  </property>
</Properties>
</file>