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77777777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274969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2BE147C7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6A43E2">
        <w:rPr>
          <w:rFonts w:hAnsi="ＭＳ 明朝" w:hint="eastAsia"/>
          <w:snapToGrid w:val="0"/>
          <w:color w:val="auto"/>
        </w:rPr>
        <w:t>大企業調達事業補助金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7C8B677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6A43E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0B0D600E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6A43E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1B2ABD7F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6A43E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</w:rPr>
        <w:t xml:space="preserve">　　　　　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AF6088" w:rsidRPr="00251B75">
        <w:rPr>
          <w:rFonts w:ascii="ＭＳ 明朝" w:hAnsi="ＭＳ 明朝" w:hint="eastAsia"/>
          <w:snapToGrid w:val="0"/>
        </w:rPr>
        <w:t xml:space="preserve">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0E2DAE6B" w14:textId="51B484C2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6A43E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="00AF6088" w:rsidRPr="00251B75">
        <w:rPr>
          <w:rFonts w:ascii="ＭＳ 明朝" w:hAnsi="ＭＳ 明朝" w:hint="eastAsia"/>
          <w:snapToGrid w:val="0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642B047F" w14:textId="1555D53B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6A43E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8B24C4F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852042">
    <w:abstractNumId w:val="1"/>
  </w:num>
  <w:num w:numId="2" w16cid:durableId="1254434137">
    <w:abstractNumId w:val="4"/>
  </w:num>
  <w:num w:numId="3" w16cid:durableId="190193681">
    <w:abstractNumId w:val="0"/>
  </w:num>
  <w:num w:numId="4" w16cid:durableId="15037863">
    <w:abstractNumId w:val="3"/>
  </w:num>
  <w:num w:numId="5" w16cid:durableId="158625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58D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25A39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6716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A43E2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25DF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2674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35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72B74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Strong"/>
    <w:basedOn w:val="a0"/>
    <w:qFormat/>
    <w:rsid w:val="00055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269</Characters>
  <DocSecurity>0</DocSecurity>
  <Lines>37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