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  <w:lang w:eastAsia="zh-TW"/>
        </w:rPr>
      </w:pPr>
      <w:r w:rsidRPr="00251B75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  <w:lang w:eastAsia="zh-TW"/>
        </w:rPr>
        <w:t>理事長</w:t>
      </w:r>
      <w:r w:rsidR="008F1C7E" w:rsidRPr="00251B75">
        <w:rPr>
          <w:rFonts w:hint="eastAsia"/>
          <w:snapToGrid w:val="0"/>
          <w:lang w:eastAsia="zh-TW"/>
        </w:rPr>
        <w:t xml:space="preserve">　</w:t>
      </w:r>
      <w:r w:rsidRPr="00251B75">
        <w:rPr>
          <w:rFonts w:hint="eastAsia"/>
          <w:snapToGrid w:val="0"/>
          <w:lang w:eastAsia="zh-TW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  <w:lang w:eastAsia="zh-TW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  <w:lang w:eastAsia="zh-TW"/>
        </w:rPr>
      </w:pPr>
      <w:r w:rsidRPr="00251B75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77688DB0" w:rsidR="00805C95" w:rsidRPr="00251B75" w:rsidRDefault="000D329D" w:rsidP="00805C95">
      <w:pPr>
        <w:jc w:val="center"/>
        <w:rPr>
          <w:snapToGrid w:val="0"/>
        </w:rPr>
      </w:pPr>
      <w:r w:rsidRPr="000D329D">
        <w:rPr>
          <w:rFonts w:hint="eastAsia"/>
          <w:snapToGrid w:val="0"/>
        </w:rPr>
        <w:t>バイオものづくり革命推進事業費</w:t>
      </w:r>
      <w:r w:rsidR="00B65D89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191D11D" w14:textId="0110818B" w:rsidR="00805C95" w:rsidRPr="00251B75" w:rsidRDefault="000D329D" w:rsidP="00805C95">
      <w:pPr>
        <w:jc w:val="center"/>
        <w:rPr>
          <w:snapToGrid w:val="0"/>
        </w:rPr>
      </w:pPr>
      <w:r w:rsidRPr="000D329D">
        <w:rPr>
          <w:rFonts w:hint="eastAsia"/>
          <w:snapToGrid w:val="0"/>
        </w:rPr>
        <w:t>（・・</w:t>
      </w:r>
      <w:r w:rsidR="00B65D89">
        <w:rPr>
          <w:rFonts w:hint="eastAsia"/>
          <w:snapToGrid w:val="0"/>
        </w:rPr>
        <w:t>補助</w:t>
      </w:r>
      <w:r w:rsidRPr="000D329D">
        <w:rPr>
          <w:rFonts w:hint="eastAsia"/>
          <w:snapToGrid w:val="0"/>
        </w:rPr>
        <w:t>事業名・・）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35996AC0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0D329D" w:rsidRPr="000D329D">
        <w:rPr>
          <w:rFonts w:hint="eastAsia"/>
          <w:snapToGrid w:val="0"/>
          <w:color w:val="auto"/>
        </w:rPr>
        <w:t>バイオものづくり革命推進事業費</w:t>
      </w:r>
      <w:r w:rsidR="00B65D89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</w:t>
      </w:r>
      <w:r w:rsidR="000D329D" w:rsidRPr="000D329D">
        <w:rPr>
          <w:rFonts w:hint="eastAsia"/>
          <w:snapToGrid w:val="0"/>
        </w:rPr>
        <w:t>バイオものづくり革命推進事業費</w:t>
      </w:r>
      <w:r w:rsidR="00B65D89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59A11B4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B65D8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14A0FA6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B65D8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7EB2A89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B65D8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6E3F8019" w14:textId="570217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</w:rPr>
      </w:pPr>
    </w:p>
    <w:p w14:paraId="5C3378AA" w14:textId="26FB8A8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B65D8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1AFDD0F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B65D8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BDDCAFD" w14:textId="77777777" w:rsidR="00805C95" w:rsidRPr="00251B75" w:rsidRDefault="00805C95" w:rsidP="00805C95">
      <w:pPr>
        <w:rPr>
          <w:snapToGrid w:val="0"/>
          <w:lang w:eastAsia="zh-TW"/>
        </w:rPr>
      </w:pPr>
      <w:r w:rsidRPr="00251B75">
        <w:rPr>
          <w:rFonts w:hint="eastAsia"/>
          <w:snapToGrid w:val="0"/>
        </w:rPr>
        <w:t xml:space="preserve">　　　　　　　　　　　　　　　</w:t>
      </w:r>
      <w:r w:rsidRPr="00251B75">
        <w:rPr>
          <w:rFonts w:hint="eastAsia"/>
          <w:snapToGrid w:val="0"/>
          <w:lang w:eastAsia="zh-TW"/>
        </w:rPr>
        <w:t>円</w:t>
      </w:r>
    </w:p>
    <w:p w14:paraId="46C1321D" w14:textId="77777777" w:rsidR="006046C8" w:rsidRDefault="006046C8" w:rsidP="00805C95">
      <w:pPr>
        <w:rPr>
          <w:snapToGrid w:val="0"/>
          <w:lang w:eastAsia="zh-TW"/>
        </w:rPr>
      </w:pPr>
    </w:p>
    <w:p w14:paraId="67E94ACA" w14:textId="77777777" w:rsidR="00B25F26" w:rsidRDefault="00B25F26" w:rsidP="00805C95">
      <w:pPr>
        <w:rPr>
          <w:snapToGrid w:val="0"/>
          <w:lang w:eastAsia="zh-TW"/>
        </w:rPr>
      </w:pPr>
    </w:p>
    <w:p w14:paraId="7BE72230" w14:textId="77777777" w:rsidR="00B25F26" w:rsidRPr="00251B75" w:rsidRDefault="00B25F26" w:rsidP="00805C95">
      <w:pPr>
        <w:rPr>
          <w:snapToGrid w:val="0"/>
          <w:lang w:eastAsia="zh-TW"/>
        </w:rPr>
      </w:pPr>
    </w:p>
    <w:p w14:paraId="7CAC5314" w14:textId="77777777" w:rsidR="006046C8" w:rsidRPr="00251B75" w:rsidRDefault="006046C8" w:rsidP="00805C95">
      <w:pPr>
        <w:rPr>
          <w:snapToGrid w:val="0"/>
          <w:lang w:eastAsia="zh-TW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B25F26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588249">
    <w:abstractNumId w:val="1"/>
  </w:num>
  <w:num w:numId="2" w16cid:durableId="116262137">
    <w:abstractNumId w:val="4"/>
  </w:num>
  <w:num w:numId="3" w16cid:durableId="239875775">
    <w:abstractNumId w:val="0"/>
  </w:num>
  <w:num w:numId="4" w16cid:durableId="349256801">
    <w:abstractNumId w:val="3"/>
  </w:num>
  <w:num w:numId="5" w16cid:durableId="142837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329D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D38C4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091A"/>
    <w:rsid w:val="00740D4F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6659"/>
    <w:rsid w:val="009A72E6"/>
    <w:rsid w:val="009C712F"/>
    <w:rsid w:val="009C71E4"/>
    <w:rsid w:val="009C7B6F"/>
    <w:rsid w:val="009D0BFF"/>
    <w:rsid w:val="009E1E4C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379B4"/>
    <w:rsid w:val="00B411FE"/>
    <w:rsid w:val="00B65D89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D178B"/>
    <w:rsid w:val="00EF4C70"/>
    <w:rsid w:val="00EF5955"/>
    <w:rsid w:val="00EF6EE4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