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63024984" w:rsidR="005C4B0C" w:rsidRPr="001F0D7D" w:rsidRDefault="005C4B0C" w:rsidP="005C4B0C">
                            <w:pPr>
                              <w:jc w:val="center"/>
                              <w:rPr>
                                <w:sz w:val="24"/>
                              </w:rPr>
                            </w:pPr>
                            <w:r>
                              <w:rPr>
                                <w:rFonts w:hint="eastAsia"/>
                                <w:sz w:val="24"/>
                              </w:rPr>
                              <w:t>別添</w:t>
                            </w:r>
                            <w:r w:rsidR="00297AC1">
                              <w:rPr>
                                <w:rFonts w:hint="eastAsia"/>
                                <w:sz w:val="24"/>
                              </w:rPr>
                              <w:t>８</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63024984" w:rsidR="005C4B0C" w:rsidRPr="001F0D7D" w:rsidRDefault="005C4B0C" w:rsidP="005C4B0C">
                      <w:pPr>
                        <w:jc w:val="center"/>
                        <w:rPr>
                          <w:sz w:val="24"/>
                        </w:rPr>
                      </w:pPr>
                      <w:r>
                        <w:rPr>
                          <w:rFonts w:hint="eastAsia"/>
                          <w:sz w:val="24"/>
                        </w:rPr>
                        <w:t>別添</w:t>
                      </w:r>
                      <w:r w:rsidR="00297AC1">
                        <w:rPr>
                          <w:rFonts w:hint="eastAsia"/>
                          <w:sz w:val="24"/>
                        </w:rPr>
                        <w:t>８</w:t>
                      </w:r>
                    </w:p>
                  </w:txbxContent>
                </v:textbox>
                <w10:wrap anchorx="margin"/>
              </v:shape>
            </w:pict>
          </mc:Fallback>
        </mc:AlternateContent>
      </w:r>
    </w:p>
    <w:p w14:paraId="20E577B0" w14:textId="0A9CF864" w:rsidR="00862CED" w:rsidRDefault="00557350" w:rsidP="001160E1">
      <w:pPr>
        <w:jc w:val="center"/>
        <w:rPr>
          <w:color w:val="000000"/>
        </w:rPr>
      </w:pPr>
      <w:r w:rsidRPr="008E6269">
        <w:rPr>
          <w:rFonts w:hint="eastAsia"/>
          <w:color w:val="000000"/>
        </w:rPr>
        <w:t>NEDO</w:t>
      </w:r>
      <w:r w:rsidRPr="008E6269">
        <w:rPr>
          <w:rFonts w:hint="eastAsia"/>
          <w:color w:val="000000"/>
        </w:rPr>
        <w:t>事業遂行上に係る情報管理体制</w:t>
      </w:r>
      <w:r>
        <w:rPr>
          <w:rFonts w:hint="eastAsia"/>
          <w:color w:val="000000"/>
        </w:rPr>
        <w:t>の</w:t>
      </w:r>
      <w:r w:rsidR="00F7465A">
        <w:rPr>
          <w:rFonts w:hint="eastAsia"/>
          <w:color w:val="000000"/>
        </w:rPr>
        <w:t>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78AC2DE3" w14:textId="0FCC9583" w:rsidR="009655AD" w:rsidRPr="00DA3497" w:rsidRDefault="00C13FA3">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rPr>
        <w:t>政府</w:t>
      </w:r>
      <w:r w:rsidR="00615DD2" w:rsidRPr="009655AD">
        <w:rPr>
          <w:rFonts w:asciiTheme="minorEastAsia" w:eastAsiaTheme="minorEastAsia" w:hAnsiTheme="minorEastAsia" w:hint="eastAsia"/>
          <w:i w:val="0"/>
        </w:rPr>
        <w:t>でとりまとめられた</w:t>
      </w:r>
      <w:r w:rsidR="00B97657" w:rsidRPr="009655AD">
        <w:rPr>
          <w:rFonts w:asciiTheme="minorEastAsia" w:eastAsiaTheme="minorEastAsia" w:hAnsiTheme="minorEastAsia" w:hint="eastAsia"/>
          <w:i w:val="0"/>
        </w:rPr>
        <w:t>「経済安全保障上の重要技術に関する技術流出防止策についての提言」</w:t>
      </w:r>
      <w:r>
        <w:rPr>
          <w:rFonts w:asciiTheme="minorEastAsia" w:eastAsiaTheme="minorEastAsia" w:hAnsiTheme="minorEastAsia" w:hint="eastAsia"/>
          <w:i w:val="0"/>
        </w:rPr>
        <w:t>（2024年6月、</w:t>
      </w:r>
      <w:r w:rsidRPr="009655AD">
        <w:rPr>
          <w:rFonts w:asciiTheme="minorEastAsia" w:eastAsiaTheme="minorEastAsia" w:hAnsiTheme="minorEastAsia" w:hint="eastAsia"/>
          <w:i w:val="0"/>
        </w:rPr>
        <w:t>経済安全保障法制に関する有識者会議</w:t>
      </w:r>
      <w:r>
        <w:rPr>
          <w:rFonts w:asciiTheme="minorEastAsia" w:eastAsiaTheme="minorEastAsia" w:hAnsiTheme="minorEastAsia" w:hint="eastAsia"/>
          <w:i w:val="0"/>
        </w:rPr>
        <w:t>）</w:t>
      </w:r>
      <w:r w:rsidR="00615DD2" w:rsidRPr="009655AD">
        <w:rPr>
          <w:rFonts w:asciiTheme="minorEastAsia" w:eastAsiaTheme="minorEastAsia" w:hAnsiTheme="minorEastAsia" w:hint="eastAsia"/>
          <w:i w:val="0"/>
        </w:rPr>
        <w:t>を踏まえ、本事業の実施にあ</w:t>
      </w:r>
      <w:r w:rsidR="009216C5">
        <w:rPr>
          <w:rFonts w:asciiTheme="minorEastAsia" w:eastAsiaTheme="minorEastAsia" w:hAnsiTheme="minorEastAsia" w:hint="eastAsia"/>
          <w:i w:val="0"/>
        </w:rPr>
        <w:t>た</w:t>
      </w:r>
      <w:r w:rsidR="00615DD2" w:rsidRPr="009655AD">
        <w:rPr>
          <w:rFonts w:asciiTheme="minorEastAsia" w:eastAsiaTheme="minorEastAsia" w:hAnsiTheme="minorEastAsia" w:hint="eastAsia"/>
          <w:i w:val="0"/>
        </w:rPr>
        <w:t>っては</w:t>
      </w:r>
      <w:r w:rsidR="007053E1">
        <w:rPr>
          <w:rFonts w:asciiTheme="minorEastAsia" w:eastAsiaTheme="minorEastAsia" w:hAnsiTheme="minorEastAsia" w:hint="eastAsia"/>
          <w:i w:val="0"/>
        </w:rPr>
        <w:t>、</w:t>
      </w:r>
      <w:r w:rsidR="00557350">
        <w:rPr>
          <w:rFonts w:asciiTheme="minorEastAsia" w:eastAsiaTheme="minorEastAsia" w:hAnsiTheme="minorEastAsia" w:hint="eastAsia"/>
          <w:i w:val="0"/>
        </w:rPr>
        <w:t>情報管理体制</w:t>
      </w:r>
      <w:r w:rsidR="00A3331D">
        <w:rPr>
          <w:rFonts w:asciiTheme="minorEastAsia" w:eastAsiaTheme="minorEastAsia" w:hAnsiTheme="minorEastAsia" w:hint="eastAsia"/>
          <w:i w:val="0"/>
        </w:rPr>
        <w:t>整備</w:t>
      </w:r>
      <w:r w:rsidR="00557350">
        <w:rPr>
          <w:rFonts w:asciiTheme="minorEastAsia" w:eastAsiaTheme="minorEastAsia" w:hAnsiTheme="minorEastAsia" w:hint="eastAsia"/>
          <w:i w:val="0"/>
        </w:rPr>
        <w:t>の一環として、</w:t>
      </w:r>
      <w:r w:rsidR="00FC6994">
        <w:rPr>
          <w:rFonts w:asciiTheme="minorEastAsia" w:eastAsiaTheme="minorEastAsia" w:hAnsiTheme="minorEastAsia" w:hint="eastAsia"/>
          <w:i w:val="0"/>
        </w:rPr>
        <w:t>コア重要技術等について</w:t>
      </w:r>
      <w:r w:rsidR="00615DD2" w:rsidRPr="009655AD">
        <w:rPr>
          <w:rFonts w:asciiTheme="minorEastAsia" w:eastAsiaTheme="minorEastAsia" w:hAnsiTheme="minorEastAsia" w:hint="eastAsia"/>
          <w:i w:val="0"/>
        </w:rPr>
        <w:t>技術流出防止措置を講じていただ</w:t>
      </w:r>
      <w:r w:rsidR="009977BA">
        <w:rPr>
          <w:rFonts w:asciiTheme="minorEastAsia" w:eastAsiaTheme="minorEastAsia" w:hAnsiTheme="minorEastAsia" w:hint="eastAsia"/>
          <w:i w:val="0"/>
        </w:rPr>
        <w:t>きます</w:t>
      </w:r>
      <w:r w:rsidR="00DA3497">
        <w:rPr>
          <w:rFonts w:asciiTheme="minorEastAsia" w:eastAsiaTheme="minorEastAsia" w:hAnsiTheme="minorEastAsia" w:hint="eastAsia"/>
          <w:i w:val="0"/>
        </w:rPr>
        <w:t>。</w:t>
      </w:r>
      <w:r w:rsidR="00857B49" w:rsidRPr="009655AD">
        <w:rPr>
          <w:rFonts w:asciiTheme="minorEastAsia" w:eastAsiaTheme="minorEastAsia" w:hAnsiTheme="minorEastAsia" w:hint="eastAsia"/>
          <w:i w:val="0"/>
          <w:iCs/>
        </w:rPr>
        <w:t>コア重要技術等の定義については、</w:t>
      </w:r>
      <w:r w:rsidR="00857B49">
        <w:rPr>
          <w:rFonts w:asciiTheme="minorEastAsia" w:eastAsiaTheme="minorEastAsia" w:hAnsiTheme="minorEastAsia" w:hint="eastAsia"/>
          <w:i w:val="0"/>
          <w:iCs/>
        </w:rPr>
        <w:t>別ページの</w:t>
      </w:r>
      <w:r w:rsidR="00857B49" w:rsidRPr="00C50D4D">
        <w:rPr>
          <w:rFonts w:asciiTheme="minorEastAsia" w:eastAsiaTheme="minorEastAsia" w:hAnsiTheme="minorEastAsia" w:hint="eastAsia"/>
          <w:b/>
          <w:bCs/>
          <w:i w:val="0"/>
          <w:iCs/>
        </w:rPr>
        <w:t>＜コア重要技術等の定義＞</w:t>
      </w:r>
      <w:r w:rsidR="00857B49" w:rsidRPr="009655AD">
        <w:rPr>
          <w:rFonts w:asciiTheme="minorEastAsia" w:eastAsiaTheme="minorEastAsia" w:hAnsiTheme="minorEastAsia" w:hint="eastAsia"/>
          <w:i w:val="0"/>
          <w:iCs/>
        </w:rPr>
        <w:t>を参照く</w:t>
      </w:r>
      <w:r w:rsidR="00857B49" w:rsidRPr="009655AD">
        <w:rPr>
          <w:rFonts w:asciiTheme="minorEastAsia" w:eastAsiaTheme="minorEastAsia" w:hAnsiTheme="minorEastAsia" w:hint="eastAsia"/>
          <w:i w:val="0"/>
        </w:rPr>
        <w:t>ださい。</w:t>
      </w:r>
    </w:p>
    <w:p w14:paraId="6EC21219" w14:textId="14B78964" w:rsidR="004017A4" w:rsidRPr="009655AD" w:rsidRDefault="00FC6994" w:rsidP="009655AD">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iCs/>
        </w:rPr>
        <w:t>具体的には</w:t>
      </w:r>
      <w:r w:rsidR="001362E1" w:rsidRPr="009655AD">
        <w:rPr>
          <w:rFonts w:asciiTheme="minorEastAsia" w:eastAsiaTheme="minorEastAsia" w:hAnsiTheme="minorEastAsia" w:hint="eastAsia"/>
          <w:i w:val="0"/>
          <w:iCs/>
        </w:rPr>
        <w:t>技術流出防止措置として、</w:t>
      </w:r>
      <w:r w:rsidR="004C754B" w:rsidRPr="009655AD">
        <w:rPr>
          <w:rFonts w:asciiTheme="minorEastAsia" w:eastAsiaTheme="minorEastAsia" w:hAnsiTheme="minorEastAsia" w:hint="eastAsia"/>
          <w:i w:val="0"/>
          <w:iCs/>
        </w:rPr>
        <w:t>コア重要技術等</w:t>
      </w:r>
      <w:r w:rsidR="00FA0948" w:rsidRPr="009655AD">
        <w:rPr>
          <w:rFonts w:asciiTheme="minorEastAsia" w:eastAsiaTheme="minorEastAsia" w:hAnsiTheme="minorEastAsia" w:hint="eastAsia"/>
          <w:i w:val="0"/>
          <w:iCs/>
        </w:rPr>
        <w:t>を</w:t>
      </w:r>
      <w:r w:rsidR="00615DD2" w:rsidRPr="009655AD">
        <w:rPr>
          <w:rFonts w:asciiTheme="minorEastAsia" w:eastAsiaTheme="minorEastAsia" w:hAnsiTheme="minorEastAsia" w:hint="eastAsia"/>
          <w:i w:val="0"/>
          <w:iCs/>
        </w:rPr>
        <w:t>特定</w:t>
      </w:r>
      <w:r>
        <w:rPr>
          <w:rFonts w:asciiTheme="minorEastAsia" w:eastAsiaTheme="minorEastAsia" w:hAnsiTheme="minorEastAsia" w:hint="eastAsia"/>
          <w:i w:val="0"/>
          <w:iCs/>
        </w:rPr>
        <w:t>いただく</w:t>
      </w:r>
      <w:r w:rsidR="00615DD2" w:rsidRPr="009655AD">
        <w:rPr>
          <w:rFonts w:asciiTheme="minorEastAsia" w:eastAsiaTheme="minorEastAsia" w:hAnsiTheme="minorEastAsia" w:hint="eastAsia"/>
          <w:i w:val="0"/>
          <w:iCs/>
        </w:rPr>
        <w:t>とともに、その流出を防止するために</w:t>
      </w:r>
      <w:r w:rsidR="001362E1" w:rsidRPr="009655AD">
        <w:rPr>
          <w:rFonts w:asciiTheme="minorEastAsia" w:eastAsiaTheme="minorEastAsia" w:hAnsiTheme="minorEastAsia" w:hint="eastAsia"/>
          <w:i w:val="0"/>
          <w:iCs/>
        </w:rPr>
        <w:t>以下の（ア）～（ウ）の</w:t>
      </w:r>
      <w:r w:rsidR="00615DD2" w:rsidRPr="009655AD">
        <w:rPr>
          <w:rFonts w:asciiTheme="minorEastAsia" w:eastAsiaTheme="minorEastAsia" w:hAnsiTheme="minorEastAsia" w:hint="eastAsia"/>
          <w:i w:val="0"/>
          <w:iCs/>
        </w:rPr>
        <w:t>措置を</w:t>
      </w:r>
      <w:r w:rsidR="00F34F33" w:rsidRPr="009655AD">
        <w:rPr>
          <w:rFonts w:asciiTheme="minorEastAsia" w:eastAsiaTheme="minorEastAsia" w:hAnsiTheme="minorEastAsia" w:hint="eastAsia"/>
          <w:i w:val="0"/>
          <w:iCs/>
        </w:rPr>
        <w:t>実施いただきます。</w:t>
      </w:r>
    </w:p>
    <w:p w14:paraId="475A01ED" w14:textId="77777777" w:rsidR="004C754B" w:rsidRPr="004C754B" w:rsidRDefault="004C754B" w:rsidP="004C754B">
      <w:pPr>
        <w:pStyle w:val="afffe"/>
        <w:ind w:left="440" w:firstLineChars="0" w:firstLine="0"/>
        <w:rPr>
          <w:rFonts w:asciiTheme="minorEastAsia" w:eastAsiaTheme="minorEastAsia" w:hAnsiTheme="minorEastAsia"/>
          <w:i w:val="0"/>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（ア）コア重要技術等へのアクセス管理</w:t>
            </w:r>
          </w:p>
          <w:p w14:paraId="07CDA5C9" w14:textId="39617E8F" w:rsidR="00FA0948" w:rsidRDefault="00FA0948" w:rsidP="009D7EA3">
            <w:pPr>
              <w:pStyle w:val="afffe"/>
              <w:ind w:left="37"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（イ）コア重要技術等にアクセス可能な従業員の管理</w:t>
            </w:r>
          </w:p>
          <w:p w14:paraId="62DCB3E9" w14:textId="77777777" w:rsidR="00FA0948" w:rsidRDefault="00FA0948" w:rsidP="009D7EA3">
            <w:pPr>
              <w:pStyle w:val="afffe"/>
              <w:ind w:left="0"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（ウ）取引先（共同研究パートナー等のサードパーティを含む。以下同じ。）における管理</w:t>
            </w:r>
          </w:p>
          <w:p w14:paraId="4C54E49E" w14:textId="22D85408" w:rsidR="00FA0948" w:rsidRPr="00FA0948" w:rsidRDefault="00FC6AA1" w:rsidP="009D7EA3">
            <w:pPr>
              <w:pStyle w:val="afffe"/>
              <w:ind w:left="37" w:firstLineChars="100" w:firstLine="210"/>
              <w:rPr>
                <w:rFonts w:asciiTheme="minorEastAsia" w:eastAsiaTheme="minorEastAsia" w:hAnsiTheme="minorEastAsia"/>
                <w:i w:val="0"/>
              </w:rPr>
            </w:pPr>
            <w:r>
              <w:rPr>
                <w:rFonts w:asciiTheme="minorEastAsia" w:eastAsiaTheme="minorEastAsia" w:hAnsiTheme="minorEastAsia" w:hint="eastAsia"/>
                <w:i w:val="0"/>
              </w:rPr>
              <w:t>NEDO</w:t>
            </w:r>
            <w:r w:rsidR="00FA0948" w:rsidRPr="001858D0">
              <w:rPr>
                <w:rFonts w:asciiTheme="minorEastAsia" w:eastAsiaTheme="minorEastAsia" w:hAnsiTheme="minorEastAsia" w:hint="eastAsia"/>
                <w:i w:val="0"/>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1858D0">
              <w:rPr>
                <w:rFonts w:asciiTheme="minorEastAsia" w:eastAsiaTheme="minorEastAsia" w:hAnsiTheme="minorEastAsia" w:hint="eastAsia"/>
                <w:i w:val="0"/>
              </w:rPr>
              <w:t>（</w:t>
            </w:r>
            <w:r w:rsidRPr="008E6269">
              <w:rPr>
                <w:rFonts w:asciiTheme="minorEastAsia" w:eastAsiaTheme="minorEastAsia" w:hAnsiTheme="minorEastAsia" w:hint="eastAsia"/>
                <w:i w:val="0"/>
                <w:sz w:val="20"/>
                <w:szCs w:val="20"/>
              </w:rPr>
              <w:t>ア</w:t>
            </w:r>
            <w:r w:rsidRPr="001858D0">
              <w:rPr>
                <w:rFonts w:asciiTheme="minorEastAsia" w:eastAsiaTheme="minorEastAsia" w:hAnsiTheme="minorEastAsia" w:hint="eastAsia"/>
                <w:i w:val="0"/>
              </w:rPr>
              <w:t>）</w:t>
            </w:r>
            <w:r w:rsidR="00FA0948" w:rsidRPr="001858D0">
              <w:rPr>
                <w:rFonts w:asciiTheme="minorEastAsia" w:eastAsiaTheme="minorEastAsia" w:hAnsiTheme="minorEastAsia" w:hint="eastAsia"/>
                <w:i w:val="0"/>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34BBC7EE" w14:textId="77777777" w:rsidR="004C754B" w:rsidRDefault="004C754B" w:rsidP="004C754B">
      <w:pPr>
        <w:pStyle w:val="afffe"/>
        <w:ind w:left="440" w:firstLineChars="0" w:firstLine="0"/>
        <w:rPr>
          <w:rFonts w:asciiTheme="minorEastAsia" w:eastAsiaTheme="minorEastAsia" w:hAnsiTheme="minorEastAsia"/>
          <w:i w:val="0"/>
        </w:rPr>
      </w:pPr>
    </w:p>
    <w:p w14:paraId="2F2FF606" w14:textId="5D9CD28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DE602B" w:rsidRPr="00DE602B">
        <w:rPr>
          <w:rFonts w:asciiTheme="minorEastAsia" w:eastAsiaTheme="minorEastAsia" w:hAnsiTheme="minorEastAsia" w:hint="eastAsia"/>
          <w:i w:val="0"/>
        </w:rPr>
        <w:t>委託先・共同研究先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4BCF72A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053E1" w:rsidRPr="007053E1">
        <w:rPr>
          <w:rFonts w:asciiTheme="minorEastAsia" w:eastAsiaTheme="minorEastAsia" w:hAnsiTheme="minorEastAsia" w:cstheme="minorBidi" w:hint="eastAsia"/>
          <w:color w:val="0070C0"/>
          <w:szCs w:val="21"/>
        </w:rPr>
        <w:t>取組</w:t>
      </w:r>
      <w:r w:rsidR="00DA3497" w:rsidRPr="007053E1">
        <w:rPr>
          <w:rFonts w:asciiTheme="minorEastAsia" w:eastAsiaTheme="minorEastAsia" w:hAnsiTheme="minorEastAsia" w:cstheme="minorBidi" w:hint="eastAsia"/>
          <w:color w:val="0070C0"/>
          <w:szCs w:val="21"/>
        </w:rPr>
        <w:t>内容</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77A2644D"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630D0B">
        <w:rPr>
          <w:rFonts w:asciiTheme="minorEastAsia" w:eastAsiaTheme="minorEastAsia" w:hAnsiTheme="minorEastAsia" w:cstheme="minorBidi" w:hint="eastAsia"/>
          <w:color w:val="0070C0"/>
          <w:szCs w:val="21"/>
        </w:rPr>
        <w:t>の</w:t>
      </w:r>
      <w:r w:rsidR="00F7465A">
        <w:rPr>
          <w:rFonts w:asciiTheme="minorEastAsia" w:eastAsiaTheme="minorEastAsia" w:hAnsiTheme="minorEastAsia" w:cstheme="minorBidi" w:hint="eastAsia"/>
          <w:color w:val="0070C0"/>
          <w:szCs w:val="21"/>
        </w:rPr>
        <w:t>交付決定</w:t>
      </w:r>
      <w:r w:rsidR="00630D0B">
        <w:rPr>
          <w:rFonts w:asciiTheme="minorEastAsia" w:eastAsiaTheme="minorEastAsia" w:hAnsiTheme="minorEastAsia" w:cstheme="minorBidi" w:hint="eastAsia"/>
          <w:color w:val="0070C0"/>
          <w:szCs w:val="21"/>
        </w:rPr>
        <w:t>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9D7EA3">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9D7EA3">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630D0B">
        <w:rPr>
          <w:rFonts w:asciiTheme="minorEastAsia" w:eastAsiaTheme="minorEastAsia" w:hAnsiTheme="minorEastAsia" w:cstheme="minorBidi" w:hint="eastAsia"/>
          <w:color w:val="0070C0"/>
          <w:szCs w:val="21"/>
        </w:rPr>
        <w:t>（例：</w:t>
      </w:r>
      <w:r w:rsidR="009D7EA3">
        <w:rPr>
          <w:rFonts w:asciiTheme="minorEastAsia" w:eastAsiaTheme="minorEastAsia" w:hAnsiTheme="minorEastAsia" w:cstheme="minorBidi" w:hint="eastAsia"/>
          <w:color w:val="0070C0"/>
          <w:szCs w:val="21"/>
        </w:rPr>
        <w:t>情報管理規程、ガイドライン、情報取扱者名簿、就業規則 等</w:t>
      </w:r>
      <w:r w:rsidR="00630D0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144D7E2C"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FC6994">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交付決定</w:t>
      </w:r>
      <w:r w:rsidR="00FC6994">
        <w:rPr>
          <w:rFonts w:asciiTheme="minorEastAsia" w:eastAsiaTheme="minorEastAsia" w:hAnsiTheme="minorEastAsia" w:cstheme="minorBidi" w:hint="eastAsia"/>
          <w:color w:val="0070C0"/>
          <w:szCs w:val="21"/>
        </w:rPr>
        <w:t>取り消し</w:t>
      </w:r>
      <w:r w:rsidR="00DA3497" w:rsidRPr="007053E1">
        <w:rPr>
          <w:rFonts w:asciiTheme="minorEastAsia" w:eastAsiaTheme="minorEastAsia" w:hAnsiTheme="minorEastAsia" w:cstheme="minorBidi" w:hint="eastAsia"/>
          <w:color w:val="0070C0"/>
          <w:szCs w:val="21"/>
        </w:rPr>
        <w:t>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51741C2"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630D0B">
        <w:rPr>
          <w:rFonts w:asciiTheme="minorEastAsia" w:eastAsiaTheme="minorEastAsia" w:hAnsiTheme="minorEastAsia" w:cstheme="minorBidi" w:hint="eastAsia"/>
          <w:color w:val="0070C0"/>
          <w:szCs w:val="21"/>
        </w:rPr>
        <w:t>（本ページ含む）不要ページ・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3C9CD3B6" w14:textId="77777777" w:rsidR="001858D0"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tbl>
      <w:tblPr>
        <w:tblStyle w:val="afff3"/>
        <w:tblW w:w="9721" w:type="dxa"/>
        <w:tblLook w:val="04A0" w:firstRow="1" w:lastRow="0" w:firstColumn="1" w:lastColumn="0" w:noHBand="0" w:noVBand="1"/>
      </w:tblPr>
      <w:tblGrid>
        <w:gridCol w:w="421"/>
        <w:gridCol w:w="1984"/>
        <w:gridCol w:w="2982"/>
        <w:gridCol w:w="1417"/>
        <w:gridCol w:w="2917"/>
      </w:tblGrid>
      <w:tr w:rsidR="008517D1" w:rsidRPr="007053E1" w14:paraId="6A4AE829" w14:textId="77777777" w:rsidTr="008517D1">
        <w:trPr>
          <w:trHeight w:val="327"/>
        </w:trPr>
        <w:tc>
          <w:tcPr>
            <w:tcW w:w="9721" w:type="dxa"/>
            <w:gridSpan w:val="5"/>
            <w:tcBorders>
              <w:top w:val="nil"/>
              <w:left w:val="nil"/>
              <w:bottom w:val="nil"/>
              <w:right w:val="nil"/>
            </w:tcBorders>
            <w:shd w:val="clear" w:color="auto" w:fill="FFFFFF" w:themeFill="background1"/>
            <w:vAlign w:val="center"/>
          </w:tcPr>
          <w:p w14:paraId="445E21FE" w14:textId="561EF1DA" w:rsidR="008517D1" w:rsidRPr="008517D1" w:rsidRDefault="002C6B86" w:rsidP="0080734A">
            <w:pPr>
              <w:pStyle w:val="Default"/>
              <w:jc w:val="center"/>
              <w:rPr>
                <w:rFonts w:ascii="ＭＳ 明朝" w:eastAsia="ＭＳ 明朝" w:hAnsi="ＭＳ 明朝"/>
                <w:color w:val="0070C0"/>
                <w:sz w:val="21"/>
                <w:szCs w:val="21"/>
              </w:rPr>
            </w:pPr>
            <w:r w:rsidRPr="002C6B86">
              <w:rPr>
                <w:rFonts w:ascii="ＭＳ 明朝" w:eastAsia="ＭＳ 明朝" w:hAnsi="ＭＳ 明朝" w:hint="eastAsia"/>
                <w:sz w:val="21"/>
                <w:szCs w:val="21"/>
              </w:rPr>
              <w:lastRenderedPageBreak/>
              <w:t>NEDO事業遂行上に係る情報管理体制の確認票</w:t>
            </w:r>
          </w:p>
        </w:tc>
      </w:tr>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38228E0A"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52C50E1C" w:rsidR="00347EA9" w:rsidRPr="003C3FFA" w:rsidRDefault="003C3FFA" w:rsidP="003C3FFA">
            <w:pPr>
              <w:pStyle w:val="ac"/>
              <w:rPr>
                <w:rFonts w:asciiTheme="minorEastAsia" w:eastAsiaTheme="minorEastAsia" w:hAnsiTheme="minorEastAsia"/>
                <w:color w:val="000000" w:themeColor="text1"/>
                <w:sz w:val="16"/>
                <w:szCs w:val="16"/>
              </w:rPr>
            </w:pPr>
            <w:r w:rsidRPr="003C3FFA">
              <w:rPr>
                <w:rFonts w:asciiTheme="minorEastAsia" w:eastAsiaTheme="minorEastAsia" w:hAnsiTheme="minorEastAsia" w:hint="eastAsia"/>
                <w:color w:val="000000" w:themeColor="text1"/>
                <w:sz w:val="16"/>
                <w:szCs w:val="16"/>
              </w:rPr>
              <w:t>ポスト５G情報通信システム基盤強化研究開発事業/競争力ある生成AI基盤モデル（GENIAC）</w:t>
            </w:r>
          </w:p>
        </w:tc>
      </w:tr>
      <w:tr w:rsidR="007769D9" w:rsidRPr="008517D1" w14:paraId="62E88478" w14:textId="77777777" w:rsidTr="00347EA9">
        <w:trPr>
          <w:trHeight w:val="327"/>
        </w:trPr>
        <w:tc>
          <w:tcPr>
            <w:tcW w:w="2405" w:type="dxa"/>
            <w:gridSpan w:val="2"/>
            <w:shd w:val="clear" w:color="auto" w:fill="D9D9D9" w:themeFill="background1" w:themeFillShade="D9"/>
            <w:vAlign w:val="center"/>
          </w:tcPr>
          <w:p w14:paraId="362D51CE" w14:textId="7BEE1940" w:rsidR="007769D9" w:rsidRPr="00347EA9" w:rsidRDefault="007769D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shd w:val="clear" w:color="auto" w:fill="FFFFFF" w:themeFill="background1"/>
            <w:vAlign w:val="center"/>
          </w:tcPr>
          <w:p w14:paraId="03A8198A" w14:textId="1E4CF0CE" w:rsidR="007769D9" w:rsidRPr="008517D1" w:rsidRDefault="008517D1" w:rsidP="008517D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各確認事項に対して</w:t>
            </w:r>
            <w:r w:rsidR="007769D9">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回答欄</w:t>
            </w:r>
            <w:r w:rsidR="007769D9">
              <w:rPr>
                <w:rFonts w:asciiTheme="minorEastAsia" w:eastAsiaTheme="minorEastAsia" w:hAnsiTheme="minorEastAsia" w:hint="eastAsia"/>
                <w:color w:val="auto"/>
                <w:sz w:val="16"/>
                <w:szCs w:val="16"/>
              </w:rPr>
              <w:t>で○（対応済）・△（一部対応済）・×（未対応）のいずれかを選択してください</w:t>
            </w:r>
            <w:r w:rsidR="007769D9" w:rsidRP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なお、</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を選択した場合は、当該確認事項に対する</w:t>
            </w:r>
            <w:r w:rsidR="007769D9">
              <w:rPr>
                <w:rFonts w:asciiTheme="minorEastAsia" w:eastAsiaTheme="minorEastAsia" w:hAnsiTheme="minorEastAsia" w:hint="eastAsia"/>
                <w:color w:val="auto"/>
                <w:sz w:val="16"/>
                <w:szCs w:val="16"/>
              </w:rPr>
              <w:t>現在の状況や取組予定時期</w:t>
            </w:r>
            <w:r>
              <w:rPr>
                <w:rFonts w:asciiTheme="minorEastAsia" w:eastAsiaTheme="minorEastAsia" w:hAnsiTheme="minorEastAsia" w:hint="eastAsia"/>
                <w:color w:val="auto"/>
                <w:sz w:val="16"/>
                <w:szCs w:val="16"/>
              </w:rPr>
              <w:t>を回答欄に記載してください。</w:t>
            </w:r>
          </w:p>
        </w:tc>
      </w:tr>
      <w:tr w:rsidR="008517D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8517D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8517D1" w:rsidRPr="0080734A" w:rsidRDefault="008517D1" w:rsidP="008F360E">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8517D1" w:rsidRPr="0080734A" w:rsidRDefault="008517D1" w:rsidP="008F360E">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8517D1" w:rsidRDefault="008517D1" w:rsidP="0080734A">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8F360E"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8F360E" w:rsidRPr="008F360E" w:rsidRDefault="008F360E"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8F360E" w:rsidRPr="007053E1" w14:paraId="56112545" w14:textId="77777777" w:rsidTr="008517D1">
        <w:trPr>
          <w:trHeight w:val="655"/>
        </w:trPr>
        <w:tc>
          <w:tcPr>
            <w:tcW w:w="421" w:type="dxa"/>
            <w:vAlign w:val="center"/>
          </w:tcPr>
          <w:p w14:paraId="5B3A3E00" w14:textId="5EB32832" w:rsidR="008F360E" w:rsidRPr="004D1516" w:rsidRDefault="008F360E" w:rsidP="004D1516">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8F360E" w:rsidRPr="008F360E" w:rsidRDefault="008F360E" w:rsidP="004D1516">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6787171933BF4D47B820906F2E4E7833"/>
            </w:placeholder>
            <w:dropDownList>
              <w:listItem w:displayText="○" w:value="○"/>
              <w:listItem w:displayText="△" w:value="△"/>
              <w:listItem w:displayText="×" w:value="×"/>
            </w:dropDownList>
          </w:sdtPr>
          <w:sdtEndPr/>
          <w:sdtContent>
            <w:tc>
              <w:tcPr>
                <w:tcW w:w="1417" w:type="dxa"/>
                <w:vAlign w:val="center"/>
              </w:tcPr>
              <w:p w14:paraId="04883425" w14:textId="4C6D9E0F" w:rsidR="008F360E" w:rsidRPr="0080734A" w:rsidRDefault="008F360E" w:rsidP="00DE6D70">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8F360E" w:rsidRPr="004D1516" w:rsidRDefault="008F360E" w:rsidP="004D1516">
            <w:pPr>
              <w:pStyle w:val="Default"/>
              <w:rPr>
                <w:rFonts w:asciiTheme="minorEastAsia" w:eastAsiaTheme="minorEastAsia" w:hAnsiTheme="minorEastAsia"/>
                <w:color w:val="auto"/>
                <w:sz w:val="16"/>
                <w:szCs w:val="16"/>
              </w:rPr>
            </w:pPr>
          </w:p>
        </w:tc>
      </w:tr>
      <w:tr w:rsidR="0080734A"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80734A" w:rsidRPr="008F360E" w:rsidRDefault="0080734A"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4D1516" w:rsidRPr="007053E1" w14:paraId="35BC88B8" w14:textId="77777777" w:rsidTr="008517D1">
        <w:trPr>
          <w:trHeight w:val="655"/>
        </w:trPr>
        <w:tc>
          <w:tcPr>
            <w:tcW w:w="421" w:type="dxa"/>
            <w:vAlign w:val="center"/>
          </w:tcPr>
          <w:p w14:paraId="6299053C" w14:textId="0FBA7F45"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F6B5B2CCB3C8403583A917B487AF9DC0"/>
            </w:placeholder>
            <w:dropDownList>
              <w:listItem w:displayText="○" w:value="○"/>
              <w:listItem w:displayText="△" w:value="△"/>
              <w:listItem w:displayText="×" w:value="×"/>
            </w:dropDownList>
          </w:sdtPr>
          <w:sdtEndPr/>
          <w:sdtContent>
            <w:tc>
              <w:tcPr>
                <w:tcW w:w="1417" w:type="dxa"/>
                <w:vAlign w:val="center"/>
              </w:tcPr>
              <w:p w14:paraId="70DC2201" w14:textId="46BC321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4D1516" w:rsidRPr="00BD519E" w:rsidRDefault="004D1516" w:rsidP="004D1516">
            <w:pPr>
              <w:pStyle w:val="Default"/>
              <w:rPr>
                <w:rFonts w:asciiTheme="minorEastAsia" w:eastAsiaTheme="minorEastAsia" w:hAnsiTheme="minorEastAsia"/>
                <w:color w:val="auto"/>
                <w:sz w:val="16"/>
                <w:szCs w:val="16"/>
              </w:rPr>
            </w:pPr>
          </w:p>
        </w:tc>
      </w:tr>
      <w:tr w:rsidR="004D1516" w:rsidRPr="007053E1" w14:paraId="36AF002D" w14:textId="77777777" w:rsidTr="008517D1">
        <w:trPr>
          <w:trHeight w:val="655"/>
        </w:trPr>
        <w:tc>
          <w:tcPr>
            <w:tcW w:w="421" w:type="dxa"/>
            <w:vAlign w:val="center"/>
          </w:tcPr>
          <w:p w14:paraId="544AA0FF" w14:textId="03B18AC6"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C7E013E5BCD647FAB4E63A521E515CB1"/>
            </w:placeholder>
            <w:dropDownList>
              <w:listItem w:displayText="○" w:value="○"/>
              <w:listItem w:displayText="△" w:value="△"/>
              <w:listItem w:displayText="×" w:value="×"/>
            </w:dropDownList>
          </w:sdtPr>
          <w:sdtEndPr/>
          <w:sdtContent>
            <w:tc>
              <w:tcPr>
                <w:tcW w:w="1417" w:type="dxa"/>
                <w:vAlign w:val="center"/>
              </w:tcPr>
              <w:p w14:paraId="41EB2860" w14:textId="52B83CA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4D1516" w:rsidRPr="00BD519E" w:rsidRDefault="00BD519E" w:rsidP="00BD519E">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4D1516"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4D1516" w:rsidRPr="007053E1" w14:paraId="2B4500B8" w14:textId="77777777" w:rsidTr="008517D1">
        <w:trPr>
          <w:trHeight w:val="655"/>
        </w:trPr>
        <w:tc>
          <w:tcPr>
            <w:tcW w:w="421" w:type="dxa"/>
            <w:vAlign w:val="center"/>
          </w:tcPr>
          <w:p w14:paraId="1265E9AC" w14:textId="134A86A0"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ABBD4A89CB0744CEBFB435C0086BDC70"/>
            </w:placeholder>
            <w:dropDownList>
              <w:listItem w:displayText="○" w:value="○"/>
              <w:listItem w:displayText="△" w:value="△"/>
              <w:listItem w:displayText="×" w:value="×"/>
            </w:dropDownList>
          </w:sdtPr>
          <w:sdtEndPr/>
          <w:sdtContent>
            <w:tc>
              <w:tcPr>
                <w:tcW w:w="1417" w:type="dxa"/>
                <w:vAlign w:val="center"/>
              </w:tcPr>
              <w:p w14:paraId="745D5F8C" w14:textId="38315504"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7185ACC3" w14:textId="77777777" w:rsidTr="008517D1">
        <w:trPr>
          <w:trHeight w:val="655"/>
        </w:trPr>
        <w:tc>
          <w:tcPr>
            <w:tcW w:w="421" w:type="dxa"/>
            <w:vAlign w:val="center"/>
          </w:tcPr>
          <w:p w14:paraId="595E4578" w14:textId="0CF6881A"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D5621F4CC1B49A4A0DDCF52A83B5F55"/>
            </w:placeholder>
            <w:dropDownList>
              <w:listItem w:displayText="○" w:value="○"/>
              <w:listItem w:displayText="△" w:value="△"/>
              <w:listItem w:displayText="×" w:value="×"/>
            </w:dropDownList>
          </w:sdtPr>
          <w:sdtEndPr/>
          <w:sdtContent>
            <w:tc>
              <w:tcPr>
                <w:tcW w:w="1417" w:type="dxa"/>
                <w:vAlign w:val="center"/>
              </w:tcPr>
              <w:p w14:paraId="5E54DF42" w14:textId="33055787"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629FBEC" w14:textId="77777777" w:rsidTr="008517D1">
        <w:trPr>
          <w:trHeight w:val="655"/>
        </w:trPr>
        <w:tc>
          <w:tcPr>
            <w:tcW w:w="421" w:type="dxa"/>
            <w:vAlign w:val="center"/>
          </w:tcPr>
          <w:p w14:paraId="0F0A6B52" w14:textId="68D011A1"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F7D308A3BC27411B8424C35F01759227"/>
            </w:placeholder>
            <w:dropDownList>
              <w:listItem w:displayText="○" w:value="○"/>
              <w:listItem w:displayText="△" w:value="△"/>
              <w:listItem w:displayText="×" w:value="×"/>
            </w:dropDownList>
          </w:sdtPr>
          <w:sdtEndPr/>
          <w:sdtContent>
            <w:tc>
              <w:tcPr>
                <w:tcW w:w="1417" w:type="dxa"/>
                <w:vAlign w:val="center"/>
              </w:tcPr>
              <w:p w14:paraId="66F751E1" w14:textId="3087AAA9"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4D1516" w:rsidRPr="007053E1" w14:paraId="4351854C" w14:textId="77777777" w:rsidTr="008517D1">
        <w:trPr>
          <w:trHeight w:val="655"/>
        </w:trPr>
        <w:tc>
          <w:tcPr>
            <w:tcW w:w="421" w:type="dxa"/>
            <w:vAlign w:val="center"/>
          </w:tcPr>
          <w:p w14:paraId="72D1A2F5" w14:textId="11413292"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0B8F85A5" w:rsidR="004D1516" w:rsidRPr="006530DD" w:rsidRDefault="00857B49" w:rsidP="004D1516">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4D1516"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8714171ED85C48E5AFD515594EB9CACA"/>
            </w:placeholder>
            <w:dropDownList>
              <w:listItem w:displayText="○" w:value="○"/>
              <w:listItem w:displayText="△" w:value="△"/>
              <w:listItem w:displayText="×" w:value="×"/>
            </w:dropDownList>
          </w:sdtPr>
          <w:sdtEndPr/>
          <w:sdtContent>
            <w:tc>
              <w:tcPr>
                <w:tcW w:w="1417" w:type="dxa"/>
                <w:vAlign w:val="center"/>
              </w:tcPr>
              <w:p w14:paraId="76474156" w14:textId="1DE71396"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3E170DD4" w14:textId="77777777" w:rsidTr="00E137FD">
        <w:trPr>
          <w:trHeight w:val="655"/>
        </w:trPr>
        <w:tc>
          <w:tcPr>
            <w:tcW w:w="421" w:type="dxa"/>
            <w:tcBorders>
              <w:bottom w:val="single" w:sz="4" w:space="0" w:color="auto"/>
            </w:tcBorders>
            <w:vAlign w:val="center"/>
          </w:tcPr>
          <w:p w14:paraId="705970D1" w14:textId="0D3DBFCB"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tcBorders>
              <w:bottom w:val="single" w:sz="4" w:space="0" w:color="auto"/>
            </w:tcBorders>
            <w:vAlign w:val="center"/>
          </w:tcPr>
          <w:p w14:paraId="02DC30E2" w14:textId="517A5570"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930562"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F7C604AE0F5C4F6F8AA38105FA19F5FB"/>
            </w:placeholder>
            <w:dropDownList>
              <w:listItem w:displayText="○" w:value="○"/>
              <w:listItem w:displayText="△" w:value="△"/>
              <w:listItem w:displayText="×" w:value="×"/>
            </w:dropDownList>
          </w:sdtPr>
          <w:sdtEndPr/>
          <w:sdtContent>
            <w:tc>
              <w:tcPr>
                <w:tcW w:w="1417" w:type="dxa"/>
                <w:tcBorders>
                  <w:bottom w:val="single" w:sz="4" w:space="0" w:color="auto"/>
                </w:tcBorders>
                <w:vAlign w:val="center"/>
              </w:tcPr>
              <w:p w14:paraId="544BFB95" w14:textId="76A74781"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tcBorders>
              <w:bottom w:val="single" w:sz="4" w:space="0" w:color="auto"/>
            </w:tcBorders>
            <w:vAlign w:val="center"/>
          </w:tcPr>
          <w:p w14:paraId="01FF66CA" w14:textId="77777777" w:rsidR="004D1516" w:rsidRPr="00BD519E" w:rsidRDefault="004D1516" w:rsidP="00BD519E">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CF9E084" w:rsidR="005C4B0C" w:rsidRPr="004017A4" w:rsidRDefault="00C50D4D" w:rsidP="005C4B0C">
      <w:pPr>
        <w:rPr>
          <w:rFonts w:asciiTheme="minorEastAsia" w:eastAsiaTheme="minorEastAsia" w:hAnsiTheme="minorEastAsia"/>
          <w:b/>
          <w:bCs/>
          <w:color w:val="0070C0"/>
          <w:szCs w:val="21"/>
        </w:rPr>
      </w:pPr>
      <w:r>
        <w:rPr>
          <w:rFonts w:asciiTheme="minorEastAsia" w:eastAsiaTheme="minorEastAsia" w:hAnsiTheme="minorEastAsia" w:hint="eastAsia"/>
          <w:b/>
          <w:bCs/>
          <w:color w:val="0070C0"/>
        </w:rPr>
        <w:lastRenderedPageBreak/>
        <w:t>＜</w:t>
      </w:r>
      <w:r w:rsidR="001858D0" w:rsidRPr="004017A4">
        <w:rPr>
          <w:rFonts w:asciiTheme="minorEastAsia" w:eastAsiaTheme="minorEastAsia" w:hAnsiTheme="minorEastAsia" w:hint="eastAsia"/>
          <w:b/>
          <w:bCs/>
          <w:color w:val="0070C0"/>
          <w:szCs w:val="21"/>
        </w:rPr>
        <w:t>コア重要技術等</w:t>
      </w:r>
      <w:r w:rsidR="005C4B0C" w:rsidRPr="004017A4">
        <w:rPr>
          <w:rFonts w:asciiTheme="minorEastAsia" w:eastAsiaTheme="minorEastAsia" w:hAnsiTheme="minorEastAsia" w:hint="eastAsia"/>
          <w:b/>
          <w:bCs/>
          <w:color w:val="0070C0"/>
          <w:szCs w:val="21"/>
        </w:rPr>
        <w:t>の定義</w:t>
      </w:r>
      <w:r>
        <w:rPr>
          <w:rFonts w:asciiTheme="minorEastAsia" w:eastAsiaTheme="minorEastAsia" w:hAnsiTheme="minorEastAsia" w:hint="eastAsia"/>
          <w:b/>
          <w:bCs/>
          <w:color w:val="0070C0"/>
          <w:szCs w:val="21"/>
        </w:rPr>
        <w:t>＞</w:t>
      </w:r>
    </w:p>
    <w:p w14:paraId="08FFFCC4" w14:textId="0CFF4F9C" w:rsidR="005F2499" w:rsidRDefault="001858D0">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「コア重要技術」とは</w:t>
      </w:r>
      <w:r w:rsidR="004017A4" w:rsidRPr="004C754B">
        <w:rPr>
          <w:rFonts w:asciiTheme="minorEastAsia" w:eastAsiaTheme="minorEastAsia" w:hAnsiTheme="minorEastAsia" w:hint="eastAsia"/>
          <w:color w:val="0070C0"/>
          <w:szCs w:val="21"/>
        </w:rPr>
        <w:t>、</w:t>
      </w:r>
      <w:r w:rsidR="00930562">
        <w:rPr>
          <w:rFonts w:asciiTheme="minorEastAsia" w:eastAsiaTheme="minorEastAsia" w:hAnsiTheme="minorEastAsia" w:hint="eastAsia"/>
          <w:color w:val="0070C0"/>
          <w:szCs w:val="21"/>
        </w:rPr>
        <w:t>当該</w:t>
      </w:r>
      <w:r w:rsidR="004017A4" w:rsidRPr="004C754B">
        <w:rPr>
          <w:rFonts w:asciiTheme="minorEastAsia" w:eastAsiaTheme="minorEastAsia" w:hAnsiTheme="minorEastAsia" w:hint="eastAsia"/>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Pr>
          <w:rFonts w:asciiTheme="minorEastAsia" w:eastAsiaTheme="minorEastAsia" w:hAnsiTheme="minorEastAsia" w:hint="eastAsia"/>
          <w:color w:val="0070C0"/>
          <w:szCs w:val="21"/>
        </w:rPr>
        <w:t>（※）</w:t>
      </w:r>
      <w:r w:rsidR="004017A4" w:rsidRPr="004C754B">
        <w:rPr>
          <w:rFonts w:asciiTheme="minorEastAsia" w:eastAsiaTheme="minorEastAsia" w:hAnsiTheme="minorEastAsia" w:hint="eastAsia"/>
          <w:color w:val="0070C0"/>
          <w:szCs w:val="21"/>
        </w:rPr>
        <w:t>に限る。）を指し</w:t>
      </w:r>
      <w:r w:rsidR="005F2499">
        <w:rPr>
          <w:rFonts w:asciiTheme="minorEastAsia" w:eastAsiaTheme="minorEastAsia" w:hAnsiTheme="minorEastAsia" w:hint="eastAsia"/>
          <w:color w:val="0070C0"/>
          <w:szCs w:val="21"/>
        </w:rPr>
        <w:t>ます。</w:t>
      </w:r>
    </w:p>
    <w:p w14:paraId="49A632F8" w14:textId="0314A869" w:rsidR="005F2499" w:rsidRPr="005F2499" w:rsidRDefault="005F2499" w:rsidP="005F2499">
      <w:pPr>
        <w:pStyle w:val="afff4"/>
        <w:ind w:leftChars="210" w:left="992" w:hangingChars="306" w:hanging="551"/>
        <w:rPr>
          <w:rFonts w:asciiTheme="minorEastAsia" w:eastAsiaTheme="minorEastAsia" w:hAnsiTheme="minorEastAsia"/>
          <w:color w:val="0070C0"/>
          <w:sz w:val="18"/>
          <w:szCs w:val="18"/>
        </w:rPr>
      </w:pPr>
      <w:r w:rsidRPr="004C754B">
        <w:rPr>
          <w:rFonts w:asciiTheme="minorEastAsia" w:eastAsiaTheme="minorEastAsia" w:hAnsiTheme="minorEastAsia" w:hint="eastAsia"/>
          <w:color w:val="0070C0"/>
          <w:sz w:val="18"/>
          <w:szCs w:val="18"/>
        </w:rPr>
        <w:t>（※）特許出願の公開、論文発表などの方法によって公の場に発表されておらず、かつ</w:t>
      </w:r>
      <w:r>
        <w:rPr>
          <w:rFonts w:asciiTheme="minorEastAsia" w:eastAsiaTheme="minorEastAsia" w:hAnsiTheme="minorEastAsia" w:hint="eastAsia"/>
          <w:color w:val="0070C0"/>
          <w:sz w:val="18"/>
          <w:szCs w:val="18"/>
        </w:rPr>
        <w:t>提案者</w:t>
      </w:r>
      <w:r w:rsidRPr="004C754B">
        <w:rPr>
          <w:rFonts w:asciiTheme="minorEastAsia" w:eastAsiaTheme="minorEastAsia" w:hAnsiTheme="minorEastAsia" w:hint="eastAsia"/>
          <w:color w:val="0070C0"/>
          <w:sz w:val="18"/>
          <w:szCs w:val="18"/>
        </w:rPr>
        <w:t>を含む限られた関係者しか知らないものを指します。</w:t>
      </w:r>
    </w:p>
    <w:p w14:paraId="15A3A047" w14:textId="414B3870" w:rsidR="004017A4" w:rsidRDefault="004017A4">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「コア重要技術等」とは、コア重要技術及びコア重要技術の実現に直接寄与する技術</w:t>
      </w:r>
      <w:r w:rsidR="006803CD">
        <w:rPr>
          <w:rFonts w:asciiTheme="minorEastAsia" w:eastAsiaTheme="minorEastAsia" w:hAnsiTheme="minorEastAsia" w:hint="eastAsia"/>
          <w:color w:val="0070C0"/>
          <w:szCs w:val="21"/>
        </w:rPr>
        <w:t>のうち非公知のもの</w:t>
      </w:r>
      <w:r w:rsidRPr="004C754B">
        <w:rPr>
          <w:rFonts w:asciiTheme="minorEastAsia" w:eastAsiaTheme="minorEastAsia" w:hAnsiTheme="minorEastAsia" w:hint="eastAsia"/>
          <w:color w:val="0070C0"/>
          <w:szCs w:val="21"/>
        </w:rPr>
        <w:t>を指します。</w:t>
      </w:r>
    </w:p>
    <w:p w14:paraId="1E54E192" w14:textId="46089636" w:rsidR="004017A4" w:rsidRDefault="004017A4" w:rsidP="004017A4">
      <w:pPr>
        <w:pStyle w:val="afff4"/>
        <w:numPr>
          <w:ilvl w:val="0"/>
          <w:numId w:val="43"/>
        </w:numPr>
        <w:ind w:leftChars="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w:t>
      </w:r>
      <w:r w:rsidR="004C754B">
        <w:rPr>
          <w:rFonts w:asciiTheme="minorEastAsia" w:eastAsiaTheme="minorEastAsia" w:hAnsiTheme="minorEastAsia" w:hint="eastAsia"/>
          <w:color w:val="0070C0"/>
          <w:szCs w:val="21"/>
        </w:rPr>
        <w:t>イメージ</w:t>
      </w:r>
      <w:r>
        <w:rPr>
          <w:rFonts w:asciiTheme="minorEastAsia" w:eastAsiaTheme="minorEastAsia" w:hAnsiTheme="minorEastAsia" w:hint="eastAsia"/>
          <w:color w:val="0070C0"/>
          <w:szCs w:val="21"/>
        </w:rPr>
        <w:t>図</w:t>
      </w:r>
      <w:r w:rsidR="00570655">
        <w:rPr>
          <w:rFonts w:asciiTheme="minorEastAsia" w:eastAsiaTheme="minorEastAsia" w:hAnsiTheme="minorEastAsia" w:hint="eastAsia"/>
          <w:color w:val="0070C0"/>
          <w:szCs w:val="21"/>
        </w:rPr>
        <w:t>もあわせて</w:t>
      </w:r>
      <w:r>
        <w:rPr>
          <w:rFonts w:asciiTheme="minorEastAsia" w:eastAsiaTheme="minorEastAsia" w:hAnsiTheme="minorEastAsia" w:hint="eastAsia"/>
          <w:color w:val="0070C0"/>
          <w:szCs w:val="21"/>
        </w:rPr>
        <w:t>参考ください。</w:t>
      </w:r>
    </w:p>
    <w:p w14:paraId="191A064D" w14:textId="03904E89" w:rsidR="004017A4" w:rsidRPr="004017A4" w:rsidRDefault="004017A4" w:rsidP="004017A4">
      <w:pPr>
        <w:rPr>
          <w:rFonts w:asciiTheme="minorEastAsia" w:eastAsiaTheme="minorEastAsia" w:hAnsiTheme="minorEastAsia"/>
          <w:color w:val="0070C0"/>
          <w:szCs w:val="21"/>
        </w:rPr>
      </w:pPr>
    </w:p>
    <w:p w14:paraId="352C6FED" w14:textId="034C6106" w:rsidR="00F921AA" w:rsidRDefault="00FA0948" w:rsidP="00C50D4D">
      <w:pPr>
        <w:widowControl/>
        <w:jc w:val="center"/>
      </w:pPr>
      <w:r>
        <w:rPr>
          <w:noProof/>
        </w:rPr>
        <w:drawing>
          <wp:inline distT="0" distB="0" distL="0" distR="0" wp14:anchorId="6C181ED3" wp14:editId="119C8D81">
            <wp:extent cx="5976636" cy="4057650"/>
            <wp:effectExtent l="0" t="0" r="5080" b="0"/>
            <wp:docPr id="1183768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6539" cy="4077952"/>
                    </a:xfrm>
                    <a:prstGeom prst="rect">
                      <a:avLst/>
                    </a:prstGeom>
                    <a:noFill/>
                    <a:ln>
                      <a:noFill/>
                    </a:ln>
                  </pic:spPr>
                </pic:pic>
              </a:graphicData>
            </a:graphic>
          </wp:inline>
        </w:drawing>
      </w:r>
    </w:p>
    <w:p w14:paraId="7F6CE952" w14:textId="77777777" w:rsidR="001858D0" w:rsidRDefault="001858D0" w:rsidP="001C125E">
      <w:pPr>
        <w:widowControl/>
        <w:jc w:val="left"/>
      </w:pPr>
    </w:p>
    <w:p w14:paraId="7D0B9742" w14:textId="3DCC0BA8" w:rsidR="001858D0" w:rsidRDefault="00B32303" w:rsidP="001C125E">
      <w:pPr>
        <w:widowControl/>
        <w:jc w:val="left"/>
        <w:rPr>
          <w:rFonts w:asciiTheme="minorEastAsia" w:eastAsiaTheme="minorEastAsia" w:hAnsiTheme="minorEastAsia"/>
          <w:b/>
          <w:bCs/>
          <w:color w:val="0070C0"/>
          <w:szCs w:val="21"/>
        </w:rPr>
      </w:pPr>
      <w:r w:rsidRPr="00B32303">
        <w:rPr>
          <w:rFonts w:asciiTheme="minorEastAsia" w:eastAsiaTheme="minorEastAsia" w:hAnsiTheme="minorEastAsia" w:hint="eastAsia"/>
          <w:b/>
          <w:bCs/>
          <w:color w:val="0070C0"/>
          <w:szCs w:val="21"/>
        </w:rPr>
        <w:t>＜参考＞</w:t>
      </w:r>
    </w:p>
    <w:p w14:paraId="0061AB9C" w14:textId="0A51E400" w:rsidR="00B32303" w:rsidRPr="00883F51" w:rsidRDefault="00883F51" w:rsidP="00883F51">
      <w:pPr>
        <w:widowControl/>
        <w:ind w:firstLineChars="100" w:firstLine="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以下の経済産業省</w:t>
      </w:r>
      <w:r w:rsidRPr="00883F51">
        <w:rPr>
          <w:rFonts w:asciiTheme="minorEastAsia" w:eastAsiaTheme="minorEastAsia" w:hAnsiTheme="minorEastAsia" w:hint="eastAsia"/>
          <w:color w:val="0070C0"/>
          <w:szCs w:val="21"/>
        </w:rPr>
        <w:t>ウェブサイトで、</w:t>
      </w:r>
      <w:r>
        <w:rPr>
          <w:rFonts w:asciiTheme="minorEastAsia" w:eastAsiaTheme="minorEastAsia" w:hAnsiTheme="minorEastAsia" w:hint="eastAsia"/>
          <w:color w:val="0070C0"/>
          <w:szCs w:val="21"/>
        </w:rPr>
        <w:t>技術流出防止に</w:t>
      </w:r>
      <w:r w:rsidRPr="00883F51">
        <w:rPr>
          <w:rFonts w:asciiTheme="minorEastAsia" w:eastAsiaTheme="minorEastAsia" w:hAnsiTheme="minorEastAsia" w:hint="eastAsia"/>
          <w:color w:val="0070C0"/>
          <w:szCs w:val="21"/>
        </w:rPr>
        <w:t>関連する</w:t>
      </w:r>
      <w:r>
        <w:rPr>
          <w:rFonts w:asciiTheme="minorEastAsia" w:eastAsiaTheme="minorEastAsia" w:hAnsiTheme="minorEastAsia" w:hint="eastAsia"/>
          <w:color w:val="0070C0"/>
          <w:szCs w:val="21"/>
        </w:rPr>
        <w:t>指針や事例</w:t>
      </w:r>
      <w:r w:rsidR="00B07872">
        <w:rPr>
          <w:rFonts w:asciiTheme="minorEastAsia" w:eastAsiaTheme="minorEastAsia" w:hAnsiTheme="minorEastAsia" w:hint="eastAsia"/>
          <w:color w:val="0070C0"/>
          <w:szCs w:val="21"/>
        </w:rPr>
        <w:t>集</w:t>
      </w:r>
      <w:r>
        <w:rPr>
          <w:rFonts w:asciiTheme="minorEastAsia" w:eastAsiaTheme="minorEastAsia" w:hAnsiTheme="minorEastAsia" w:hint="eastAsia"/>
          <w:color w:val="0070C0"/>
          <w:szCs w:val="21"/>
        </w:rPr>
        <w:t>などが紹介されておりますので、技術流出防止措置の検討にあたってご参考ください。</w:t>
      </w:r>
    </w:p>
    <w:p w14:paraId="6F87D192" w14:textId="76B32417" w:rsidR="00B32303" w:rsidRDefault="00883F51" w:rsidP="001C125E">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営業秘密～営業秘密を守り活用する～</w:t>
      </w:r>
    </w:p>
    <w:p w14:paraId="52A7EBF0" w14:textId="78AF6E52" w:rsidR="00B32303" w:rsidRDefault="00883F51" w:rsidP="00883F51">
      <w:pPr>
        <w:widowControl/>
        <w:ind w:firstLineChars="100" w:firstLine="210"/>
        <w:jc w:val="left"/>
        <w:rPr>
          <w:rFonts w:asciiTheme="minorEastAsia" w:eastAsiaTheme="minorEastAsia" w:hAnsiTheme="minorEastAsia"/>
          <w:color w:val="0070C0"/>
          <w:szCs w:val="21"/>
        </w:rPr>
      </w:pPr>
      <w:hyperlink r:id="rId8" w:history="1">
        <w:r w:rsidRPr="004A494C">
          <w:rPr>
            <w:rStyle w:val="affc"/>
            <w:rFonts w:asciiTheme="minorEastAsia" w:eastAsiaTheme="minorEastAsia" w:hAnsiTheme="minorEastAsia"/>
            <w:szCs w:val="21"/>
          </w:rPr>
          <w:t>https://www.meti.go.jp/policy/economy/chizai/chiteki/trade-secret.html</w:t>
        </w:r>
      </w:hyperlink>
    </w:p>
    <w:p w14:paraId="091B8CB7" w14:textId="3F9E12D0" w:rsidR="00B32303" w:rsidRDefault="00883F51" w:rsidP="00B32303">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経済安全保障上の課題への対応（民間ベストプラクティス集）</w:t>
      </w:r>
    </w:p>
    <w:p w14:paraId="670455B4" w14:textId="43FC1396" w:rsidR="00B32303" w:rsidRDefault="00883F51" w:rsidP="00883F51">
      <w:pPr>
        <w:widowControl/>
        <w:ind w:firstLineChars="100" w:firstLine="210"/>
        <w:jc w:val="left"/>
        <w:rPr>
          <w:rFonts w:asciiTheme="minorEastAsia" w:eastAsiaTheme="minorEastAsia" w:hAnsiTheme="minorEastAsia"/>
          <w:color w:val="0070C0"/>
          <w:szCs w:val="21"/>
        </w:rPr>
      </w:pPr>
      <w:hyperlink r:id="rId9" w:history="1">
        <w:r w:rsidRPr="004A494C">
          <w:rPr>
            <w:rStyle w:val="affc"/>
            <w:rFonts w:asciiTheme="minorEastAsia" w:eastAsiaTheme="minorEastAsia" w:hAnsiTheme="minorEastAsia"/>
            <w:szCs w:val="21"/>
          </w:rPr>
          <w:t>https://www.meti.go.jp/policy/economy/economic_security/best_practice.pdf</w:t>
        </w:r>
      </w:hyperlink>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C4F8" w14:textId="77777777" w:rsidR="00A04AF1" w:rsidRDefault="00A04AF1">
      <w:r>
        <w:separator/>
      </w:r>
    </w:p>
  </w:endnote>
  <w:endnote w:type="continuationSeparator" w:id="0">
    <w:p w14:paraId="3FB0CF28" w14:textId="77777777" w:rsidR="00A04AF1" w:rsidRDefault="00A0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AAD5" w14:textId="77777777" w:rsidR="00A04AF1" w:rsidRDefault="00A04AF1">
      <w:r>
        <w:separator/>
      </w:r>
    </w:p>
  </w:footnote>
  <w:footnote w:type="continuationSeparator" w:id="0">
    <w:p w14:paraId="290CFDA8" w14:textId="77777777" w:rsidR="00A04AF1" w:rsidRDefault="00A04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09C"/>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97AC1"/>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3457"/>
    <w:rsid w:val="002C5024"/>
    <w:rsid w:val="002C6B86"/>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2345"/>
    <w:rsid w:val="003C2B6F"/>
    <w:rsid w:val="003C3FFA"/>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350"/>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3566"/>
    <w:rsid w:val="005A475F"/>
    <w:rsid w:val="005A526E"/>
    <w:rsid w:val="005A5B99"/>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0B"/>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3CD"/>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62D7"/>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5CB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57B49"/>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16C5"/>
    <w:rsid w:val="00923E0B"/>
    <w:rsid w:val="009264D7"/>
    <w:rsid w:val="009303B0"/>
    <w:rsid w:val="00930562"/>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D7EA3"/>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AF1"/>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2D06"/>
    <w:rsid w:val="00A3331D"/>
    <w:rsid w:val="00A34517"/>
    <w:rsid w:val="00A34A2C"/>
    <w:rsid w:val="00A35A38"/>
    <w:rsid w:val="00A37343"/>
    <w:rsid w:val="00A3765A"/>
    <w:rsid w:val="00A37E68"/>
    <w:rsid w:val="00A41F50"/>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300C"/>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16BE"/>
    <w:rsid w:val="00D81C36"/>
    <w:rsid w:val="00D82662"/>
    <w:rsid w:val="00D84885"/>
    <w:rsid w:val="00D85DA8"/>
    <w:rsid w:val="00D8640A"/>
    <w:rsid w:val="00D86DC8"/>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5A1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C6994"/>
    <w:rsid w:val="00FC6AA1"/>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008"/>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3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meti.go.jp/policy/economy/chizai/chiteki/trade-secret.html" TargetMode="External" Type="http://schemas.openxmlformats.org/officeDocument/2006/relationships/hyperlink"/><Relationship Id="rId9" Target="https://www.meti.go.jp/policy/economy/economic_security/best_practice.pdf"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87171933BF4D47B820906F2E4E7833"/>
        <w:category>
          <w:name w:val="全般"/>
          <w:gallery w:val="placeholder"/>
        </w:category>
        <w:types>
          <w:type w:val="bbPlcHdr"/>
        </w:types>
        <w:behaviors>
          <w:behavior w:val="content"/>
        </w:behaviors>
        <w:guid w:val="{AF02D520-ADF2-445B-ADD2-5537855E3D61}"/>
      </w:docPartPr>
      <w:docPartBody>
        <w:p w:rsidR="00817095" w:rsidRDefault="00817095" w:rsidP="00817095">
          <w:pPr>
            <w:pStyle w:val="6787171933BF4D47B820906F2E4E7833"/>
          </w:pPr>
          <w:r w:rsidRPr="003B7483">
            <w:rPr>
              <w:rStyle w:val="a3"/>
              <w:rFonts w:hint="eastAsia"/>
              <w:sz w:val="21"/>
              <w:szCs w:val="21"/>
            </w:rPr>
            <w:t>アイテムを選択してください。</w:t>
          </w:r>
        </w:p>
      </w:docPartBody>
    </w:docPart>
    <w:docPart>
      <w:docPartPr>
        <w:name w:val="F6B5B2CCB3C8403583A917B487AF9DC0"/>
        <w:category>
          <w:name w:val="全般"/>
          <w:gallery w:val="placeholder"/>
        </w:category>
        <w:types>
          <w:type w:val="bbPlcHdr"/>
        </w:types>
        <w:behaviors>
          <w:behavior w:val="content"/>
        </w:behaviors>
        <w:guid w:val="{43C47457-286A-4D81-9BAC-CE86BFA17BDB}"/>
      </w:docPartPr>
      <w:docPartBody>
        <w:p w:rsidR="00817095" w:rsidRDefault="00817095" w:rsidP="00817095">
          <w:pPr>
            <w:pStyle w:val="F6B5B2CCB3C8403583A917B487AF9DC0"/>
          </w:pPr>
          <w:r w:rsidRPr="003B7483">
            <w:rPr>
              <w:rStyle w:val="a3"/>
              <w:rFonts w:hint="eastAsia"/>
              <w:sz w:val="21"/>
              <w:szCs w:val="21"/>
            </w:rPr>
            <w:t>アイテムを選択してください。</w:t>
          </w:r>
        </w:p>
      </w:docPartBody>
    </w:docPart>
    <w:docPart>
      <w:docPartPr>
        <w:name w:val="C7E013E5BCD647FAB4E63A521E515CB1"/>
        <w:category>
          <w:name w:val="全般"/>
          <w:gallery w:val="placeholder"/>
        </w:category>
        <w:types>
          <w:type w:val="bbPlcHdr"/>
        </w:types>
        <w:behaviors>
          <w:behavior w:val="content"/>
        </w:behaviors>
        <w:guid w:val="{F825B1C6-B2A3-4854-9668-D727FE3FF6A5}"/>
      </w:docPartPr>
      <w:docPartBody>
        <w:p w:rsidR="00817095" w:rsidRDefault="00817095" w:rsidP="00817095">
          <w:pPr>
            <w:pStyle w:val="C7E013E5BCD647FAB4E63A521E515CB1"/>
          </w:pPr>
          <w:r w:rsidRPr="003B7483">
            <w:rPr>
              <w:rStyle w:val="a3"/>
              <w:rFonts w:hint="eastAsia"/>
              <w:sz w:val="21"/>
              <w:szCs w:val="21"/>
            </w:rPr>
            <w:t>アイテムを選択してください。</w:t>
          </w:r>
        </w:p>
      </w:docPartBody>
    </w:docPart>
    <w:docPart>
      <w:docPartPr>
        <w:name w:val="ABBD4A89CB0744CEBFB435C0086BDC70"/>
        <w:category>
          <w:name w:val="全般"/>
          <w:gallery w:val="placeholder"/>
        </w:category>
        <w:types>
          <w:type w:val="bbPlcHdr"/>
        </w:types>
        <w:behaviors>
          <w:behavior w:val="content"/>
        </w:behaviors>
        <w:guid w:val="{A82B288D-E141-4F89-9B45-235E24143563}"/>
      </w:docPartPr>
      <w:docPartBody>
        <w:p w:rsidR="00817095" w:rsidRDefault="00817095" w:rsidP="00817095">
          <w:pPr>
            <w:pStyle w:val="ABBD4A89CB0744CEBFB435C0086BDC70"/>
          </w:pPr>
          <w:r w:rsidRPr="003B7483">
            <w:rPr>
              <w:rStyle w:val="a3"/>
              <w:rFonts w:hint="eastAsia"/>
              <w:sz w:val="21"/>
              <w:szCs w:val="21"/>
            </w:rPr>
            <w:t>アイテムを選択してください。</w:t>
          </w:r>
        </w:p>
      </w:docPartBody>
    </w:docPart>
    <w:docPart>
      <w:docPartPr>
        <w:name w:val="8D5621F4CC1B49A4A0DDCF52A83B5F55"/>
        <w:category>
          <w:name w:val="全般"/>
          <w:gallery w:val="placeholder"/>
        </w:category>
        <w:types>
          <w:type w:val="bbPlcHdr"/>
        </w:types>
        <w:behaviors>
          <w:behavior w:val="content"/>
        </w:behaviors>
        <w:guid w:val="{5F5D0054-410A-4C0D-9E08-929AA570C107}"/>
      </w:docPartPr>
      <w:docPartBody>
        <w:p w:rsidR="00817095" w:rsidRDefault="00817095" w:rsidP="00817095">
          <w:pPr>
            <w:pStyle w:val="8D5621F4CC1B49A4A0DDCF52A83B5F55"/>
          </w:pPr>
          <w:r w:rsidRPr="003B7483">
            <w:rPr>
              <w:rStyle w:val="a3"/>
              <w:rFonts w:hint="eastAsia"/>
              <w:sz w:val="21"/>
              <w:szCs w:val="21"/>
            </w:rPr>
            <w:t>アイテムを選択してください。</w:t>
          </w:r>
        </w:p>
      </w:docPartBody>
    </w:docPart>
    <w:docPart>
      <w:docPartPr>
        <w:name w:val="F7D308A3BC27411B8424C35F01759227"/>
        <w:category>
          <w:name w:val="全般"/>
          <w:gallery w:val="placeholder"/>
        </w:category>
        <w:types>
          <w:type w:val="bbPlcHdr"/>
        </w:types>
        <w:behaviors>
          <w:behavior w:val="content"/>
        </w:behaviors>
        <w:guid w:val="{1B4F2C16-0A11-452E-A0DF-CBEAA5B8B83F}"/>
      </w:docPartPr>
      <w:docPartBody>
        <w:p w:rsidR="00817095" w:rsidRDefault="00817095" w:rsidP="00817095">
          <w:pPr>
            <w:pStyle w:val="F7D308A3BC27411B8424C35F01759227"/>
          </w:pPr>
          <w:r w:rsidRPr="003B7483">
            <w:rPr>
              <w:rStyle w:val="a3"/>
              <w:rFonts w:hint="eastAsia"/>
              <w:sz w:val="21"/>
              <w:szCs w:val="21"/>
            </w:rPr>
            <w:t>アイテムを選択してください。</w:t>
          </w:r>
        </w:p>
      </w:docPartBody>
    </w:docPart>
    <w:docPart>
      <w:docPartPr>
        <w:name w:val="8714171ED85C48E5AFD515594EB9CACA"/>
        <w:category>
          <w:name w:val="全般"/>
          <w:gallery w:val="placeholder"/>
        </w:category>
        <w:types>
          <w:type w:val="bbPlcHdr"/>
        </w:types>
        <w:behaviors>
          <w:behavior w:val="content"/>
        </w:behaviors>
        <w:guid w:val="{DAA8CAA0-8036-4B2D-9089-6EA79C4A6C56}"/>
      </w:docPartPr>
      <w:docPartBody>
        <w:p w:rsidR="00817095" w:rsidRDefault="00817095" w:rsidP="00817095">
          <w:pPr>
            <w:pStyle w:val="8714171ED85C48E5AFD515594EB9CACA"/>
          </w:pPr>
          <w:r w:rsidRPr="003B7483">
            <w:rPr>
              <w:rStyle w:val="a3"/>
              <w:rFonts w:hint="eastAsia"/>
              <w:sz w:val="21"/>
              <w:szCs w:val="21"/>
            </w:rPr>
            <w:t>アイテムを選択してください。</w:t>
          </w:r>
        </w:p>
      </w:docPartBody>
    </w:docPart>
    <w:docPart>
      <w:docPartPr>
        <w:name w:val="F7C604AE0F5C4F6F8AA38105FA19F5FB"/>
        <w:category>
          <w:name w:val="全般"/>
          <w:gallery w:val="placeholder"/>
        </w:category>
        <w:types>
          <w:type w:val="bbPlcHdr"/>
        </w:types>
        <w:behaviors>
          <w:behavior w:val="content"/>
        </w:behaviors>
        <w:guid w:val="{7D74AC32-64E1-4E4A-B6D4-9991996F08FE}"/>
      </w:docPartPr>
      <w:docPartBody>
        <w:p w:rsidR="00817095" w:rsidRDefault="00817095" w:rsidP="00817095">
          <w:pPr>
            <w:pStyle w:val="F7C604AE0F5C4F6F8AA38105FA19F5FB"/>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2C5024"/>
    <w:rsid w:val="002F36D2"/>
    <w:rsid w:val="002F6ACF"/>
    <w:rsid w:val="007F6075"/>
    <w:rsid w:val="00817095"/>
    <w:rsid w:val="00A41F50"/>
    <w:rsid w:val="00AE2B39"/>
    <w:rsid w:val="00BD265B"/>
    <w:rsid w:val="00C93EAC"/>
    <w:rsid w:val="00D816BE"/>
    <w:rsid w:val="00D81C36"/>
    <w:rsid w:val="00D8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7095"/>
    <w:rPr>
      <w:color w:val="666666"/>
    </w:rPr>
  </w:style>
  <w:style w:type="paragraph" w:customStyle="1" w:styleId="6787171933BF4D47B820906F2E4E7833">
    <w:name w:val="6787171933BF4D47B820906F2E4E7833"/>
    <w:rsid w:val="00817095"/>
    <w:pPr>
      <w:widowControl w:val="0"/>
    </w:pPr>
  </w:style>
  <w:style w:type="paragraph" w:customStyle="1" w:styleId="F6B5B2CCB3C8403583A917B487AF9DC0">
    <w:name w:val="F6B5B2CCB3C8403583A917B487AF9DC0"/>
    <w:rsid w:val="00817095"/>
    <w:pPr>
      <w:widowControl w:val="0"/>
    </w:pPr>
  </w:style>
  <w:style w:type="paragraph" w:customStyle="1" w:styleId="C7E013E5BCD647FAB4E63A521E515CB1">
    <w:name w:val="C7E013E5BCD647FAB4E63A521E515CB1"/>
    <w:rsid w:val="00817095"/>
    <w:pPr>
      <w:widowControl w:val="0"/>
    </w:pPr>
  </w:style>
  <w:style w:type="paragraph" w:customStyle="1" w:styleId="ABBD4A89CB0744CEBFB435C0086BDC70">
    <w:name w:val="ABBD4A89CB0744CEBFB435C0086BDC70"/>
    <w:rsid w:val="00817095"/>
    <w:pPr>
      <w:widowControl w:val="0"/>
    </w:pPr>
  </w:style>
  <w:style w:type="paragraph" w:customStyle="1" w:styleId="8D5621F4CC1B49A4A0DDCF52A83B5F55">
    <w:name w:val="8D5621F4CC1B49A4A0DDCF52A83B5F55"/>
    <w:rsid w:val="00817095"/>
    <w:pPr>
      <w:widowControl w:val="0"/>
    </w:pPr>
  </w:style>
  <w:style w:type="paragraph" w:customStyle="1" w:styleId="F7D308A3BC27411B8424C35F01759227">
    <w:name w:val="F7D308A3BC27411B8424C35F01759227"/>
    <w:rsid w:val="00817095"/>
    <w:pPr>
      <w:widowControl w:val="0"/>
    </w:pPr>
  </w:style>
  <w:style w:type="paragraph" w:customStyle="1" w:styleId="8714171ED85C48E5AFD515594EB9CACA">
    <w:name w:val="8714171ED85C48E5AFD515594EB9CACA"/>
    <w:rsid w:val="00817095"/>
    <w:pPr>
      <w:widowControl w:val="0"/>
    </w:pPr>
  </w:style>
  <w:style w:type="paragraph" w:customStyle="1" w:styleId="F7C604AE0F5C4F6F8AA38105FA19F5FB">
    <w:name w:val="F7C604AE0F5C4F6F8AA38105FA19F5FB"/>
    <w:rsid w:val="0081709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2846</Words>
  <Characters>3041</Characters>
  <DocSecurity>0</DocSecurity>
  <Lines>146</Lines>
  <Paragraphs>76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3057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