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4FF5D17E"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FA25F8">
        <w:rPr>
          <w:rFonts w:asciiTheme="minorEastAsia" w:eastAsiaTheme="minorEastAsia" w:hAnsiTheme="minorEastAsia" w:hint="eastAsia"/>
        </w:rPr>
        <w:t>補助</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DDE7" w14:textId="77777777" w:rsidR="00F720C2" w:rsidRDefault="00F720C2">
      <w:r>
        <w:separator/>
      </w:r>
    </w:p>
  </w:endnote>
  <w:endnote w:type="continuationSeparator" w:id="0">
    <w:p w14:paraId="61FAE9B1" w14:textId="77777777" w:rsidR="00F720C2" w:rsidRDefault="00F720C2">
      <w:r>
        <w:continuationSeparator/>
      </w:r>
    </w:p>
  </w:endnote>
  <w:endnote w:type="continuationNotice" w:id="1">
    <w:p w14:paraId="5629EAC8" w14:textId="77777777" w:rsidR="00F720C2" w:rsidRDefault="00F72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4D13" w14:textId="77777777" w:rsidR="00F720C2" w:rsidRDefault="00F720C2">
      <w:r>
        <w:separator/>
      </w:r>
    </w:p>
  </w:footnote>
  <w:footnote w:type="continuationSeparator" w:id="0">
    <w:p w14:paraId="618C7D77" w14:textId="77777777" w:rsidR="00F720C2" w:rsidRDefault="00F720C2">
      <w:r>
        <w:continuationSeparator/>
      </w:r>
    </w:p>
  </w:footnote>
  <w:footnote w:type="continuationNotice" w:id="1">
    <w:p w14:paraId="17362BA9" w14:textId="77777777" w:rsidR="00F720C2" w:rsidRDefault="00F720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0D8E"/>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086B"/>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6741"/>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D4"/>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35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4ED5"/>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66"/>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364"/>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C2"/>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5F8"/>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0992"/>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2260</Words>
  <Characters>2568</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