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99380322"/>
    <w:p w14:paraId="5942FBB3" w14:textId="67429591" w:rsidR="00091149" w:rsidRDefault="00FD0897" w:rsidP="00091149">
      <w:pPr>
        <w:ind w:leftChars="203" w:left="426"/>
        <w:rPr>
          <w:color w:val="000000" w:themeColor="text1"/>
        </w:rPr>
      </w:pPr>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2B58D610" w14:textId="0D87F30A"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D24468">
        <w:rPr>
          <w:rFonts w:hAnsi="ＭＳ 明朝" w:hint="eastAsia"/>
          <w:color w:val="000000" w:themeColor="text1"/>
          <w:spacing w:val="70"/>
          <w:sz w:val="24"/>
          <w:szCs w:val="24"/>
          <w:fitText w:val="3300" w:id="-1009477120"/>
        </w:rPr>
        <w:t>提案書作成上の注</w:t>
      </w:r>
      <w:r w:rsidRPr="00D24468">
        <w:rPr>
          <w:rFonts w:hAnsi="ＭＳ 明朝" w:hint="eastAsia"/>
          <w:color w:val="000000" w:themeColor="text1"/>
          <w:spacing w:val="10"/>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2F3F83E8" w:rsidR="00091149" w:rsidRPr="005957BC" w:rsidRDefault="00091149" w:rsidP="00091149">
      <w:pPr>
        <w:pStyle w:val="af1"/>
        <w:jc w:val="center"/>
        <w:rPr>
          <w:rFonts w:hAnsi="ＭＳ 明朝"/>
          <w:b/>
          <w:bCs/>
          <w:color w:val="000000" w:themeColor="text1"/>
          <w:spacing w:val="0"/>
          <w:sz w:val="24"/>
          <w:szCs w:val="24"/>
        </w:rPr>
      </w:pPr>
      <w:r w:rsidRPr="005957BC">
        <w:rPr>
          <w:rFonts w:hAnsi="ＭＳ 明朝" w:hint="eastAsia"/>
          <w:b/>
          <w:bCs/>
          <w:color w:val="000000" w:themeColor="text1"/>
          <w:sz w:val="24"/>
          <w:szCs w:val="24"/>
        </w:rPr>
        <w:t>「</w:t>
      </w:r>
      <w:r w:rsidR="00D03A0B" w:rsidRPr="00D03A0B">
        <w:rPr>
          <w:rFonts w:hAnsi="ＭＳ 明朝" w:hint="eastAsia"/>
          <w:b/>
          <w:bCs/>
          <w:sz w:val="24"/>
          <w:szCs w:val="24"/>
        </w:rPr>
        <w:t>浮体搭載用風車を含むアジア太平洋地域に適した風車に係る産業技術動向調査</w:t>
      </w:r>
      <w:r w:rsidRPr="005957BC">
        <w:rPr>
          <w:rFonts w:hAnsi="ＭＳ 明朝" w:hint="eastAsia"/>
          <w:b/>
          <w:bCs/>
          <w:color w:val="000000" w:themeColor="text1"/>
          <w:sz w:val="24"/>
          <w:szCs w:val="24"/>
        </w:rPr>
        <w:t>」に対する提案書</w:t>
      </w:r>
    </w:p>
    <w:p w14:paraId="05691D06" w14:textId="352C3998" w:rsidR="00ED6E61" w:rsidRDefault="00ED6E61" w:rsidP="00091149">
      <w:pPr>
        <w:pStyle w:val="af1"/>
        <w:rPr>
          <w:rFonts w:hAnsi="ＭＳ 明朝"/>
          <w:color w:val="000000" w:themeColor="text1"/>
          <w:spacing w:val="0"/>
        </w:rPr>
      </w:pP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78540BFD" w14:textId="4EA3D098" w:rsidR="00091149" w:rsidRPr="00747E9C" w:rsidRDefault="00091149" w:rsidP="005957BC">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00D03A0B" w:rsidRPr="00D03A0B">
        <w:rPr>
          <w:rFonts w:hAnsi="ＭＳ 明朝" w:hint="eastAsia"/>
        </w:rPr>
        <w:t>浮体搭載用風車を含むアジア太平洋地域に適した風車に係る産業技術動向調査</w:t>
      </w:r>
      <w:r w:rsidRPr="00ED6E61">
        <w:rPr>
          <w:rFonts w:hAnsi="ＭＳ 明朝" w:hint="eastAsia"/>
          <w:color w:val="000000" w:themeColor="text1"/>
        </w:rPr>
        <w:t>」</w: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70C1C102">
                <wp:simplePos x="0" y="0"/>
                <wp:positionH relativeFrom="margin">
                  <wp:posOffset>2308860</wp:posOffset>
                </wp:positionH>
                <wp:positionV relativeFrom="paragraph">
                  <wp:posOffset>131504</wp:posOffset>
                </wp:positionV>
                <wp:extent cx="4133850" cy="1499199"/>
                <wp:effectExtent l="0" t="552450" r="19050" b="25400"/>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499199"/>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9465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81.8pt;margin-top:10.35pt;width:325.5pt;height:118.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OFcpwIAAHIFAAAOAAAAZHJzL2Uyb0RvYy54bWysVEtv2zAMvg/YfxB0b23n1SaoUwQpMgwo&#10;2qDt0LMiS7EHWdQkJXb260fJbpKuPQ3zQSZFio+Pj5vbtlZkL6yrQOc0u0wpEZpDUeltTn+8rC6u&#10;KXGe6YIp0CKnB+Ho7fzrl5vGzMQASlCFsASNaDdrTE5L780sSRwvRc3cJRihUSjB1swja7dJYVmD&#10;1muVDNJ0kjRgC2OBC+fw9q4T0nm0L6Xg/lFKJzxROcXYfDxtPDfhTOY3bLa1zJQV78Ng/xBFzSqN&#10;To+m7phnZGerD6bqiltwIP0lhzoBKSsuYg6YTZb+lc1zyYyIuSA4zhxhcv/PLH/YP5u1RRga42YO&#10;yZBFK20d/hgfaSNYhyNYovWE4+UoGw6vx4gpR1k2mk6z6TTAmZyeG+v8NwE1CUROG1FsxRPsdPGE&#10;dVkypWDnI2psf+98hK8gmtXYJ6z4mVEia4XV2DNFLobjQRbtI8ZnSoN3SteTNB33NT1TGp4rZZPJ&#10;5KoPtPeLIb+FGoJwoKpiVSkVmYNbKkswBkyg0gU0lCjmPF7mdBW/3ti7Z0qTJqfD7GqMADFsbKmY&#10;R7I2RU6d3lLC1BYnhnsbEXj32H3w+YKon/lN4/eZ35DHHXNlF3C02qspHdIRcSYQ7VCpU8kD5dtN&#10;SyoMLwsvws0GisPaEgvd2DjDVxXav8f018xiZbD6OPv+EQ+pABOGnqKkBPv7s/ugj+2LUkoanDtE&#10;49eOWYHZfdfY2NNsNAqDGpnR+GqAjD2XbM4lelcvASuDvYLRRTLoe/VGSgv1K66IRfCKIqY5+u5w&#10;75ml7/YBLhkuFouohsNpmL/Xz4YH4wG5gOxL+8qs6dvZY00e4G1G2Sw2UzcAJ93wUsNi50FWR8w7&#10;XPsC4GDHoemXUNgc53zUOq3K+R8AAAD//wMAUEsDBBQABgAIAAAAIQDYcz7G4QAAAAsBAAAPAAAA&#10;ZHJzL2Rvd25yZXYueG1sTI/BTsMwDIbvSLxDZCQuiCVroZtK0wkh7bADEhuT0G5pY5pCk1RNtoW3&#10;xzvB0b8//f5crZId2Amn0HsnYT4TwNC1Xveuk7B/X98vgYWonFaDdyjhBwOs6uurSpXan90WT7vY&#10;MSpxoVQSTIxjyXloDVoVZn5ER7tPP1kVaZw6rid1pnI78EyIglvVO7pg1IgvBtvv3dFKOLyZ9Iqp&#10;2WRfzQGn/TrfLO4+pLy9Sc9PwCKm+AfDRZ/UoSanxh+dDmyQkBd5QaiETCyAXQAxf6CkoeSxWAKv&#10;K/7/h/oXAAD//wMAUEsBAi0AFAAGAAgAAAAhALaDOJL+AAAA4QEAABMAAAAAAAAAAAAAAAAAAAAA&#10;AFtDb250ZW50X1R5cGVzXS54bWxQSwECLQAUAAYACAAAACEAOP0h/9YAAACUAQAACwAAAAAAAAAA&#10;AAAAAAAvAQAAX3JlbHMvLnJlbHNQSwECLQAUAAYACAAAACEAMXDhXKcCAAByBQAADgAAAAAAAAAA&#10;AAAAAAAuAgAAZHJzL2Uyb0RvYy54bWxQSwECLQAUAAYACAAAACEA2HM+xuEAAAALAQAADwAAAAAA&#10;AAAAAAAAAAABBQAAZHJzL2Rvd25yZXYueG1sUEsFBgAAAAAEAAQA8wAAAA8GAAAAAA==&#10;" adj="3193,-7777" fillcolor="window" strokecolor="windowText" strokeweight=".25pt">
                <v:textbo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28"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2+dogIAAHEFAAAOAAAAZHJzL2Uyb0RvYy54bWysVN1P2zAQf5+0/8HyO+SjpdCKFFVFnSYh&#10;QMDEs+s4TSbb59luk+6v39kJbRk8TcuDc+c738fvPq5vOiXJTljXgC5odp5SIjSHstGbgv54WZ1d&#10;UeI80yWToEVB98LRm/nXL9etmYkcapClsASNaDdrTUFr780sSRyvhWLuHIzQKKzAKuaRtZuktKxF&#10;60omeZpOkhZsaSxw4Rze3vZCOo/2q0pw/1BVTngiC4qx+XjaeK7Dmcyv2WxjmakbPoTB/iEKxRqN&#10;Tg+mbplnZGubD6ZUwy04qPw5B5VAVTVcxBwwmyz9K5vnmhkRc0FwnDnA5P6fWX6/ezaPFmFojZs5&#10;JEMWXWVV+GN8pItg7Q9gic4Tjpfj0UU+zS8o4SibpNNJGtFMjq+Ndf6bAEUCUdBWlBvxBFtdPmFZ&#10;lkxK2PoIGtvdOR/RK4lmCtuElT8zSiolsRg7JsnZKLvKs6FaJ0r5O6Vplk3HH5VGp0rZZDK5DDoY&#10;6OAXqbdQQxAOZFOuGikjs3dLaQnGgAk0uoSWEsmcx8uCruI3GHv3TGrSFnSUXQZ8GPZ1JZlHUpmy&#10;oE5vKGFygwPDvY0IvHvsPvh8QdBP/Kbx+8xvyOOWuboPOFod1KQO6Yg4Eoh2AOBY8UD5bt2RBsPL&#10;w4tws4Zy/2iJhX5qnOGrBu3fYfqPzGJlcKBw9P0DHpUETBgGipIa7O/P7oM+di9KKWlx7BCNX1tm&#10;BWb3XWNfT7PxOMxpZMYXlzky9lSyPpXorVoCVgZ7BaOLZND38o2sLKhX3BCL4BVFTHP03eM+MEvf&#10;rwPcMVwsFlENZ9Mwf6efDQ/GA3IB2ZfulVkztLPHmtzD24gOzdT31VE3vNSw2HqomgPmPa5DAXCu&#10;Yy8OOygsjlM+ah035fwPAAAA//8DAFBLAwQUAAYACAAAACEAay87g98AAAAJAQAADwAAAGRycy9k&#10;b3ducmV2LnhtbEyP3UrEMBCF7wXfIYzgjbjp/rnd2nQRQUER1OoDZJtpU2wmocnu1rd3vNLL4Xyc&#10;8025m9wgjjjG3pOC+SwDgdR401On4PPj4ToHEZMmowdPqOAbI+yq87NSF8af6B2PdeoEl1AstAKb&#10;UiikjI1Fp+PMByTOWj86nfgcO2lGfeJyN8hFlt1Ip3viBasD3ltsvuqDU6Dr5+b1qbV2FVIrr9Yv&#10;Jrw9JqUuL6a7WxAJp/QHw68+q0PFTnt/IBPFoGC7WTGpIF8vQXC+yRdbEHsG8/kSZFXK/x9UPwAA&#10;AP//AwBQSwECLQAUAAYACAAAACEAtoM4kv4AAADhAQAAEwAAAAAAAAAAAAAAAAAAAAAAW0NvbnRl&#10;bnRfVHlwZXNdLnhtbFBLAQItABQABgAIAAAAIQA4/SH/1gAAAJQBAAALAAAAAAAAAAAAAAAAAC8B&#10;AABfcmVscy8ucmVsc1BLAQItABQABgAIAAAAIQDIN2+dogIAAHEFAAAOAAAAAAAAAAAAAAAAAC4C&#10;AABkcnMvZTJvRG9jLnhtbFBLAQItABQABgAIAAAAIQBrLzuD3wAAAAkBAAAPAAAAAAAAAAAAAAAA&#10;APwEAABkcnMvZG93bnJldi54bWxQSwUGAAAAAAQABADzAAAACAY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2EE7836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6471B3">
        <w:rPr>
          <w:rFonts w:hAnsi="ＭＳ 明朝" w:hint="eastAsia"/>
          <w:i/>
          <w:iCs/>
          <w:color w:val="0070C0"/>
          <w:sz w:val="21"/>
          <w:szCs w:val="21"/>
        </w:rPr>
        <w:t>ごと</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16A72B68" w14:textId="47965538"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W w:w="722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02"/>
        <w:gridCol w:w="602"/>
        <w:gridCol w:w="603"/>
        <w:gridCol w:w="602"/>
        <w:gridCol w:w="603"/>
        <w:gridCol w:w="602"/>
        <w:gridCol w:w="602"/>
        <w:gridCol w:w="603"/>
      </w:tblGrid>
      <w:tr w:rsidR="005957BC" w:rsidRPr="00713FA1" w14:paraId="7E565F7A" w14:textId="77777777" w:rsidTr="005957BC">
        <w:trPr>
          <w:cantSplit/>
          <w:trHeight w:val="150"/>
        </w:trPr>
        <w:tc>
          <w:tcPr>
            <w:tcW w:w="2410" w:type="dxa"/>
            <w:vMerge w:val="restart"/>
          </w:tcPr>
          <w:p w14:paraId="13238475" w14:textId="0C0F6727" w:rsidR="005957BC" w:rsidRPr="00713FA1" w:rsidRDefault="005957BC" w:rsidP="00713FA1">
            <w:pPr>
              <w:pStyle w:val="af1"/>
              <w:rPr>
                <w:rFonts w:hAnsi="ＭＳ 明朝"/>
                <w:color w:val="000000" w:themeColor="text1"/>
                <w:sz w:val="21"/>
                <w:szCs w:val="21"/>
              </w:rPr>
            </w:pPr>
            <w:r w:rsidRPr="00713FA1">
              <w:rPr>
                <w:rFonts w:hAnsi="ＭＳ 明朝" w:hint="eastAsia"/>
                <w:color w:val="000000" w:themeColor="text1"/>
                <w:sz w:val="21"/>
                <w:szCs w:val="21"/>
              </w:rPr>
              <w:t>実施項目</w:t>
            </w:r>
          </w:p>
        </w:tc>
        <w:tc>
          <w:tcPr>
            <w:tcW w:w="2409" w:type="dxa"/>
            <w:gridSpan w:val="4"/>
            <w:vAlign w:val="center"/>
          </w:tcPr>
          <w:p w14:paraId="549D3E4A" w14:textId="6AEAC94C" w:rsidR="005957BC" w:rsidRPr="00713FA1" w:rsidRDefault="005957BC" w:rsidP="00713FA1">
            <w:pPr>
              <w:pStyle w:val="af1"/>
              <w:jc w:val="center"/>
              <w:rPr>
                <w:rFonts w:hAnsi="ＭＳ 明朝"/>
                <w:i/>
                <w:iCs/>
                <w:color w:val="0070C0"/>
                <w:sz w:val="21"/>
                <w:szCs w:val="21"/>
              </w:rPr>
            </w:pPr>
            <w:r w:rsidRPr="00713FA1">
              <w:rPr>
                <w:rFonts w:hAnsi="ＭＳ 明朝" w:hint="eastAsia"/>
                <w:i/>
                <w:iCs/>
                <w:color w:val="0070C0"/>
                <w:sz w:val="21"/>
                <w:szCs w:val="21"/>
              </w:rPr>
              <w:t>N1年度</w:t>
            </w:r>
          </w:p>
        </w:tc>
        <w:tc>
          <w:tcPr>
            <w:tcW w:w="2410" w:type="dxa"/>
            <w:gridSpan w:val="4"/>
            <w:vAlign w:val="center"/>
          </w:tcPr>
          <w:p w14:paraId="2F6B8928" w14:textId="050F3F15" w:rsidR="005957BC" w:rsidRPr="00713FA1" w:rsidRDefault="005957BC" w:rsidP="00713FA1">
            <w:pPr>
              <w:pStyle w:val="af1"/>
              <w:jc w:val="center"/>
              <w:rPr>
                <w:rFonts w:hAnsi="ＭＳ 明朝"/>
                <w:i/>
                <w:iCs/>
                <w:color w:val="0070C0"/>
                <w:sz w:val="21"/>
                <w:szCs w:val="21"/>
              </w:rPr>
            </w:pPr>
            <w:r w:rsidRPr="00713FA1">
              <w:rPr>
                <w:rFonts w:hAnsi="ＭＳ 明朝" w:hint="eastAsia"/>
                <w:i/>
                <w:iCs/>
                <w:color w:val="0070C0"/>
                <w:sz w:val="21"/>
                <w:szCs w:val="21"/>
              </w:rPr>
              <w:t>N2年度</w:t>
            </w:r>
          </w:p>
        </w:tc>
      </w:tr>
      <w:tr w:rsidR="005957BC" w:rsidRPr="00713FA1" w14:paraId="407D603F" w14:textId="77777777" w:rsidTr="005957BC">
        <w:trPr>
          <w:cantSplit/>
          <w:trHeight w:val="150"/>
        </w:trPr>
        <w:tc>
          <w:tcPr>
            <w:tcW w:w="2410" w:type="dxa"/>
            <w:vMerge/>
          </w:tcPr>
          <w:p w14:paraId="69D72717" w14:textId="77777777" w:rsidR="005957BC" w:rsidRPr="00713FA1" w:rsidRDefault="005957BC" w:rsidP="003876D3">
            <w:pPr>
              <w:pStyle w:val="af1"/>
              <w:rPr>
                <w:rFonts w:hAnsi="ＭＳ 明朝"/>
                <w:color w:val="000000" w:themeColor="text1"/>
                <w:sz w:val="21"/>
                <w:szCs w:val="21"/>
              </w:rPr>
            </w:pPr>
          </w:p>
        </w:tc>
        <w:tc>
          <w:tcPr>
            <w:tcW w:w="602" w:type="dxa"/>
            <w:vAlign w:val="center"/>
          </w:tcPr>
          <w:p w14:paraId="6C0B0542" w14:textId="164A09EF" w:rsidR="005957BC" w:rsidRPr="003876D3" w:rsidRDefault="005957BC"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05F42CBE" w14:textId="0521C8A8" w:rsidR="005957BC" w:rsidRPr="003876D3" w:rsidRDefault="005957BC"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3" w:type="dxa"/>
            <w:vAlign w:val="center"/>
          </w:tcPr>
          <w:p w14:paraId="5D47EBB8" w14:textId="4E3CD41B" w:rsidR="005957BC" w:rsidRPr="003876D3" w:rsidRDefault="005957BC" w:rsidP="003876D3">
            <w:pPr>
              <w:pStyle w:val="af1"/>
              <w:spacing w:line="200" w:lineRule="exact"/>
              <w:jc w:val="center"/>
              <w:rPr>
                <w:rFonts w:hAnsi="ＭＳ 明朝"/>
                <w:color w:val="000000" w:themeColor="text1"/>
                <w:sz w:val="21"/>
                <w:szCs w:val="21"/>
              </w:rPr>
            </w:pPr>
            <w:r>
              <w:rPr>
                <w:rFonts w:hAnsi="ＭＳ 明朝"/>
                <w:noProof/>
                <w:color w:val="000000" w:themeColor="text1"/>
                <w:szCs w:val="21"/>
              </w:rPr>
              <mc:AlternateContent>
                <mc:Choice Requires="wps">
                  <w:drawing>
                    <wp:anchor distT="0" distB="0" distL="114300" distR="114300" simplePos="0" relativeHeight="251801600" behindDoc="0" locked="0" layoutInCell="1" allowOverlap="1" wp14:anchorId="1AE48E7B" wp14:editId="031A6EE4">
                      <wp:simplePos x="0" y="0"/>
                      <wp:positionH relativeFrom="column">
                        <wp:posOffset>-793115</wp:posOffset>
                      </wp:positionH>
                      <wp:positionV relativeFrom="paragraph">
                        <wp:posOffset>437515</wp:posOffset>
                      </wp:positionV>
                      <wp:extent cx="1440000" cy="0"/>
                      <wp:effectExtent l="0" t="76200" r="27305" b="95250"/>
                      <wp:wrapNone/>
                      <wp:docPr id="1637102506" name="直線矢印コネクタ 43"/>
                      <wp:cNvGraphicFramePr/>
                      <a:graphic xmlns:a="http://schemas.openxmlformats.org/drawingml/2006/main">
                        <a:graphicData uri="http://schemas.microsoft.com/office/word/2010/wordprocessingShape">
                          <wps:wsp>
                            <wps:cNvCnPr/>
                            <wps:spPr>
                              <a:xfrm>
                                <a:off x="0" y="0"/>
                                <a:ext cx="14400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07F1D4A" id="_x0000_t32" coordsize="21600,21600" o:spt="32" o:oned="t" path="m,l21600,21600e" filled="f">
                      <v:path arrowok="t" fillok="f" o:connecttype="none"/>
                      <o:lock v:ext="edit" shapetype="t"/>
                    </v:shapetype>
                    <v:shape id="直線矢印コネクタ 43" o:spid="_x0000_s1026" type="#_x0000_t32" style="position:absolute;margin-left:-62.45pt;margin-top:34.45pt;width:113.4pt;height:0;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lentwEAAMsDAAAOAAAAZHJzL2Uyb0RvYy54bWysU02P0zAQvSPxHyzfaZLVCqGo6R66CxcE&#10;Kz5+gNcZJ5Yc2xoPTfrvGbttilgkBNocJnY8782b58n2bpmcOAAmG3wnm00tBXgdeuuHTn7/9v7N&#10;OykSKd8rFzx08ghJ3u1ev9rOsYWbMAbXAwom8amdYydHothWVdIjTCptQgTPhybgpIi3OFQ9qpnZ&#10;J1fd1PXbag7YRwwaUuKv96dDuSv8xoCmz8YkIOE6ydqoRCzxKcdqt1XtgCqOVp9lqP9QMSnruehK&#10;da9IiR9on1FNVmNIwdBGh6kKxlgNpQfupql/6+brqCKUXticFFeb0svR6k+HvX9EtmGOqU3xEXMX&#10;i8Epv1mfWIpZx9UsWEho/tjc3tb8SKEvZ9UVGDHRBwiTyItOJkJlh5H2wXu+koBNMUsdPibi0gy8&#10;AHJV53MkZd2D7wUdI88NoVV+cJAvjNNzSnVVXFZ0dHCCfwEjbJ81ljJlmGDvUBwUj4HSGjw1KxNn&#10;Z5ixzq3A+u/Ac36GQhm0fwGviFI5eFrBk/UB/1Sdlotkc8q/OHDqO1vwFPpjuctiDU9M8eo83Xkk&#10;f90X+PUf3P0EAAD//wMAUEsDBBQABgAIAAAAIQDzxDNK3AAAAAoBAAAPAAAAZHJzL2Rvd25yZXYu&#10;eG1sTI/LbsIwEEX3lfoP1lTqDpwEhGgaB9GXxLKFbroz8TSJGo8j24D79x3Egq7mdXXvmWqV7CCO&#10;6EPvSEE+zUAgNc701Cr43L1NliBC1GT04AgV/GKAVX17U+nSuBN94HEbW8EmFEqtoItxLKUMTYdW&#10;h6kbkfj27bzVkUffSuP1ic3tIIssW0ire+KETo/43GHzsz1YBU/vG7t++fIJZ7PXeUg7V1CzUer+&#10;Lq0fQURM8SqGMz6jQ81Me3cgE8SgYJIX8wfWKlgsuZ4VWc7N/rKQdSX/v1D/AQAA//8DAFBLAQIt&#10;ABQABgAIAAAAIQC2gziS/gAAAOEBAAATAAAAAAAAAAAAAAAAAAAAAABbQ29udGVudF9UeXBlc10u&#10;eG1sUEsBAi0AFAAGAAgAAAAhADj9If/WAAAAlAEAAAsAAAAAAAAAAAAAAAAALwEAAF9yZWxzLy5y&#10;ZWxzUEsBAi0AFAAGAAgAAAAhAMV+V6e3AQAAywMAAA4AAAAAAAAAAAAAAAAALgIAAGRycy9lMm9E&#10;b2MueG1sUEsBAi0AFAAGAAgAAAAhAPPEM0rcAAAACgEAAA8AAAAAAAAAAAAAAAAAEQQAAGRycy9k&#10;b3ducmV2LnhtbFBLBQYAAAAABAAEAPMAAAAaBQAAAAA=&#10;" strokecolor="#4579b8 [3044]">
                      <v:stroke endarrow="block"/>
                    </v:shape>
                  </w:pict>
                </mc:Fallback>
              </mc:AlternateContent>
            </w: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2" w:type="dxa"/>
            <w:vAlign w:val="center"/>
          </w:tcPr>
          <w:p w14:paraId="25DFF2B6" w14:textId="30546E98" w:rsidR="005957BC" w:rsidRPr="003876D3" w:rsidRDefault="005957BC"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c>
          <w:tcPr>
            <w:tcW w:w="603" w:type="dxa"/>
            <w:vAlign w:val="center"/>
          </w:tcPr>
          <w:p w14:paraId="0AA1F2ED" w14:textId="66926841" w:rsidR="005957BC" w:rsidRPr="003876D3" w:rsidRDefault="005957BC"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1A349AFE" w14:textId="42CF0055" w:rsidR="005957BC" w:rsidRPr="003876D3" w:rsidRDefault="005957BC"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2" w:type="dxa"/>
            <w:vAlign w:val="center"/>
          </w:tcPr>
          <w:p w14:paraId="54F2EAC5" w14:textId="615D4626" w:rsidR="005957BC" w:rsidRPr="003876D3" w:rsidRDefault="005957BC"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3" w:type="dxa"/>
            <w:vAlign w:val="center"/>
          </w:tcPr>
          <w:p w14:paraId="626FEBF4" w14:textId="58B603D6" w:rsidR="005957BC" w:rsidRPr="003876D3" w:rsidRDefault="005957BC"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r>
      <w:tr w:rsidR="005957BC" w:rsidRPr="00713FA1" w14:paraId="617F568D" w14:textId="77777777" w:rsidTr="005957BC">
        <w:trPr>
          <w:cantSplit/>
        </w:trPr>
        <w:tc>
          <w:tcPr>
            <w:tcW w:w="2410" w:type="dxa"/>
          </w:tcPr>
          <w:p w14:paraId="02C3855E" w14:textId="77777777" w:rsidR="005957BC" w:rsidRDefault="005957BC" w:rsidP="00713FA1">
            <w:pPr>
              <w:pStyle w:val="af1"/>
              <w:rPr>
                <w:rFonts w:hAnsi="ＭＳ 明朝"/>
                <w:i/>
                <w:iCs/>
                <w:color w:val="0070C0"/>
                <w:sz w:val="21"/>
                <w:szCs w:val="21"/>
              </w:rPr>
            </w:pPr>
          </w:p>
          <w:p w14:paraId="09428CD5" w14:textId="509BC438" w:rsidR="005957BC" w:rsidRDefault="005957BC" w:rsidP="00713FA1">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70D5AEB2" w14:textId="77777777" w:rsidR="005957BC" w:rsidRPr="00713FA1" w:rsidRDefault="005957BC" w:rsidP="00713FA1">
            <w:pPr>
              <w:pStyle w:val="af1"/>
              <w:rPr>
                <w:rFonts w:hAnsi="ＭＳ 明朝"/>
                <w:i/>
                <w:iCs/>
                <w:color w:val="0070C0"/>
                <w:sz w:val="21"/>
                <w:szCs w:val="21"/>
              </w:rPr>
            </w:pPr>
          </w:p>
          <w:p w14:paraId="59216B91" w14:textId="2D4410D5" w:rsidR="005957BC" w:rsidRDefault="005957BC" w:rsidP="00713FA1">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2F10CACA" w14:textId="77777777" w:rsidR="005957BC" w:rsidRPr="00713FA1" w:rsidRDefault="005957BC" w:rsidP="00713FA1">
            <w:pPr>
              <w:pStyle w:val="af1"/>
              <w:rPr>
                <w:rFonts w:hAnsi="ＭＳ 明朝"/>
                <w:i/>
                <w:iCs/>
                <w:color w:val="0070C0"/>
                <w:sz w:val="21"/>
                <w:szCs w:val="21"/>
              </w:rPr>
            </w:pPr>
          </w:p>
          <w:p w14:paraId="72288F9C" w14:textId="06DF2443" w:rsidR="005957BC" w:rsidRDefault="005957BC" w:rsidP="00713FA1">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6E7F46D4" w14:textId="59EB1120" w:rsidR="005957BC" w:rsidRPr="00713FA1" w:rsidRDefault="005957BC" w:rsidP="00713FA1">
            <w:pPr>
              <w:pStyle w:val="af1"/>
              <w:rPr>
                <w:rFonts w:hAnsi="ＭＳ 明朝"/>
                <w:i/>
                <w:iCs/>
                <w:color w:val="0070C0"/>
                <w:sz w:val="21"/>
                <w:szCs w:val="21"/>
              </w:rPr>
            </w:pPr>
          </w:p>
          <w:p w14:paraId="0D5EB4B4" w14:textId="550DB1EF" w:rsidR="005957BC" w:rsidRDefault="005957BC" w:rsidP="00713FA1">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5543F44E" w14:textId="55B165A7" w:rsidR="005957BC" w:rsidRPr="00B434DB" w:rsidRDefault="005957BC" w:rsidP="00713FA1">
            <w:pPr>
              <w:pStyle w:val="af1"/>
              <w:rPr>
                <w:rFonts w:hAnsi="ＭＳ 明朝"/>
                <w:i/>
                <w:iCs/>
                <w:color w:val="0070C0"/>
                <w:sz w:val="21"/>
                <w:szCs w:val="21"/>
              </w:rPr>
            </w:pPr>
          </w:p>
        </w:tc>
        <w:tc>
          <w:tcPr>
            <w:tcW w:w="602" w:type="dxa"/>
          </w:tcPr>
          <w:p w14:paraId="2B0028C8" w14:textId="31686FD6" w:rsidR="005957BC" w:rsidRPr="00713FA1" w:rsidRDefault="005957BC" w:rsidP="00713FA1">
            <w:pPr>
              <w:pStyle w:val="af1"/>
              <w:rPr>
                <w:rFonts w:hAnsi="ＭＳ 明朝"/>
                <w:color w:val="000000" w:themeColor="text1"/>
                <w:szCs w:val="21"/>
              </w:rPr>
            </w:pPr>
          </w:p>
        </w:tc>
        <w:tc>
          <w:tcPr>
            <w:tcW w:w="602" w:type="dxa"/>
          </w:tcPr>
          <w:p w14:paraId="40294F55" w14:textId="1FA8399F" w:rsidR="005957BC" w:rsidRPr="00713FA1" w:rsidRDefault="005957BC" w:rsidP="00713FA1">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802624" behindDoc="0" locked="0" layoutInCell="1" allowOverlap="1" wp14:anchorId="6172A629" wp14:editId="281CD73A">
                      <wp:simplePos x="0" y="0"/>
                      <wp:positionH relativeFrom="column">
                        <wp:posOffset>-39550</wp:posOffset>
                      </wp:positionH>
                      <wp:positionV relativeFrom="paragraph">
                        <wp:posOffset>28263</wp:posOffset>
                      </wp:positionV>
                      <wp:extent cx="810260" cy="327660"/>
                      <wp:effectExtent l="0" t="0" r="0" b="0"/>
                      <wp:wrapNone/>
                      <wp:docPr id="45287416" name="テキスト ボックス 44"/>
                      <wp:cNvGraphicFramePr/>
                      <a:graphic xmlns:a="http://schemas.openxmlformats.org/drawingml/2006/main">
                        <a:graphicData uri="http://schemas.microsoft.com/office/word/2010/wordprocessingShape">
                          <wps:wsp>
                            <wps:cNvSpPr txBox="1"/>
                            <wps:spPr>
                              <a:xfrm>
                                <a:off x="0" y="0"/>
                                <a:ext cx="810260" cy="327660"/>
                              </a:xfrm>
                              <a:prstGeom prst="rect">
                                <a:avLst/>
                              </a:prstGeom>
                              <a:noFill/>
                              <a:ln w="6350">
                                <a:noFill/>
                              </a:ln>
                            </wps:spPr>
                            <wps:txbx>
                              <w:txbxContent>
                                <w:p w14:paraId="3B3C4B66" w14:textId="77777777" w:rsidR="005957BC" w:rsidRPr="003F1010" w:rsidRDefault="005957BC"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72A629" id="_x0000_t202" coordsize="21600,21600" o:spt="202" path="m,l,21600r21600,l21600,xe">
                      <v:stroke joinstyle="miter"/>
                      <v:path gradientshapeok="t" o:connecttype="rect"/>
                    </v:shapetype>
                    <v:shape id="テキスト ボックス 44" o:spid="_x0000_s1029" type="#_x0000_t202" style="position:absolute;left:0;text-align:left;margin-left:-3.1pt;margin-top:2.25pt;width:63.8pt;height:25.8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yPiGQIAADIEAAAOAAAAZHJzL2Uyb0RvYy54bWysU8tu2zAQvBfoPxC815Idx0kEy4GbwEUB&#10;IwngFDnTFGkJILksSVtyv75Lyi+kPQW5ULvc1T5mhtP7TiuyE843YEo6HOSUCMOhasympL9eF99u&#10;KfGBmYopMKKke+Hp/ezrl2lrCzGCGlQlHMEixhetLWkdgi2yzPNaaOYHYIXBoASnWUDXbbLKsRar&#10;a5WN8nySteAq64AL7/H2sQ/SWaovpeDhWUovAlElxdlCOl061/HMZlNWbByzdcMPY7APTKFZY7Dp&#10;qdQjC4xsXfNPKd1wBx5kGHDQGUjZcJF2wG2G+bttVjWzIu2C4Hh7gsl/Xln+tFvZF0dC9x06JDAC&#10;0lpfeLyM+3TS6fjFSQnGEcL9CTbRBcLx8naYjyYY4Ri6Gt1M0MYq2fln63z4IUCTaJTUISsJLLZb&#10;+tCnHlNiLwOLRqnEjDKkLenk6jpPP5wiWFwZ7HEeNVqhW3ekqXCK4xprqPa4nYOeeG/5osEZlsyH&#10;F+aQaRwb1Rue8ZAKsBccLEpqcH/+dx/zkQCMUtKickrqf2+ZE5SonwapuRuOx1FqyRlf34zQcZeR&#10;9WXEbPUDoDiH+E4sT2bMD+poSgf6DUU+j10xxAzH3iUNR/Mh9HrGR8LFfJ6SUFyWhaVZWR5LR1Qj&#10;wq/dG3P2QENA/p7gqDFWvGOjz+35mG8DyCZRFXHuUT3Aj8JMZB8eUVT+pZ+yzk999hcAAP//AwBQ&#10;SwMEFAAGAAgAAAAhAG+1+AXeAAAABwEAAA8AAABkcnMvZG93bnJldi54bWxMjk1Lw0AURfeC/2F4&#10;grt2ktCEEvNSSqAIoovWbty9JK9JcD5iZtpGf73TlS4v93LuKTazVuLCkxusQYiXEQg2jW0H0yEc&#10;33eLNQjnybSkrGGEb3awKe/vCspbezV7vhx8JwLEuJwQeu/HXErX9KzJLe3IJnQnO2nyIU6dbCe6&#10;BrhWMomiTGoaTHjoaeSq5+bzcNYIL9XujfZ1otc/qnp+PW3Hr+NHivj4MG+fQHie/d8YbvpBHcrg&#10;VNuzaZ1QCIssCUuEVQriVifxCkSNkGYxyLKQ//3LXwAAAP//AwBQSwECLQAUAAYACAAAACEAtoM4&#10;kv4AAADhAQAAEwAAAAAAAAAAAAAAAAAAAAAAW0NvbnRlbnRfVHlwZXNdLnhtbFBLAQItABQABgAI&#10;AAAAIQA4/SH/1gAAAJQBAAALAAAAAAAAAAAAAAAAAC8BAABfcmVscy8ucmVsc1BLAQItABQABgAI&#10;AAAAIQBl0yPiGQIAADIEAAAOAAAAAAAAAAAAAAAAAC4CAABkcnMvZTJvRG9jLnhtbFBLAQItABQA&#10;BgAIAAAAIQBvtfgF3gAAAAcBAAAPAAAAAAAAAAAAAAAAAHMEAABkcnMvZG93bnJldi54bWxQSwUG&#10;AAAAAAQABADzAAAAfgUAAAAA&#10;" filled="f" stroked="f" strokeweight=".5pt">
                      <v:textbox>
                        <w:txbxContent>
                          <w:p w14:paraId="3B3C4B66" w14:textId="77777777" w:rsidR="005957BC" w:rsidRPr="003F1010" w:rsidRDefault="005957BC"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p>
        </w:tc>
        <w:tc>
          <w:tcPr>
            <w:tcW w:w="603" w:type="dxa"/>
          </w:tcPr>
          <w:p w14:paraId="0BD53F15" w14:textId="2F120ED4" w:rsidR="005957BC" w:rsidRPr="00713FA1" w:rsidRDefault="005957BC" w:rsidP="00713FA1">
            <w:pPr>
              <w:pStyle w:val="af1"/>
              <w:rPr>
                <w:rFonts w:hAnsi="ＭＳ 明朝"/>
                <w:color w:val="000000" w:themeColor="text1"/>
                <w:szCs w:val="21"/>
              </w:rPr>
            </w:pPr>
          </w:p>
        </w:tc>
        <w:tc>
          <w:tcPr>
            <w:tcW w:w="602" w:type="dxa"/>
          </w:tcPr>
          <w:p w14:paraId="0EE1BBE2" w14:textId="319B3DBC" w:rsidR="005957BC" w:rsidRPr="00713FA1" w:rsidRDefault="005957BC" w:rsidP="00713FA1">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803648" behindDoc="0" locked="0" layoutInCell="1" allowOverlap="1" wp14:anchorId="2BE83081" wp14:editId="18C83F2E">
                      <wp:simplePos x="0" y="0"/>
                      <wp:positionH relativeFrom="column">
                        <wp:posOffset>4564</wp:posOffset>
                      </wp:positionH>
                      <wp:positionV relativeFrom="paragraph">
                        <wp:posOffset>725446</wp:posOffset>
                      </wp:positionV>
                      <wp:extent cx="1439545" cy="0"/>
                      <wp:effectExtent l="0" t="76200" r="27305" b="95250"/>
                      <wp:wrapNone/>
                      <wp:docPr id="1122666474" name="直線矢印コネクタ 43"/>
                      <wp:cNvGraphicFramePr/>
                      <a:graphic xmlns:a="http://schemas.openxmlformats.org/drawingml/2006/main">
                        <a:graphicData uri="http://schemas.microsoft.com/office/word/2010/wordprocessingShape">
                          <wps:wsp>
                            <wps:cNvCnPr/>
                            <wps:spPr>
                              <a:xfrm>
                                <a:off x="0" y="0"/>
                                <a:ext cx="143954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B81002" id="直線矢印コネクタ 43" o:spid="_x0000_s1026" type="#_x0000_t32" style="position:absolute;margin-left:.35pt;margin-top:57.1pt;width:113.35pt;height:0;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2LIuAEAAMsDAAAOAAAAZHJzL2Uyb0RvYy54bWysU9tu1DAQfUfiHyy/s0lKiyDabB+2wAuC&#10;isIHuM44seSbxsMm+Xts724WARJqxcvElzlnZo5PtrezNewAGLV3HW82NWfgpO+1Gzr+/duHV285&#10;iyRcL4x30PEFIr/dvXyxnUILV370pgdkicTFdgodH4lCW1VRjmBF3PgALl0qj1ZQ2uJQ9SimxG5N&#10;dVXXb6rJYx/QS4gxnd4dL/mu8CsFkr4oFYGY6XjqjUrEEh9zrHZb0Q4owqjlqQ3xjC6s0C4VXanu&#10;BAn2A/UfVFZL9NEr2khvK6+UllBmSNM09W/TPIwiQJkliRPDKlP8f7Ty82Hv7jHJMIXYxnCPeYpZ&#10;oc3f1B+bi1jLKhbMxGQ6bK5fv7u5vuFMnu+qCzBgpI/gLcuLjkdCoYeR9t659CQemyKWOHyKlEon&#10;4BmQqxqXIwlt3rue0RKSbwi1cIOB/GApPadUl47LihYDR/hXUEz3ucdSppgJ9gbZQSQbCCnBUbMy&#10;pewMU9qYFVj/G3jKz1AoRnsKeEWUyt7RCrbaefxbdZrPLatj/lmB49xZgkffL+UtizTJMUWrk7uz&#10;JX/dF/jlH9z9BAAA//8DAFBLAwQUAAYACAAAACEAWBWdo9oAAAAIAQAADwAAAGRycy9kb3ducmV2&#10;LnhtbEyPzU7DMBCE70i8g7VI3KhTN6IoxKnKn9QjtFy4ufGSRMTryHZb8/YsEhI97sxo9pt6ld0o&#10;jhji4EnDfFaAQGq9HajT8L57ubkDEZMha0ZPqOEbI6yay4vaVNaf6A2P29QJLqFYGQ19SlMlZWx7&#10;dCbO/ITE3qcPziQ+QydtMCcud6NURXErnRmIP/Rmwsce26/twWl4eN249dNHyLhYPJcx77yidqP1&#10;9VVe34NImNN/GH7xGR0aZtr7A9koRg1LzrE6LxUItpValiD2f4psank+oPkBAAD//wMAUEsBAi0A&#10;FAAGAAgAAAAhALaDOJL+AAAA4QEAABMAAAAAAAAAAAAAAAAAAAAAAFtDb250ZW50X1R5cGVzXS54&#10;bWxQSwECLQAUAAYACAAAACEAOP0h/9YAAACUAQAACwAAAAAAAAAAAAAAAAAvAQAAX3JlbHMvLnJl&#10;bHNQSwECLQAUAAYACAAAACEAWqdiyLgBAADLAwAADgAAAAAAAAAAAAAAAAAuAgAAZHJzL2Uyb0Rv&#10;Yy54bWxQSwECLQAUAAYACAAAACEAWBWdo9oAAAAIAQAADwAAAAAAAAAAAAAAAAASBAAAZHJzL2Rv&#10;d25yZXYueG1sUEsFBgAAAAAEAAQA8wAAABkFAAAAAA==&#10;" strokecolor="#4579b8 [3044]">
                      <v:stroke endarrow="block"/>
                    </v:shape>
                  </w:pict>
                </mc:Fallback>
              </mc:AlternateContent>
            </w:r>
          </w:p>
        </w:tc>
        <w:tc>
          <w:tcPr>
            <w:tcW w:w="603" w:type="dxa"/>
          </w:tcPr>
          <w:p w14:paraId="04F189DF" w14:textId="2D6BFE5D" w:rsidR="005957BC" w:rsidRPr="00713FA1" w:rsidRDefault="005957BC" w:rsidP="00713FA1">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804672" behindDoc="0" locked="0" layoutInCell="1" allowOverlap="1" wp14:anchorId="6E39D5CA" wp14:editId="58011DAC">
                      <wp:simplePos x="0" y="0"/>
                      <wp:positionH relativeFrom="column">
                        <wp:posOffset>-65357</wp:posOffset>
                      </wp:positionH>
                      <wp:positionV relativeFrom="paragraph">
                        <wp:posOffset>468055</wp:posOffset>
                      </wp:positionV>
                      <wp:extent cx="810260" cy="327660"/>
                      <wp:effectExtent l="0" t="0" r="0" b="0"/>
                      <wp:wrapNone/>
                      <wp:docPr id="1515056467" name="テキスト ボックス 44"/>
                      <wp:cNvGraphicFramePr/>
                      <a:graphic xmlns:a="http://schemas.openxmlformats.org/drawingml/2006/main">
                        <a:graphicData uri="http://schemas.microsoft.com/office/word/2010/wordprocessingShape">
                          <wps:wsp>
                            <wps:cNvSpPr txBox="1"/>
                            <wps:spPr>
                              <a:xfrm>
                                <a:off x="0" y="0"/>
                                <a:ext cx="810260" cy="327660"/>
                              </a:xfrm>
                              <a:prstGeom prst="rect">
                                <a:avLst/>
                              </a:prstGeom>
                              <a:noFill/>
                              <a:ln w="6350">
                                <a:noFill/>
                              </a:ln>
                            </wps:spPr>
                            <wps:txbx>
                              <w:txbxContent>
                                <w:p w14:paraId="14895F99" w14:textId="77777777" w:rsidR="005957BC" w:rsidRPr="003F1010" w:rsidRDefault="005957BC"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9D5CA" id="_x0000_s1030" type="#_x0000_t202" style="position:absolute;left:0;text-align:left;margin-left:-5.15pt;margin-top:36.85pt;width:63.8pt;height:25.8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l6lGgIAADIEAAAOAAAAZHJzL2Uyb0RvYy54bWysU8tu2zAQvBfoPxC815Idx0kEy4GbwEUB&#10;IwngFDnTFGkRoLgsSVtyv75Lyi+kPQW5ULvc1T5mhtP7rtFkJ5xXYEo6HOSUCMOhUmZT0l+vi2+3&#10;lPjATMU0GFHSvfD0fvb1y7S1hRhBDboSjmAR44vWlrQOwRZZ5nktGuYHYIXBoATXsICu22SVYy1W&#10;b3Q2yvNJ1oKrrAMuvMfbxz5IZ6m+lIKHZym9CESXFGcL6XTpXMczm01ZsXHM1oofxmAfmKJhymDT&#10;U6lHFhjZOvVPqUZxBx5kGHBoMpBScZF2wG2G+bttVjWzIu2C4Hh7gsl/Xln+tFvZF0dC9x06JDAC&#10;0lpfeLyM+3TSNfGLkxKMI4T7E2yiC4Tj5e0wH00wwjF0NbqZoI1VsvPP1vnwQ0BDolFSh6wksNhu&#10;6UOfekyJvQwslNaJGW1IW9LJ1XWefjhFsLg22OM8arRCt+6Iqko6Pq6xhmqP2znoifeWLxTOsGQ+&#10;vDCHTOPYqN7wjIfUgL3gYFFSg/vzv/uYjwRglJIWlVNS/3vLnKBE/zRIzd1wPI5SS874+maEjruM&#10;rC8jZts8AIpziO/E8mTG/KCPpnTQvKHI57Erhpjh2Luk4Wg+hF7P+Ei4mM9TEorLsrA0K8tj6Yhq&#10;RPi1e2POHmgIyN8THDXGinds9Lk9H/NtAKkSVRHnHtUD/CjMRPbhEUXlX/op6/zUZ38BAAD//wMA&#10;UEsDBBQABgAIAAAAIQC2C8C74QAAAAoBAAAPAAAAZHJzL2Rvd25yZXYueG1sTI9Na8JAEIbvBf/D&#10;MkJvuvnARtJsRAJSKO1B66W3SXZNQvcjza6a9td3PNXbfDy880yxmYxmFzX63lkB8TICpmzjZG9b&#10;AceP3WINzAe0ErWzSsCP8rApZw8F5tJd7V5dDqFlFGJ9jgK6EIacc990yqBfukFZ2p3caDBQO7Zc&#10;jnilcKN5EkVP3GBv6UKHg6o61XwdzkbAa7V7x32dmPWvrl7eTtvh+/i5EuJxPm2fgQU1hX8Ybvqk&#10;DiU51e5spWdawCKOUkIFZGkG7AbEGQ1qKpJVCrws+P0L5R8AAAD//wMAUEsBAi0AFAAGAAgAAAAh&#10;ALaDOJL+AAAA4QEAABMAAAAAAAAAAAAAAAAAAAAAAFtDb250ZW50X1R5cGVzXS54bWxQSwECLQAU&#10;AAYACAAAACEAOP0h/9YAAACUAQAACwAAAAAAAAAAAAAAAAAvAQAAX3JlbHMvLnJlbHNQSwECLQAU&#10;AAYACAAAACEA28ZepRoCAAAyBAAADgAAAAAAAAAAAAAAAAAuAgAAZHJzL2Uyb0RvYy54bWxQSwEC&#10;LQAUAAYACAAAACEAtgvAu+EAAAAKAQAADwAAAAAAAAAAAAAAAAB0BAAAZHJzL2Rvd25yZXYueG1s&#10;UEsFBgAAAAAEAAQA8wAAAIIFAAAAAA==&#10;" filled="f" stroked="f" strokeweight=".5pt">
                      <v:textbox>
                        <w:txbxContent>
                          <w:p w14:paraId="14895F99" w14:textId="77777777" w:rsidR="005957BC" w:rsidRPr="003F1010" w:rsidRDefault="005957BC"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p>
        </w:tc>
        <w:tc>
          <w:tcPr>
            <w:tcW w:w="602" w:type="dxa"/>
          </w:tcPr>
          <w:p w14:paraId="4142EF67" w14:textId="7CF06552" w:rsidR="005957BC" w:rsidRPr="00713FA1" w:rsidRDefault="005957BC" w:rsidP="00713FA1">
            <w:pPr>
              <w:pStyle w:val="af1"/>
              <w:rPr>
                <w:rFonts w:hAnsi="ＭＳ 明朝"/>
                <w:color w:val="000000" w:themeColor="text1"/>
                <w:szCs w:val="21"/>
              </w:rPr>
            </w:pPr>
          </w:p>
        </w:tc>
        <w:tc>
          <w:tcPr>
            <w:tcW w:w="602" w:type="dxa"/>
          </w:tcPr>
          <w:p w14:paraId="3FE70F85" w14:textId="5BE2DD3D" w:rsidR="005957BC" w:rsidRPr="00713FA1" w:rsidRDefault="005957BC" w:rsidP="00713FA1">
            <w:pPr>
              <w:pStyle w:val="af1"/>
              <w:rPr>
                <w:rFonts w:hAnsi="ＭＳ 明朝"/>
                <w:color w:val="000000" w:themeColor="text1"/>
                <w:szCs w:val="21"/>
              </w:rPr>
            </w:pPr>
          </w:p>
        </w:tc>
        <w:tc>
          <w:tcPr>
            <w:tcW w:w="603" w:type="dxa"/>
          </w:tcPr>
          <w:p w14:paraId="1E4B37A3" w14:textId="77777777" w:rsidR="005957BC" w:rsidRPr="00713FA1" w:rsidRDefault="005957BC" w:rsidP="00713FA1">
            <w:pPr>
              <w:pStyle w:val="af1"/>
              <w:rPr>
                <w:rFonts w:hAnsi="ＭＳ 明朝"/>
                <w:color w:val="000000" w:themeColor="text1"/>
                <w:szCs w:val="21"/>
              </w:rPr>
            </w:pPr>
          </w:p>
        </w:tc>
      </w:tr>
    </w:tbl>
    <w:p w14:paraId="35F2A2F6" w14:textId="77777777" w:rsidR="00B434DB" w:rsidRDefault="00B434DB" w:rsidP="00091149">
      <w:pPr>
        <w:rPr>
          <w:rFonts w:ascii="ＭＳ 明朝" w:hAnsi="ＭＳ 明朝"/>
          <w:noProof/>
          <w:color w:val="000000" w:themeColor="text1"/>
        </w:rPr>
      </w:pPr>
    </w:p>
    <w:p w14:paraId="210D8633" w14:textId="775ED23E"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604BC71F" w14:textId="5681A8AF" w:rsidR="001A6EAC" w:rsidRPr="009C2E56" w:rsidRDefault="00DD6394" w:rsidP="009C2E56">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w:t>
      </w:r>
      <w:r w:rsidR="006E35A0" w:rsidRPr="006E5182">
        <w:rPr>
          <w:rFonts w:hAnsi="ＭＳ 明朝" w:hint="eastAsia"/>
          <w:i/>
          <w:iCs/>
          <w:color w:val="0070C0"/>
          <w:sz w:val="21"/>
          <w:szCs w:val="21"/>
        </w:rPr>
        <w:lastRenderedPageBreak/>
        <w:t>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6471B3">
        <w:rPr>
          <w:rFonts w:hAnsi="ＭＳ 明朝" w:hint="eastAsia"/>
          <w:i/>
          <w:iCs/>
          <w:color w:val="0070C0"/>
          <w:sz w:val="21"/>
          <w:szCs w:val="21"/>
        </w:rPr>
        <w:t>ごと</w:t>
      </w:r>
      <w:r w:rsidR="00EB1891" w:rsidRPr="00503ECF">
        <w:rPr>
          <w:rFonts w:hAnsi="ＭＳ 明朝" w:hint="eastAsia"/>
          <w:i/>
          <w:iCs/>
          <w:color w:val="0070C0"/>
          <w:sz w:val="21"/>
          <w:szCs w:val="21"/>
        </w:rPr>
        <w:t>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70A5CBF8" w14:textId="1215D312"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9C2E56">
        <w:rPr>
          <w:rFonts w:hAnsi="ＭＳ 明朝" w:hint="eastAsia"/>
          <w:i/>
          <w:iCs/>
          <w:color w:val="0070C0"/>
          <w:sz w:val="21"/>
          <w:szCs w:val="21"/>
        </w:rPr>
        <w:t>す。</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A4F116F"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w:t>
      </w:r>
      <w:r w:rsidR="006471B3">
        <w:rPr>
          <w:rFonts w:hAnsi="ＭＳ 明朝" w:hint="eastAsia"/>
          <w:i/>
          <w:iCs/>
          <w:color w:val="0070C0"/>
          <w:sz w:val="21"/>
          <w:szCs w:val="21"/>
        </w:rPr>
        <w:t>ごと</w:t>
      </w:r>
      <w:r w:rsidRPr="00503ECF">
        <w:rPr>
          <w:rFonts w:hAnsi="ＭＳ 明朝" w:hint="eastAsia"/>
          <w:i/>
          <w:iCs/>
          <w:color w:val="0070C0"/>
          <w:sz w:val="21"/>
          <w:szCs w:val="21"/>
        </w:rPr>
        <w:t>に記載してください。</w:t>
      </w:r>
    </w:p>
    <w:p w14:paraId="07BC34C3" w14:textId="77777777" w:rsidR="003C3057" w:rsidRDefault="003C3057" w:rsidP="00091149">
      <w:pPr>
        <w:pStyle w:val="af1"/>
        <w:rPr>
          <w:rFonts w:hAnsi="ＭＳ 明朝"/>
          <w:color w:val="000000" w:themeColor="text1"/>
          <w:spacing w:val="0"/>
        </w:rPr>
      </w:pP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765CBC7E"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w:t>
      </w:r>
      <w:r w:rsidR="006471B3">
        <w:rPr>
          <w:rFonts w:hAnsi="ＭＳ 明朝" w:hint="eastAsia"/>
          <w:i/>
          <w:iCs/>
          <w:color w:val="0070C0"/>
          <w:sz w:val="21"/>
          <w:szCs w:val="21"/>
        </w:rPr>
        <w:t>ごと</w:t>
      </w:r>
      <w:r w:rsidR="00325DEC">
        <w:rPr>
          <w:rFonts w:hAnsi="ＭＳ 明朝" w:hint="eastAsia"/>
          <w:i/>
          <w:iCs/>
          <w:color w:val="0070C0"/>
          <w:sz w:val="21"/>
          <w:szCs w:val="21"/>
        </w:rPr>
        <w:t>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6E09D651" w14:textId="244B921F" w:rsidR="00BB5E4B" w:rsidRDefault="00BB5E4B" w:rsidP="00091149">
      <w:pPr>
        <w:pStyle w:val="af1"/>
        <w:rPr>
          <w:rFonts w:hAnsi="ＭＳ 明朝"/>
          <w:color w:val="000000" w:themeColor="text1"/>
          <w:spacing w:val="0"/>
        </w:rPr>
      </w:pPr>
    </w:p>
    <w:p w14:paraId="46D5E464" w14:textId="77777777" w:rsidR="003C3057" w:rsidRDefault="003C3057" w:rsidP="00091149">
      <w:pPr>
        <w:pStyle w:val="af1"/>
        <w:rPr>
          <w:rFonts w:hAnsi="ＭＳ 明朝"/>
          <w:color w:val="000000" w:themeColor="text1"/>
          <w:spacing w:val="0"/>
        </w:rPr>
      </w:pPr>
    </w:p>
    <w:p w14:paraId="02317E2A" w14:textId="69C7AEB8" w:rsidR="00BB5E4B" w:rsidRDefault="00BB5E4B">
      <w:pPr>
        <w:widowControl/>
        <w:jc w:val="left"/>
        <w:rPr>
          <w:rFonts w:ascii="ＭＳ 明朝" w:hAnsi="ＭＳ 明朝"/>
          <w:color w:val="000000" w:themeColor="text1"/>
          <w:kern w:val="0"/>
          <w:sz w:val="22"/>
          <w:szCs w:val="22"/>
        </w:rPr>
      </w:pPr>
    </w:p>
    <w:p w14:paraId="3B2BF73F" w14:textId="170A097F" w:rsidR="00091149" w:rsidRPr="00747E9C" w:rsidRDefault="00BB1829"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5EB82090"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w:t>
      </w:r>
      <w:r w:rsidR="006471B3">
        <w:rPr>
          <w:rFonts w:hAnsi="ＭＳ 明朝" w:hint="eastAsia"/>
          <w:i/>
          <w:iCs/>
          <w:color w:val="0070C0"/>
          <w:sz w:val="21"/>
          <w:szCs w:val="21"/>
        </w:rPr>
        <w:t>ごと</w:t>
      </w:r>
      <w:r w:rsidRPr="00DF22F4">
        <w:rPr>
          <w:rFonts w:hAnsi="ＭＳ 明朝" w:hint="eastAsia"/>
          <w:i/>
          <w:iCs/>
          <w:color w:val="0070C0"/>
          <w:sz w:val="21"/>
          <w:szCs w:val="21"/>
        </w:rPr>
        <w:t>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8" w:history="1">
        <w:r w:rsidRPr="0018630B">
          <w:rPr>
            <w:rStyle w:val="afffd"/>
            <w:rFonts w:hAnsi="ＭＳ 明朝" w:hint="eastAsia"/>
            <w:i/>
            <w:iCs/>
            <w:noProof w:val="0"/>
            <w:sz w:val="18"/>
            <w:szCs w:val="18"/>
          </w:rPr>
          <w:t>https://www.nedo.go.jp/itaku-gyomu/yakkan.html</w:t>
        </w:r>
      </w:hyperlink>
    </w:p>
    <w:p w14:paraId="54BBBF1A" w14:textId="74B9730B"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w:t>
      </w:r>
      <w:r w:rsidR="006471B3">
        <w:rPr>
          <w:rFonts w:hAnsi="ＭＳ 明朝" w:hint="eastAsia"/>
          <w:i/>
          <w:iCs/>
          <w:color w:val="0070C0"/>
          <w:sz w:val="21"/>
          <w:szCs w:val="21"/>
        </w:rPr>
        <w:t>ごと</w:t>
      </w:r>
      <w:r>
        <w:rPr>
          <w:rFonts w:hAnsi="ＭＳ 明朝" w:hint="eastAsia"/>
          <w:i/>
          <w:iCs/>
          <w:color w:val="0070C0"/>
          <w:sz w:val="21"/>
          <w:szCs w:val="21"/>
        </w:rPr>
        <w:t>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E5E1F1D" w14:textId="43802D3D" w:rsidR="00BB5E4B" w:rsidRDefault="00BB5E4B" w:rsidP="00A03E1E">
      <w:pPr>
        <w:pStyle w:val="af1"/>
        <w:rPr>
          <w:rFonts w:hAnsi="ＭＳ 明朝"/>
          <w:color w:val="000000" w:themeColor="text1"/>
          <w:sz w:val="21"/>
          <w:szCs w:val="21"/>
        </w:rPr>
      </w:pP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5122C7" w14:textId="590FD829" w:rsidR="00FB3294" w:rsidRPr="00747E9C" w:rsidRDefault="00FB3294" w:rsidP="00FB3294">
      <w:pPr>
        <w:pStyle w:val="af1"/>
        <w:ind w:left="6704" w:right="953" w:hanging="41"/>
        <w:jc w:val="center"/>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14175" w:type="dxa"/>
        <w:tblInd w:w="-5" w:type="dxa"/>
        <w:tblLayout w:type="fixed"/>
        <w:tblCellMar>
          <w:left w:w="56" w:type="dxa"/>
          <w:right w:w="56" w:type="dxa"/>
        </w:tblCellMar>
        <w:tblLook w:val="0000" w:firstRow="0" w:lastRow="0" w:firstColumn="0" w:lastColumn="0" w:noHBand="0" w:noVBand="0"/>
      </w:tblPr>
      <w:tblGrid>
        <w:gridCol w:w="3969"/>
        <w:gridCol w:w="3402"/>
        <w:gridCol w:w="3402"/>
        <w:gridCol w:w="3402"/>
      </w:tblGrid>
      <w:tr w:rsidR="005957BC" w:rsidRPr="00747E9C" w14:paraId="2B05F0C7" w14:textId="01C41B24" w:rsidTr="00582A93">
        <w:trPr>
          <w:trHeight w:val="371"/>
        </w:trPr>
        <w:tc>
          <w:tcPr>
            <w:tcW w:w="3969" w:type="dxa"/>
            <w:tcBorders>
              <w:top w:val="single" w:sz="4" w:space="0" w:color="auto"/>
              <w:left w:val="single" w:sz="4" w:space="0" w:color="auto"/>
              <w:bottom w:val="single" w:sz="4" w:space="0" w:color="auto"/>
              <w:right w:val="nil"/>
            </w:tcBorders>
            <w:vAlign w:val="center"/>
          </w:tcPr>
          <w:p w14:paraId="6CAFFA71" w14:textId="77777777" w:rsidR="005957BC" w:rsidRPr="00747E9C" w:rsidRDefault="005957BC" w:rsidP="005957BC">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3627AC33" w14:textId="4D5AFA98" w:rsidR="005957BC" w:rsidRPr="00747E9C" w:rsidRDefault="00582A93" w:rsidP="005957BC">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pacing w:val="0"/>
                <w:sz w:val="20"/>
                <w:szCs w:val="20"/>
              </w:rPr>
              <w:t>2026</w:t>
            </w:r>
            <w:r>
              <w:rPr>
                <w:rFonts w:asciiTheme="minorEastAsia" w:eastAsiaTheme="minorEastAsia" w:hAnsiTheme="minorEastAsia"/>
                <w:color w:val="000000" w:themeColor="text1"/>
                <w:spacing w:val="0"/>
                <w:sz w:val="20"/>
                <w:szCs w:val="20"/>
              </w:rPr>
              <w:t>年度</w:t>
            </w:r>
          </w:p>
        </w:tc>
        <w:tc>
          <w:tcPr>
            <w:tcW w:w="3402" w:type="dxa"/>
            <w:tcBorders>
              <w:top w:val="single" w:sz="4" w:space="0" w:color="auto"/>
              <w:bottom w:val="single" w:sz="4" w:space="0" w:color="auto"/>
              <w:right w:val="single" w:sz="4" w:space="0" w:color="auto"/>
            </w:tcBorders>
            <w:vAlign w:val="center"/>
          </w:tcPr>
          <w:p w14:paraId="47F3F85D" w14:textId="1230ABCF" w:rsidR="005957BC" w:rsidRPr="00582A93" w:rsidRDefault="00582A93" w:rsidP="005957BC">
            <w:pPr>
              <w:pStyle w:val="af1"/>
              <w:wordWrap/>
              <w:spacing w:line="240" w:lineRule="auto"/>
              <w:jc w:val="center"/>
              <w:rPr>
                <w:rFonts w:hAnsi="ＭＳ 明朝"/>
                <w:color w:val="0070C0"/>
                <w:sz w:val="21"/>
                <w:szCs w:val="21"/>
              </w:rPr>
            </w:pPr>
            <w:r w:rsidRPr="00582A93">
              <w:rPr>
                <w:rFonts w:hAnsi="ＭＳ 明朝" w:hint="eastAsia"/>
                <w:sz w:val="21"/>
                <w:szCs w:val="21"/>
              </w:rPr>
              <w:t>2027</w:t>
            </w:r>
            <w:r w:rsidRPr="00582A93">
              <w:rPr>
                <w:rFonts w:hAnsi="ＭＳ 明朝"/>
                <w:sz w:val="21"/>
                <w:szCs w:val="21"/>
              </w:rPr>
              <w:t>年度</w:t>
            </w:r>
          </w:p>
        </w:tc>
        <w:tc>
          <w:tcPr>
            <w:tcW w:w="3402" w:type="dxa"/>
            <w:tcBorders>
              <w:left w:val="single" w:sz="4" w:space="0" w:color="auto"/>
            </w:tcBorders>
          </w:tcPr>
          <w:p w14:paraId="5B51EBC0" w14:textId="4F3F3C2A" w:rsidR="005957BC" w:rsidRPr="006C0BDD" w:rsidRDefault="005957BC" w:rsidP="005957BC">
            <w:pPr>
              <w:pStyle w:val="af1"/>
              <w:wordWrap/>
              <w:spacing w:line="240" w:lineRule="auto"/>
              <w:jc w:val="center"/>
              <w:rPr>
                <w:rFonts w:hAnsi="ＭＳ 明朝"/>
                <w:i/>
                <w:iCs/>
                <w:color w:val="0070C0"/>
                <w:sz w:val="21"/>
                <w:szCs w:val="21"/>
              </w:rPr>
            </w:pPr>
          </w:p>
        </w:tc>
      </w:tr>
      <w:tr w:rsidR="005957BC" w:rsidRPr="00747E9C" w14:paraId="1636C070" w14:textId="70CDFD04" w:rsidTr="00582A93">
        <w:trPr>
          <w:trHeight w:val="265"/>
        </w:trPr>
        <w:tc>
          <w:tcPr>
            <w:tcW w:w="3969" w:type="dxa"/>
            <w:tcBorders>
              <w:top w:val="single" w:sz="4" w:space="0" w:color="auto"/>
              <w:left w:val="single" w:sz="4" w:space="0" w:color="auto"/>
              <w:bottom w:val="nil"/>
              <w:right w:val="nil"/>
            </w:tcBorders>
          </w:tcPr>
          <w:p w14:paraId="7FEA3E8A" w14:textId="021AD9A1" w:rsidR="005957BC" w:rsidRPr="00747E9C" w:rsidRDefault="005957BC" w:rsidP="005957BC">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586E3010" w14:textId="21C63FC1" w:rsidR="005957BC" w:rsidRPr="00DF22F4" w:rsidRDefault="005957BC" w:rsidP="005957BC">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3402" w:type="dxa"/>
            <w:tcBorders>
              <w:top w:val="single" w:sz="4" w:space="0" w:color="auto"/>
              <w:right w:val="single" w:sz="4" w:space="0" w:color="auto"/>
            </w:tcBorders>
            <w:vAlign w:val="center"/>
          </w:tcPr>
          <w:p w14:paraId="14B16DE6" w14:textId="248BCD32" w:rsidR="005957BC" w:rsidRPr="00DF22F4" w:rsidRDefault="005957BC" w:rsidP="005957BC">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3402" w:type="dxa"/>
            <w:tcBorders>
              <w:left w:val="single" w:sz="4" w:space="0" w:color="auto"/>
            </w:tcBorders>
          </w:tcPr>
          <w:p w14:paraId="2970723F" w14:textId="758BF135" w:rsidR="005957BC" w:rsidRPr="00DF22F4" w:rsidRDefault="005957BC" w:rsidP="005957BC">
            <w:pPr>
              <w:pStyle w:val="af1"/>
              <w:wordWrap/>
              <w:spacing w:line="240" w:lineRule="auto"/>
              <w:jc w:val="center"/>
              <w:rPr>
                <w:rFonts w:hAnsi="ＭＳ 明朝"/>
                <w:color w:val="0070C0"/>
                <w:spacing w:val="0"/>
                <w:sz w:val="18"/>
                <w:szCs w:val="18"/>
              </w:rPr>
            </w:pPr>
          </w:p>
        </w:tc>
      </w:tr>
      <w:tr w:rsidR="005957BC" w:rsidRPr="00747E9C" w14:paraId="7BE44F47" w14:textId="59DBB506" w:rsidTr="00582A93">
        <w:trPr>
          <w:trHeight w:val="316"/>
        </w:trPr>
        <w:tc>
          <w:tcPr>
            <w:tcW w:w="3969" w:type="dxa"/>
            <w:tcBorders>
              <w:top w:val="nil"/>
              <w:left w:val="single" w:sz="4" w:space="0" w:color="auto"/>
              <w:bottom w:val="nil"/>
              <w:right w:val="nil"/>
            </w:tcBorders>
          </w:tcPr>
          <w:p w14:paraId="4D814E5F" w14:textId="77777777" w:rsidR="005957BC" w:rsidRPr="00747E9C" w:rsidRDefault="005957BC" w:rsidP="005957BC">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74A86980" w14:textId="44993883" w:rsidR="005957BC" w:rsidRPr="00DF22F4" w:rsidRDefault="005957BC" w:rsidP="005957BC">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3402" w:type="dxa"/>
            <w:tcBorders>
              <w:right w:val="single" w:sz="4" w:space="0" w:color="auto"/>
            </w:tcBorders>
            <w:vAlign w:val="center"/>
          </w:tcPr>
          <w:p w14:paraId="0F148DA5" w14:textId="224BBD60" w:rsidR="005957BC" w:rsidRPr="00DF22F4" w:rsidRDefault="005957BC" w:rsidP="005957BC">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3402" w:type="dxa"/>
            <w:tcBorders>
              <w:left w:val="single" w:sz="4" w:space="0" w:color="auto"/>
            </w:tcBorders>
          </w:tcPr>
          <w:p w14:paraId="5CBC94B9" w14:textId="75D1DCE7" w:rsidR="005957BC" w:rsidRPr="00DF22F4" w:rsidRDefault="005957BC" w:rsidP="005957BC">
            <w:pPr>
              <w:pStyle w:val="af1"/>
              <w:wordWrap/>
              <w:spacing w:line="240" w:lineRule="auto"/>
              <w:jc w:val="center"/>
              <w:rPr>
                <w:rFonts w:hAnsi="ＭＳ 明朝"/>
                <w:color w:val="0070C0"/>
                <w:spacing w:val="0"/>
                <w:sz w:val="18"/>
                <w:szCs w:val="18"/>
              </w:rPr>
            </w:pPr>
          </w:p>
        </w:tc>
      </w:tr>
      <w:tr w:rsidR="005957BC" w:rsidRPr="00747E9C" w14:paraId="4DCFE206" w14:textId="49A26C7A" w:rsidTr="00582A93">
        <w:trPr>
          <w:trHeight w:val="383"/>
        </w:trPr>
        <w:tc>
          <w:tcPr>
            <w:tcW w:w="3969" w:type="dxa"/>
            <w:tcBorders>
              <w:top w:val="nil"/>
              <w:left w:val="single" w:sz="4" w:space="0" w:color="auto"/>
              <w:bottom w:val="single" w:sz="4" w:space="0" w:color="auto"/>
              <w:right w:val="nil"/>
            </w:tcBorders>
          </w:tcPr>
          <w:p w14:paraId="00C259B2" w14:textId="77777777" w:rsidR="005957BC" w:rsidRPr="00747E9C" w:rsidRDefault="005957BC" w:rsidP="005957BC">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3AF7C1BA" w14:textId="0C85E0FB" w:rsidR="005957BC" w:rsidRPr="00DF22F4" w:rsidRDefault="005957BC" w:rsidP="005957BC">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3402" w:type="dxa"/>
            <w:tcBorders>
              <w:bottom w:val="single" w:sz="4" w:space="0" w:color="auto"/>
              <w:right w:val="single" w:sz="4" w:space="0" w:color="auto"/>
            </w:tcBorders>
            <w:vAlign w:val="center"/>
          </w:tcPr>
          <w:p w14:paraId="3E0212D1" w14:textId="4EACC6EB" w:rsidR="005957BC" w:rsidRPr="00DF22F4" w:rsidRDefault="005957BC" w:rsidP="005957BC">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3402" w:type="dxa"/>
            <w:tcBorders>
              <w:left w:val="single" w:sz="4" w:space="0" w:color="auto"/>
            </w:tcBorders>
          </w:tcPr>
          <w:p w14:paraId="7728540A" w14:textId="228AB302" w:rsidR="005957BC" w:rsidRPr="00DF22F4" w:rsidRDefault="005957BC" w:rsidP="005957BC">
            <w:pPr>
              <w:pStyle w:val="af1"/>
              <w:wordWrap/>
              <w:spacing w:line="240" w:lineRule="auto"/>
              <w:jc w:val="center"/>
              <w:rPr>
                <w:rFonts w:hAnsi="ＭＳ 明朝"/>
                <w:color w:val="0070C0"/>
                <w:spacing w:val="0"/>
                <w:sz w:val="18"/>
                <w:szCs w:val="18"/>
              </w:rPr>
            </w:pPr>
          </w:p>
        </w:tc>
      </w:tr>
      <w:tr w:rsidR="005957BC" w:rsidRPr="00747E9C" w14:paraId="46934C5A" w14:textId="612D0E06" w:rsidTr="00582A93">
        <w:trPr>
          <w:trHeight w:val="279"/>
        </w:trPr>
        <w:tc>
          <w:tcPr>
            <w:tcW w:w="3969" w:type="dxa"/>
            <w:tcBorders>
              <w:top w:val="nil"/>
              <w:left w:val="single" w:sz="4" w:space="0" w:color="auto"/>
              <w:bottom w:val="nil"/>
              <w:right w:val="nil"/>
            </w:tcBorders>
          </w:tcPr>
          <w:p w14:paraId="3B1EE33C" w14:textId="718EFF16" w:rsidR="005957BC" w:rsidRPr="00747E9C" w:rsidRDefault="005957BC" w:rsidP="005957BC">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3402" w:type="dxa"/>
            <w:tcBorders>
              <w:top w:val="nil"/>
              <w:left w:val="single" w:sz="4" w:space="0" w:color="auto"/>
              <w:bottom w:val="nil"/>
              <w:right w:val="single" w:sz="4" w:space="0" w:color="auto"/>
            </w:tcBorders>
            <w:vAlign w:val="center"/>
          </w:tcPr>
          <w:p w14:paraId="2B005395" w14:textId="3DD5EB92" w:rsidR="005957BC" w:rsidRPr="00DF22F4" w:rsidRDefault="005957BC" w:rsidP="005957BC">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3402" w:type="dxa"/>
            <w:tcBorders>
              <w:top w:val="single" w:sz="4" w:space="0" w:color="auto"/>
              <w:right w:val="single" w:sz="4" w:space="0" w:color="auto"/>
            </w:tcBorders>
            <w:vAlign w:val="center"/>
          </w:tcPr>
          <w:p w14:paraId="2D2BB5C2" w14:textId="5558044E" w:rsidR="005957BC" w:rsidRPr="00DF22F4" w:rsidRDefault="005957BC" w:rsidP="005957BC">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3402" w:type="dxa"/>
            <w:tcBorders>
              <w:left w:val="single" w:sz="4" w:space="0" w:color="auto"/>
            </w:tcBorders>
          </w:tcPr>
          <w:p w14:paraId="187FE8E7" w14:textId="7098B384" w:rsidR="005957BC" w:rsidRPr="00DF22F4" w:rsidRDefault="005957BC" w:rsidP="005957BC">
            <w:pPr>
              <w:pStyle w:val="af1"/>
              <w:wordWrap/>
              <w:spacing w:line="240" w:lineRule="auto"/>
              <w:jc w:val="center"/>
              <w:rPr>
                <w:rFonts w:hAnsi="ＭＳ 明朝"/>
                <w:color w:val="0070C0"/>
                <w:spacing w:val="0"/>
                <w:sz w:val="18"/>
                <w:szCs w:val="18"/>
              </w:rPr>
            </w:pPr>
          </w:p>
        </w:tc>
      </w:tr>
      <w:tr w:rsidR="005957BC" w:rsidRPr="00747E9C" w14:paraId="7E8F9D1F" w14:textId="7E16AEE5" w:rsidTr="00582A93">
        <w:trPr>
          <w:trHeight w:val="316"/>
        </w:trPr>
        <w:tc>
          <w:tcPr>
            <w:tcW w:w="3969" w:type="dxa"/>
            <w:tcBorders>
              <w:top w:val="nil"/>
              <w:left w:val="single" w:sz="4" w:space="0" w:color="auto"/>
              <w:bottom w:val="nil"/>
              <w:right w:val="nil"/>
            </w:tcBorders>
          </w:tcPr>
          <w:p w14:paraId="1BE4EEA4" w14:textId="77777777" w:rsidR="005957BC" w:rsidRPr="00747E9C" w:rsidRDefault="005957BC" w:rsidP="005957BC">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38A3CA2B" w14:textId="6D05339E" w:rsidR="005957BC" w:rsidRPr="00DF22F4" w:rsidRDefault="005957BC" w:rsidP="005957BC">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3402" w:type="dxa"/>
            <w:tcBorders>
              <w:right w:val="single" w:sz="4" w:space="0" w:color="auto"/>
            </w:tcBorders>
            <w:vAlign w:val="center"/>
          </w:tcPr>
          <w:p w14:paraId="74C48258" w14:textId="2CAA037F" w:rsidR="005957BC" w:rsidRPr="00DF22F4" w:rsidRDefault="005957BC" w:rsidP="005957BC">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3402" w:type="dxa"/>
            <w:tcBorders>
              <w:left w:val="single" w:sz="4" w:space="0" w:color="auto"/>
            </w:tcBorders>
          </w:tcPr>
          <w:p w14:paraId="4740843F" w14:textId="00E88F0C" w:rsidR="005957BC" w:rsidRPr="00DF22F4" w:rsidRDefault="005957BC" w:rsidP="005957BC">
            <w:pPr>
              <w:pStyle w:val="af1"/>
              <w:wordWrap/>
              <w:spacing w:line="240" w:lineRule="auto"/>
              <w:jc w:val="center"/>
              <w:rPr>
                <w:rFonts w:hAnsi="ＭＳ 明朝"/>
                <w:color w:val="0070C0"/>
                <w:spacing w:val="0"/>
                <w:sz w:val="18"/>
                <w:szCs w:val="18"/>
              </w:rPr>
            </w:pPr>
          </w:p>
        </w:tc>
      </w:tr>
      <w:tr w:rsidR="005957BC" w:rsidRPr="00747E9C" w14:paraId="3FC582B4" w14:textId="111E44E0" w:rsidTr="00582A93">
        <w:trPr>
          <w:trHeight w:val="316"/>
        </w:trPr>
        <w:tc>
          <w:tcPr>
            <w:tcW w:w="3969" w:type="dxa"/>
            <w:tcBorders>
              <w:top w:val="nil"/>
              <w:left w:val="single" w:sz="4" w:space="0" w:color="auto"/>
              <w:bottom w:val="nil"/>
              <w:right w:val="nil"/>
            </w:tcBorders>
          </w:tcPr>
          <w:p w14:paraId="668BB5BB" w14:textId="77777777" w:rsidR="005957BC" w:rsidRPr="00747E9C" w:rsidRDefault="005957BC" w:rsidP="005957BC">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18C7B05C" w14:textId="639C23D0" w:rsidR="005957BC" w:rsidRPr="00DF22F4" w:rsidRDefault="005957BC" w:rsidP="005957BC">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3402" w:type="dxa"/>
            <w:tcBorders>
              <w:right w:val="single" w:sz="4" w:space="0" w:color="auto"/>
            </w:tcBorders>
            <w:vAlign w:val="center"/>
          </w:tcPr>
          <w:p w14:paraId="13745FE2" w14:textId="1154ECD7" w:rsidR="005957BC" w:rsidRPr="00DF22F4" w:rsidRDefault="005957BC" w:rsidP="005957BC">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3402" w:type="dxa"/>
            <w:tcBorders>
              <w:left w:val="single" w:sz="4" w:space="0" w:color="auto"/>
            </w:tcBorders>
          </w:tcPr>
          <w:p w14:paraId="5144ECA3" w14:textId="31C952A5" w:rsidR="005957BC" w:rsidRPr="00DF22F4" w:rsidRDefault="005957BC" w:rsidP="005957BC">
            <w:pPr>
              <w:pStyle w:val="af1"/>
              <w:wordWrap/>
              <w:spacing w:line="240" w:lineRule="auto"/>
              <w:jc w:val="center"/>
              <w:rPr>
                <w:rFonts w:hAnsi="ＭＳ 明朝"/>
                <w:color w:val="0070C0"/>
                <w:spacing w:val="0"/>
                <w:sz w:val="18"/>
                <w:szCs w:val="18"/>
              </w:rPr>
            </w:pPr>
          </w:p>
        </w:tc>
      </w:tr>
      <w:tr w:rsidR="005957BC" w:rsidRPr="00747E9C" w14:paraId="1B6D371A" w14:textId="5C3709F2" w:rsidTr="00582A93">
        <w:trPr>
          <w:trHeight w:val="316"/>
        </w:trPr>
        <w:tc>
          <w:tcPr>
            <w:tcW w:w="3969" w:type="dxa"/>
            <w:tcBorders>
              <w:top w:val="nil"/>
              <w:left w:val="single" w:sz="4" w:space="0" w:color="auto"/>
              <w:bottom w:val="nil"/>
              <w:right w:val="nil"/>
            </w:tcBorders>
          </w:tcPr>
          <w:p w14:paraId="1733FF98" w14:textId="77777777" w:rsidR="005957BC" w:rsidRPr="00747E9C" w:rsidRDefault="005957BC" w:rsidP="005957BC">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40E139A5" w14:textId="2048936A" w:rsidR="005957BC" w:rsidRPr="00DF22F4" w:rsidRDefault="005957BC" w:rsidP="005957BC">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3402" w:type="dxa"/>
            <w:tcBorders>
              <w:right w:val="single" w:sz="4" w:space="0" w:color="auto"/>
            </w:tcBorders>
            <w:vAlign w:val="center"/>
          </w:tcPr>
          <w:p w14:paraId="755A6BD7" w14:textId="020EB572" w:rsidR="005957BC" w:rsidRPr="00DF22F4" w:rsidRDefault="005957BC" w:rsidP="005957BC">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3402" w:type="dxa"/>
            <w:tcBorders>
              <w:left w:val="single" w:sz="4" w:space="0" w:color="auto"/>
            </w:tcBorders>
          </w:tcPr>
          <w:p w14:paraId="468575DC" w14:textId="728F0FB4" w:rsidR="005957BC" w:rsidRPr="00DF22F4" w:rsidRDefault="005957BC" w:rsidP="005957BC">
            <w:pPr>
              <w:pStyle w:val="af1"/>
              <w:wordWrap/>
              <w:spacing w:line="240" w:lineRule="auto"/>
              <w:jc w:val="center"/>
              <w:rPr>
                <w:rFonts w:hAnsi="ＭＳ 明朝"/>
                <w:color w:val="0070C0"/>
                <w:spacing w:val="0"/>
                <w:sz w:val="18"/>
                <w:szCs w:val="18"/>
              </w:rPr>
            </w:pPr>
          </w:p>
        </w:tc>
      </w:tr>
      <w:tr w:rsidR="005957BC" w:rsidRPr="00747E9C" w14:paraId="12A9F7A8" w14:textId="090756D0" w:rsidTr="00582A93">
        <w:trPr>
          <w:trHeight w:val="316"/>
        </w:trPr>
        <w:tc>
          <w:tcPr>
            <w:tcW w:w="3969" w:type="dxa"/>
            <w:tcBorders>
              <w:top w:val="nil"/>
              <w:left w:val="single" w:sz="4" w:space="0" w:color="auto"/>
              <w:bottom w:val="single" w:sz="4" w:space="0" w:color="auto"/>
              <w:right w:val="nil"/>
            </w:tcBorders>
          </w:tcPr>
          <w:p w14:paraId="47E790D9" w14:textId="77777777" w:rsidR="005957BC" w:rsidRPr="00747E9C" w:rsidRDefault="005957BC" w:rsidP="005957BC">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19ACBBB6" w14:textId="4DA81C0C" w:rsidR="005957BC" w:rsidRPr="00DF22F4" w:rsidRDefault="005957BC" w:rsidP="005957BC">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3402" w:type="dxa"/>
            <w:tcBorders>
              <w:bottom w:val="single" w:sz="4" w:space="0" w:color="auto"/>
              <w:right w:val="single" w:sz="4" w:space="0" w:color="auto"/>
            </w:tcBorders>
            <w:vAlign w:val="center"/>
          </w:tcPr>
          <w:p w14:paraId="6AAAC541" w14:textId="095398E1" w:rsidR="005957BC" w:rsidRPr="00DF22F4" w:rsidRDefault="005957BC" w:rsidP="005957BC">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3402" w:type="dxa"/>
            <w:tcBorders>
              <w:left w:val="single" w:sz="4" w:space="0" w:color="auto"/>
            </w:tcBorders>
          </w:tcPr>
          <w:p w14:paraId="799A0D86" w14:textId="28E81643" w:rsidR="005957BC" w:rsidRPr="00DF22F4" w:rsidRDefault="005957BC" w:rsidP="005957BC">
            <w:pPr>
              <w:pStyle w:val="af1"/>
              <w:wordWrap/>
              <w:spacing w:line="240" w:lineRule="auto"/>
              <w:jc w:val="center"/>
              <w:rPr>
                <w:rFonts w:hAnsi="ＭＳ 明朝"/>
                <w:color w:val="0070C0"/>
                <w:spacing w:val="0"/>
                <w:sz w:val="18"/>
                <w:szCs w:val="18"/>
              </w:rPr>
            </w:pPr>
          </w:p>
        </w:tc>
      </w:tr>
      <w:tr w:rsidR="005957BC" w:rsidRPr="00747E9C" w14:paraId="5D687F53" w14:textId="2605D514" w:rsidTr="005957BC">
        <w:trPr>
          <w:cantSplit/>
          <w:trHeight w:val="80"/>
        </w:trPr>
        <w:tc>
          <w:tcPr>
            <w:tcW w:w="3969" w:type="dxa"/>
            <w:tcBorders>
              <w:top w:val="single" w:sz="4" w:space="0" w:color="auto"/>
              <w:left w:val="single" w:sz="4" w:space="0" w:color="auto"/>
              <w:bottom w:val="single" w:sz="4" w:space="0" w:color="auto"/>
              <w:right w:val="nil"/>
            </w:tcBorders>
          </w:tcPr>
          <w:p w14:paraId="1D8EA6E6" w14:textId="439914A7" w:rsidR="005957BC" w:rsidRPr="00747E9C" w:rsidRDefault="005957BC" w:rsidP="005957BC">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4A5883F" w14:textId="0DF58309" w:rsidR="005957BC" w:rsidRPr="00DF22F4" w:rsidRDefault="005957BC" w:rsidP="005957BC">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3402" w:type="dxa"/>
            <w:tcBorders>
              <w:top w:val="single" w:sz="4" w:space="0" w:color="auto"/>
              <w:bottom w:val="single" w:sz="4" w:space="0" w:color="auto"/>
              <w:right w:val="single" w:sz="4" w:space="0" w:color="auto"/>
            </w:tcBorders>
            <w:vAlign w:val="center"/>
          </w:tcPr>
          <w:p w14:paraId="1F226F33" w14:textId="671CA7A3" w:rsidR="005957BC" w:rsidRPr="00DF22F4" w:rsidRDefault="005957BC" w:rsidP="005957BC">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3402" w:type="dxa"/>
            <w:tcBorders>
              <w:left w:val="single" w:sz="4" w:space="0" w:color="auto"/>
            </w:tcBorders>
          </w:tcPr>
          <w:p w14:paraId="48CC1C6F" w14:textId="345E424E" w:rsidR="005957BC" w:rsidRPr="00DF22F4" w:rsidRDefault="005957BC" w:rsidP="005957BC">
            <w:pPr>
              <w:pStyle w:val="af1"/>
              <w:wordWrap/>
              <w:spacing w:line="240" w:lineRule="auto"/>
              <w:jc w:val="center"/>
              <w:rPr>
                <w:rFonts w:hAnsi="ＭＳ 明朝"/>
                <w:color w:val="0070C0"/>
                <w:spacing w:val="0"/>
                <w:sz w:val="18"/>
                <w:szCs w:val="18"/>
              </w:rPr>
            </w:pPr>
          </w:p>
        </w:tc>
      </w:tr>
      <w:tr w:rsidR="005957BC" w:rsidRPr="00747E9C" w14:paraId="25A91E23" w14:textId="596BA2B1" w:rsidTr="005957BC">
        <w:trPr>
          <w:cantSplit/>
          <w:trHeight w:val="405"/>
        </w:trPr>
        <w:tc>
          <w:tcPr>
            <w:tcW w:w="3969" w:type="dxa"/>
            <w:tcBorders>
              <w:top w:val="single" w:sz="4" w:space="0" w:color="auto"/>
              <w:left w:val="single" w:sz="4" w:space="0" w:color="auto"/>
              <w:bottom w:val="single" w:sz="4" w:space="0" w:color="auto"/>
              <w:right w:val="nil"/>
            </w:tcBorders>
          </w:tcPr>
          <w:p w14:paraId="0CE973F7" w14:textId="319627BC" w:rsidR="005957BC" w:rsidRPr="00747E9C" w:rsidRDefault="005957BC" w:rsidP="005957BC">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31271EA" w14:textId="29972A98" w:rsidR="005957BC" w:rsidRPr="00DF22F4" w:rsidRDefault="005957BC" w:rsidP="005957BC">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3402" w:type="dxa"/>
            <w:tcBorders>
              <w:top w:val="single" w:sz="4" w:space="0" w:color="auto"/>
              <w:bottom w:val="single" w:sz="4" w:space="0" w:color="auto"/>
              <w:right w:val="single" w:sz="4" w:space="0" w:color="auto"/>
            </w:tcBorders>
            <w:vAlign w:val="center"/>
          </w:tcPr>
          <w:p w14:paraId="2512BBD2" w14:textId="5157F604" w:rsidR="005957BC" w:rsidRPr="00DF22F4" w:rsidRDefault="005957BC" w:rsidP="005957BC">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3402" w:type="dxa"/>
            <w:tcBorders>
              <w:left w:val="single" w:sz="4" w:space="0" w:color="auto"/>
            </w:tcBorders>
          </w:tcPr>
          <w:p w14:paraId="114D4E60" w14:textId="0710A83C" w:rsidR="005957BC" w:rsidRPr="00DF22F4" w:rsidRDefault="005957BC" w:rsidP="005957BC">
            <w:pPr>
              <w:pStyle w:val="af1"/>
              <w:wordWrap/>
              <w:spacing w:line="240" w:lineRule="auto"/>
              <w:jc w:val="center"/>
              <w:rPr>
                <w:rFonts w:hAnsi="ＭＳ 明朝"/>
                <w:color w:val="0070C0"/>
                <w:spacing w:val="0"/>
                <w:sz w:val="18"/>
                <w:szCs w:val="18"/>
              </w:rPr>
            </w:pPr>
          </w:p>
        </w:tc>
      </w:tr>
      <w:tr w:rsidR="005957BC" w:rsidRPr="00747E9C" w14:paraId="79D7863B" w14:textId="5DC465D5" w:rsidTr="005957BC">
        <w:trPr>
          <w:trHeight w:val="395"/>
        </w:trPr>
        <w:tc>
          <w:tcPr>
            <w:tcW w:w="3969" w:type="dxa"/>
            <w:tcBorders>
              <w:top w:val="nil"/>
              <w:left w:val="single" w:sz="4" w:space="0" w:color="auto"/>
              <w:bottom w:val="single" w:sz="4" w:space="0" w:color="auto"/>
              <w:right w:val="nil"/>
            </w:tcBorders>
          </w:tcPr>
          <w:p w14:paraId="63F5EF91" w14:textId="1054F024" w:rsidR="005957BC" w:rsidRPr="00747E9C" w:rsidRDefault="005957BC" w:rsidP="005957BC">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3402" w:type="dxa"/>
            <w:tcBorders>
              <w:top w:val="nil"/>
              <w:left w:val="single" w:sz="4" w:space="0" w:color="auto"/>
              <w:bottom w:val="single" w:sz="4" w:space="0" w:color="auto"/>
              <w:right w:val="single" w:sz="4" w:space="0" w:color="auto"/>
            </w:tcBorders>
            <w:vAlign w:val="center"/>
          </w:tcPr>
          <w:p w14:paraId="6CF4791F" w14:textId="552EAF6F" w:rsidR="005957BC" w:rsidRPr="00DF22F4" w:rsidRDefault="005957BC" w:rsidP="005957BC">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3402" w:type="dxa"/>
            <w:tcBorders>
              <w:top w:val="single" w:sz="4" w:space="0" w:color="auto"/>
              <w:bottom w:val="single" w:sz="4" w:space="0" w:color="auto"/>
              <w:right w:val="single" w:sz="4" w:space="0" w:color="auto"/>
            </w:tcBorders>
            <w:vAlign w:val="center"/>
          </w:tcPr>
          <w:p w14:paraId="02E4C31F" w14:textId="3685D1E4" w:rsidR="005957BC" w:rsidRPr="00DF22F4" w:rsidRDefault="005957BC" w:rsidP="005957BC">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3402" w:type="dxa"/>
            <w:tcBorders>
              <w:left w:val="single" w:sz="4" w:space="0" w:color="auto"/>
            </w:tcBorders>
          </w:tcPr>
          <w:p w14:paraId="5283759E" w14:textId="5ABC3FB4" w:rsidR="005957BC" w:rsidRPr="00DF22F4" w:rsidRDefault="005957BC" w:rsidP="005957BC">
            <w:pPr>
              <w:pStyle w:val="af1"/>
              <w:wordWrap/>
              <w:spacing w:line="240" w:lineRule="auto"/>
              <w:jc w:val="center"/>
              <w:rPr>
                <w:rFonts w:hAnsi="ＭＳ 明朝"/>
                <w:color w:val="0070C0"/>
                <w:spacing w:val="0"/>
                <w:sz w:val="18"/>
                <w:szCs w:val="18"/>
              </w:rPr>
            </w:pPr>
          </w:p>
        </w:tc>
      </w:tr>
      <w:tr w:rsidR="005957BC" w:rsidRPr="00747E9C" w14:paraId="7FF1EAEF" w14:textId="1844150E" w:rsidTr="005957BC">
        <w:trPr>
          <w:trHeight w:val="398"/>
        </w:trPr>
        <w:tc>
          <w:tcPr>
            <w:tcW w:w="3969" w:type="dxa"/>
            <w:tcBorders>
              <w:top w:val="nil"/>
              <w:left w:val="single" w:sz="4" w:space="0" w:color="auto"/>
              <w:bottom w:val="single" w:sz="4" w:space="0" w:color="auto"/>
              <w:right w:val="nil"/>
            </w:tcBorders>
            <w:vAlign w:val="center"/>
          </w:tcPr>
          <w:p w14:paraId="5C457BE5" w14:textId="5598B925" w:rsidR="005957BC" w:rsidRPr="00747E9C" w:rsidRDefault="005957BC" w:rsidP="005957BC">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70AEE0C5" w14:textId="77777777" w:rsidR="005957BC" w:rsidRPr="00DF22F4" w:rsidRDefault="005957BC" w:rsidP="005957BC">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3402" w:type="dxa"/>
            <w:tcBorders>
              <w:top w:val="single" w:sz="4" w:space="0" w:color="auto"/>
              <w:bottom w:val="single" w:sz="4" w:space="0" w:color="auto"/>
              <w:right w:val="single" w:sz="4" w:space="0" w:color="auto"/>
            </w:tcBorders>
            <w:vAlign w:val="center"/>
          </w:tcPr>
          <w:p w14:paraId="2A455565" w14:textId="46D1FAE2" w:rsidR="005957BC" w:rsidRPr="00DF22F4" w:rsidRDefault="005957BC" w:rsidP="005957BC">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3402" w:type="dxa"/>
            <w:tcBorders>
              <w:left w:val="single" w:sz="4" w:space="0" w:color="auto"/>
            </w:tcBorders>
          </w:tcPr>
          <w:p w14:paraId="06E867B9" w14:textId="1D1E30DD" w:rsidR="005957BC" w:rsidRPr="00DF22F4" w:rsidRDefault="005957BC" w:rsidP="005957BC">
            <w:pPr>
              <w:pStyle w:val="af1"/>
              <w:wordWrap/>
              <w:spacing w:line="240" w:lineRule="auto"/>
              <w:jc w:val="center"/>
              <w:rPr>
                <w:rFonts w:hAnsi="ＭＳ 明朝"/>
                <w:color w:val="0070C0"/>
                <w:spacing w:val="0"/>
                <w:sz w:val="18"/>
                <w:szCs w:val="18"/>
              </w:rPr>
            </w:pPr>
          </w:p>
        </w:tc>
      </w:tr>
      <w:tr w:rsidR="005957BC" w:rsidRPr="00747E9C" w14:paraId="525C1E62" w14:textId="1CDFC913" w:rsidTr="005957BC">
        <w:trPr>
          <w:trHeight w:val="398"/>
        </w:trPr>
        <w:tc>
          <w:tcPr>
            <w:tcW w:w="3969" w:type="dxa"/>
            <w:tcBorders>
              <w:top w:val="nil"/>
              <w:left w:val="single" w:sz="4" w:space="0" w:color="auto"/>
              <w:bottom w:val="single" w:sz="4" w:space="0" w:color="auto"/>
              <w:right w:val="nil"/>
            </w:tcBorders>
            <w:vAlign w:val="center"/>
          </w:tcPr>
          <w:p w14:paraId="7ECEDF50" w14:textId="42E60EEE" w:rsidR="005957BC" w:rsidRPr="00747E9C" w:rsidRDefault="005957BC" w:rsidP="005957BC">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6159F014" w14:textId="77777777" w:rsidR="005957BC" w:rsidRPr="00DF22F4" w:rsidRDefault="005957BC" w:rsidP="005957BC">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3402" w:type="dxa"/>
            <w:tcBorders>
              <w:top w:val="single" w:sz="4" w:space="0" w:color="auto"/>
              <w:bottom w:val="single" w:sz="4" w:space="0" w:color="auto"/>
              <w:right w:val="single" w:sz="4" w:space="0" w:color="auto"/>
            </w:tcBorders>
            <w:vAlign w:val="center"/>
          </w:tcPr>
          <w:p w14:paraId="66C1FDA1" w14:textId="00928EE4" w:rsidR="005957BC" w:rsidRPr="00DF22F4" w:rsidRDefault="005957BC" w:rsidP="005957BC">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3402" w:type="dxa"/>
            <w:tcBorders>
              <w:left w:val="single" w:sz="4" w:space="0" w:color="auto"/>
            </w:tcBorders>
          </w:tcPr>
          <w:p w14:paraId="50319F77" w14:textId="40E9DCA2" w:rsidR="005957BC" w:rsidRPr="00DF22F4" w:rsidRDefault="005957BC" w:rsidP="005957BC">
            <w:pPr>
              <w:pStyle w:val="af1"/>
              <w:wordWrap/>
              <w:spacing w:line="240" w:lineRule="auto"/>
              <w:jc w:val="center"/>
              <w:rPr>
                <w:rFonts w:hAnsi="ＭＳ 明朝"/>
                <w:color w:val="0070C0"/>
                <w:spacing w:val="0"/>
                <w:sz w:val="18"/>
                <w:szCs w:val="18"/>
              </w:rPr>
            </w:pPr>
          </w:p>
        </w:tc>
      </w:tr>
      <w:tr w:rsidR="005957BC" w:rsidRPr="00747E9C" w14:paraId="47007AB7" w14:textId="1ABF6F99" w:rsidTr="005957BC">
        <w:trPr>
          <w:trHeight w:val="398"/>
        </w:trPr>
        <w:tc>
          <w:tcPr>
            <w:tcW w:w="3969" w:type="dxa"/>
            <w:tcBorders>
              <w:top w:val="nil"/>
              <w:left w:val="single" w:sz="4" w:space="0" w:color="auto"/>
              <w:bottom w:val="single" w:sz="4" w:space="0" w:color="auto"/>
              <w:right w:val="nil"/>
            </w:tcBorders>
            <w:vAlign w:val="center"/>
          </w:tcPr>
          <w:p w14:paraId="33067DC1" w14:textId="77777777" w:rsidR="005957BC" w:rsidRPr="00747E9C" w:rsidRDefault="005957BC" w:rsidP="005957BC">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1B131B06" w14:textId="77777777" w:rsidR="005957BC" w:rsidRPr="00DF22F4" w:rsidRDefault="005957BC" w:rsidP="005957BC">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3402" w:type="dxa"/>
            <w:tcBorders>
              <w:top w:val="single" w:sz="4" w:space="0" w:color="auto"/>
              <w:bottom w:val="single" w:sz="4" w:space="0" w:color="auto"/>
              <w:right w:val="single" w:sz="4" w:space="0" w:color="auto"/>
            </w:tcBorders>
            <w:vAlign w:val="center"/>
          </w:tcPr>
          <w:p w14:paraId="1F550CD3" w14:textId="11806BB1" w:rsidR="005957BC" w:rsidRPr="00DF22F4" w:rsidRDefault="005957BC" w:rsidP="005957BC">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3402" w:type="dxa"/>
            <w:tcBorders>
              <w:left w:val="single" w:sz="4" w:space="0" w:color="auto"/>
            </w:tcBorders>
          </w:tcPr>
          <w:p w14:paraId="3D29127B" w14:textId="3B2BEDF8" w:rsidR="005957BC" w:rsidRPr="00DF22F4" w:rsidRDefault="005957BC" w:rsidP="005957BC">
            <w:pPr>
              <w:pStyle w:val="af1"/>
              <w:wordWrap/>
              <w:spacing w:line="240" w:lineRule="auto"/>
              <w:jc w:val="center"/>
              <w:rPr>
                <w:rFonts w:hAnsi="ＭＳ 明朝"/>
                <w:color w:val="0070C0"/>
                <w:spacing w:val="0"/>
                <w:sz w:val="18"/>
                <w:szCs w:val="18"/>
              </w:rPr>
            </w:pP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62635D30"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w:t>
      </w:r>
      <w:r w:rsidR="006471B3">
        <w:rPr>
          <w:rFonts w:asciiTheme="minorEastAsia" w:eastAsiaTheme="minorEastAsia" w:hAnsiTheme="minorEastAsia" w:hint="eastAsia"/>
          <w:color w:val="000000" w:themeColor="text1"/>
          <w:sz w:val="18"/>
          <w:szCs w:val="18"/>
        </w:rPr>
        <w:t>ごと</w:t>
      </w:r>
      <w:r w:rsidRPr="00996F46">
        <w:rPr>
          <w:rFonts w:asciiTheme="minorEastAsia" w:eastAsiaTheme="minorEastAsia" w:hAnsiTheme="minorEastAsia" w:hint="eastAsia"/>
          <w:color w:val="000000" w:themeColor="text1"/>
          <w:sz w:val="18"/>
          <w:szCs w:val="18"/>
        </w:rPr>
        <w:t>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w:t>
      </w:r>
      <w:r w:rsidR="006471B3">
        <w:rPr>
          <w:rFonts w:hAnsi="ＭＳ 明朝" w:hint="eastAsia"/>
          <w:color w:val="000000" w:themeColor="text1"/>
          <w:sz w:val="18"/>
          <w:szCs w:val="18"/>
        </w:rPr>
        <w:t>ごと</w:t>
      </w:r>
      <w:r w:rsidRPr="00996F46">
        <w:rPr>
          <w:rFonts w:hAnsi="ＭＳ 明朝" w:hint="eastAsia"/>
          <w:color w:val="000000" w:themeColor="text1"/>
          <w:sz w:val="18"/>
          <w:szCs w:val="18"/>
        </w:rPr>
        <w:t>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9"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77777777" w:rsidR="00FB3294" w:rsidRDefault="00FB3294" w:rsidP="00FB3294">
      <w:pPr>
        <w:widowControl/>
        <w:jc w:val="left"/>
        <w:rPr>
          <w:rFonts w:asciiTheme="minorEastAsia" w:eastAsiaTheme="minorEastAsia" w:hAnsiTheme="minorEastAsia"/>
          <w:color w:val="000000" w:themeColor="text1"/>
          <w:spacing w:val="2"/>
          <w:kern w:val="0"/>
          <w:szCs w:val="21"/>
        </w:rPr>
      </w:pPr>
    </w:p>
    <w:p w14:paraId="11B135E7" w14:textId="77777777" w:rsidR="00DF22F4" w:rsidRDefault="00DF22F4" w:rsidP="00FB3294">
      <w:pPr>
        <w:widowControl/>
        <w:jc w:val="left"/>
        <w:rPr>
          <w:rFonts w:asciiTheme="minorEastAsia" w:eastAsiaTheme="minorEastAsia" w:hAnsiTheme="minorEastAsia"/>
          <w:color w:val="000000" w:themeColor="text1"/>
          <w:spacing w:val="2"/>
          <w:kern w:val="0"/>
          <w:szCs w:val="21"/>
        </w:rPr>
      </w:pPr>
    </w:p>
    <w:p w14:paraId="03797D1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6E3AF024"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6B450F2"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5ED78F5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C73E706" w14:textId="79AAB14B" w:rsidR="00BB5E4B" w:rsidRDefault="00BB5E4B">
      <w:pPr>
        <w:widowControl/>
        <w:jc w:val="left"/>
        <w:rPr>
          <w:rFonts w:ascii="ＭＳ 明朝" w:hAnsi="ＭＳ 明朝"/>
          <w:color w:val="000000" w:themeColor="text1"/>
          <w:kern w:val="0"/>
          <w:szCs w:val="21"/>
        </w:rPr>
      </w:pPr>
    </w:p>
    <w:p w14:paraId="6BBE59A4" w14:textId="77777777" w:rsidR="005957BC" w:rsidRDefault="005957BC" w:rsidP="004F5BFA">
      <w:pPr>
        <w:pStyle w:val="af1"/>
        <w:rPr>
          <w:rFonts w:hAnsi="ＭＳ 明朝"/>
          <w:color w:val="000000" w:themeColor="text1"/>
          <w:sz w:val="21"/>
          <w:szCs w:val="21"/>
        </w:rPr>
      </w:pPr>
    </w:p>
    <w:p w14:paraId="26749E73" w14:textId="069A626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footerReference w:type="even" r:id="rId10"/>
      <w:footerReference w:type="default" r:id="rId11"/>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E18F1" w14:textId="77777777" w:rsidR="004F476A" w:rsidRDefault="004F476A">
      <w:r>
        <w:separator/>
      </w:r>
    </w:p>
  </w:endnote>
  <w:endnote w:type="continuationSeparator" w:id="0">
    <w:p w14:paraId="1E9B4C3A" w14:textId="77777777" w:rsidR="004F476A" w:rsidRDefault="004F476A">
      <w:r>
        <w:continuationSeparator/>
      </w:r>
    </w:p>
  </w:endnote>
  <w:endnote w:type="continuationNotice" w:id="1">
    <w:p w14:paraId="025C65F1" w14:textId="77777777" w:rsidR="004F476A" w:rsidRDefault="004F47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7AF8C673"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8E34D" w14:textId="77777777" w:rsidR="004F476A" w:rsidRDefault="004F476A">
      <w:r>
        <w:separator/>
      </w:r>
    </w:p>
  </w:footnote>
  <w:footnote w:type="continuationSeparator" w:id="0">
    <w:p w14:paraId="4DD1B1D2" w14:textId="77777777" w:rsidR="004F476A" w:rsidRDefault="004F476A">
      <w:r>
        <w:continuationSeparator/>
      </w:r>
    </w:p>
  </w:footnote>
  <w:footnote w:type="continuationNotice" w:id="1">
    <w:p w14:paraId="0771BD9C" w14:textId="77777777" w:rsidR="004F476A" w:rsidRDefault="004F47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86FA8"/>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52D"/>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0E65"/>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3FF4"/>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C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690C"/>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76A"/>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2A93"/>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57BC"/>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1B3"/>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1A1"/>
    <w:rsid w:val="006D1608"/>
    <w:rsid w:val="006D2799"/>
    <w:rsid w:val="006D2CA7"/>
    <w:rsid w:val="006D3631"/>
    <w:rsid w:val="006D4117"/>
    <w:rsid w:val="006D46A6"/>
    <w:rsid w:val="006D486A"/>
    <w:rsid w:val="006D4C55"/>
    <w:rsid w:val="006D5196"/>
    <w:rsid w:val="006D54B3"/>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7A8"/>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6E6"/>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0E7"/>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1D51"/>
    <w:rsid w:val="009C2262"/>
    <w:rsid w:val="009C23DD"/>
    <w:rsid w:val="009C2BA1"/>
    <w:rsid w:val="009C2E56"/>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5D8"/>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B42"/>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0A37"/>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3A0B"/>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468"/>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069"/>
    <w:rsid w:val="00E916B6"/>
    <w:rsid w:val="00E928E7"/>
    <w:rsid w:val="00E9306B"/>
    <w:rsid w:val="00E93A07"/>
    <w:rsid w:val="00E93B86"/>
    <w:rsid w:val="00E93CC0"/>
    <w:rsid w:val="00E93EA1"/>
    <w:rsid w:val="00E9417B"/>
    <w:rsid w:val="00E94C88"/>
    <w:rsid w:val="00E9520B"/>
    <w:rsid w:val="00E955A1"/>
    <w:rsid w:val="00E95822"/>
    <w:rsid w:val="00E95A0F"/>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nedo.go.jp/itaku-gyomu/yakkan.html" TargetMode="External" Type="http://schemas.openxmlformats.org/officeDocument/2006/relationships/hyperlink"/><Relationship Id="rId9" Target="https://www.nedo.go.jp/itaku-gyomu/manual.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11213B-44EE-4C3F-A531-68F696244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6</Pages>
  <Words>650</Words>
  <Characters>3711</Characters>
  <DocSecurity>0</DocSecurity>
  <Lines>30</Lines>
  <Paragraphs>8</Paragraphs>
  <ScaleCrop>false</ScaleCrop>
  <LinksUpToDate>false</LinksUpToDate>
  <CharactersWithSpaces>4353</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