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32D34CE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1A687B">
        <w:rPr>
          <w:rFonts w:hAnsi="ＭＳ 明朝" w:hint="eastAsia"/>
          <w:color w:val="000000" w:themeColor="text1"/>
          <w:spacing w:val="71"/>
          <w:sz w:val="24"/>
          <w:szCs w:val="24"/>
          <w:fitText w:val="3300" w:id="-1009477120"/>
        </w:rPr>
        <w:t>提案書作成上の注</w:t>
      </w:r>
      <w:r w:rsidRPr="001A687B">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014186AD"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w:t>
      </w:r>
      <w:r w:rsidRPr="00E65280">
        <w:rPr>
          <w:rFonts w:hAnsi="ＭＳ 明朝" w:hint="eastAsia"/>
          <w:i/>
          <w:iCs/>
          <w:color w:val="0070C0"/>
          <w:sz w:val="21"/>
          <w:szCs w:val="21"/>
        </w:rPr>
        <w:lastRenderedPageBreak/>
        <w:t>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2874" w14:textId="77777777" w:rsidR="000E075D" w:rsidRDefault="000E075D">
      <w:r>
        <w:separator/>
      </w:r>
    </w:p>
  </w:endnote>
  <w:endnote w:type="continuationSeparator" w:id="0">
    <w:p w14:paraId="70E0717A" w14:textId="77777777" w:rsidR="000E075D" w:rsidRDefault="000E075D">
      <w:r>
        <w:continuationSeparator/>
      </w:r>
    </w:p>
  </w:endnote>
  <w:endnote w:type="continuationNotice" w:id="1">
    <w:p w14:paraId="39DA09C6" w14:textId="77777777" w:rsidR="000E075D" w:rsidRDefault="000E0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E6AFD64"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BC03446"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9ECB" w14:textId="77777777" w:rsidR="000E075D" w:rsidRDefault="000E075D">
      <w:r>
        <w:separator/>
      </w:r>
    </w:p>
  </w:footnote>
  <w:footnote w:type="continuationSeparator" w:id="0">
    <w:p w14:paraId="2C7D9181" w14:textId="77777777" w:rsidR="000E075D" w:rsidRDefault="000E075D">
      <w:r>
        <w:continuationSeparator/>
      </w:r>
    </w:p>
  </w:footnote>
  <w:footnote w:type="continuationNotice" w:id="1">
    <w:p w14:paraId="0A036B99" w14:textId="77777777" w:rsidR="000E075D" w:rsidRDefault="000E07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75D"/>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87B"/>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0BA"/>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5D88"/>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4F2C"/>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4FE0"/>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2FC6"/>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2038</Words>
  <Characters>2182</Characters>
  <DocSecurity>0</DocSecurity>
  <Lines>145</Lines>
  <Paragraphs>162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