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A0E7" w14:textId="77777777" w:rsidR="003A4F54" w:rsidRDefault="003A4F54">
      <w:r>
        <w:separator/>
      </w:r>
    </w:p>
  </w:endnote>
  <w:endnote w:type="continuationSeparator" w:id="0">
    <w:p w14:paraId="449B905D" w14:textId="77777777" w:rsidR="003A4F54" w:rsidRDefault="003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D135" w14:textId="77777777" w:rsidR="003A4F54" w:rsidRDefault="003A4F54">
      <w:r>
        <w:separator/>
      </w:r>
    </w:p>
  </w:footnote>
  <w:footnote w:type="continuationSeparator" w:id="0">
    <w:p w14:paraId="50BA8BD9" w14:textId="77777777" w:rsidR="003A4F54" w:rsidRDefault="003A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4F54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08D7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4792D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