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B8523C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GpA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EP5Esa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9"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5Z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H&#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ESavlm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uL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bxRehJsNFIe1JRa6sXGGryq0f4/pr5nFymD1cfb9Ix5SASYMPUVJCfb3Z/dBH9sXpZQ0OHeI&#10;xq8dswKz+66xsafZaBQGNTKj8dUAGXsu2ZxL9K5eAlYGewWji2TQ9+qNlBbqV1wRi+AVRUxz9N3h&#10;3jNL3+0DXDJcLBZRDYfTMH+vnw0PxgNyAdmX9pVZ07ezx5o8wNuMsllspm4ATrrhpYbFzoOs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fJObi6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1"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BoF/SK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7A7FA3BA" w14:textId="77777777" w:rsidR="00977405" w:rsidRDefault="00977405" w:rsidP="00977405">
      <w:pPr>
        <w:rPr>
          <w:rFonts w:ascii="ＭＳ 明朝" w:hAnsi="ＭＳ 明朝"/>
          <w:bCs/>
          <w:i/>
          <w:noProof/>
          <w:color w:val="0070C0"/>
          <w:szCs w:val="21"/>
        </w:rPr>
      </w:pPr>
    </w:p>
    <w:p w14:paraId="6C2CDB10" w14:textId="464FB280" w:rsidR="00B434DB" w:rsidRPr="00977405" w:rsidRDefault="00977405" w:rsidP="00977405">
      <w:pPr>
        <w:rPr>
          <w:rFonts w:ascii="ＭＳ 明朝" w:hAnsi="ＭＳ 明朝" w:hint="eastAsia"/>
          <w:bCs/>
          <w:i/>
          <w:noProof/>
          <w:color w:val="0070C0"/>
          <w:szCs w:val="21"/>
        </w:rPr>
      </w:pPr>
      <w:r w:rsidRPr="00977405">
        <w:rPr>
          <w:rFonts w:ascii="ＭＳ 明朝" w:hAnsi="ＭＳ 明朝" w:hint="eastAsia"/>
          <w:bCs/>
          <w:i/>
          <w:noProof/>
          <w:color w:val="0070C0"/>
          <w:szCs w:val="21"/>
        </w:rPr>
        <w:t>【記載例】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2"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dfuId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3"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2D13EB08" w14:textId="0DF1F9A7" w:rsidR="00B434DB" w:rsidRDefault="00B434DB" w:rsidP="00713FA1">
      <w:pPr>
        <w:pStyle w:val="af1"/>
        <w:rPr>
          <w:rFonts w:hAnsi="ＭＳ 明朝"/>
          <w:i/>
          <w:iCs/>
          <w:color w:val="0070C0"/>
          <w:sz w:val="21"/>
          <w:szCs w:val="21"/>
        </w:rPr>
      </w:pPr>
    </w:p>
    <w:p w14:paraId="7224EBF2" w14:textId="77777777" w:rsidR="00977405" w:rsidRPr="00024D64" w:rsidRDefault="00977405" w:rsidP="00713FA1">
      <w:pPr>
        <w:pStyle w:val="af1"/>
        <w:rPr>
          <w:rFonts w:hAnsi="ＭＳ 明朝" w:hint="eastAsia"/>
          <w:b/>
          <w:bCs/>
          <w:color w:val="FF0000"/>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32E5BA3D" w:rsidR="00DF22F4" w:rsidRPr="00977405" w:rsidRDefault="00DF22F4" w:rsidP="00DF22F4">
      <w:pPr>
        <w:pStyle w:val="af1"/>
        <w:rPr>
          <w:rFonts w:ascii="TmsRmn" w:hAnsi="TmsRmn"/>
          <w:b/>
          <w:bCs/>
          <w:i/>
          <w:iCs/>
          <w:color w:val="FF0000"/>
          <w:spacing w:val="0"/>
          <w:kern w:val="2"/>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11" w:history="1">
        <w:r w:rsidRPr="0018630B">
          <w:rPr>
            <w:rStyle w:val="afffd"/>
            <w:rFonts w:hAnsi="ＭＳ 明朝" w:hint="eastAsia"/>
            <w:i/>
            <w:iCs/>
            <w:noProof w:val="0"/>
            <w:sz w:val="18"/>
            <w:szCs w:val="18"/>
          </w:rPr>
          <w:t>https://www.nedo.go.jp/itaku-gyomu/yakkan.html</w:t>
        </w:r>
      </w:hyperlink>
    </w:p>
    <w:p w14:paraId="54BBBF1A" w14:textId="03BC3B53"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2"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hint="eastAsia"/>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23F9" w14:textId="77777777" w:rsidR="00D8555B" w:rsidRDefault="00D8555B">
      <w:r>
        <w:separator/>
      </w:r>
    </w:p>
  </w:endnote>
  <w:endnote w:type="continuationSeparator" w:id="0">
    <w:p w14:paraId="16139A2C" w14:textId="77777777" w:rsidR="00D8555B" w:rsidRDefault="00D8555B">
      <w:r>
        <w:continuationSeparator/>
      </w:r>
    </w:p>
  </w:endnote>
  <w:endnote w:type="continuationNotice" w:id="1">
    <w:p w14:paraId="0574E5B8" w14:textId="77777777" w:rsidR="00D8555B" w:rsidRDefault="00D85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CA86" w14:textId="77777777" w:rsidR="00D8555B" w:rsidRDefault="00D8555B">
      <w:r>
        <w:separator/>
      </w:r>
    </w:p>
  </w:footnote>
  <w:footnote w:type="continuationSeparator" w:id="0">
    <w:p w14:paraId="4E4E844B" w14:textId="77777777" w:rsidR="00D8555B" w:rsidRDefault="00D8555B">
      <w:r>
        <w:continuationSeparator/>
      </w:r>
    </w:p>
  </w:footnote>
  <w:footnote w:type="continuationNotice" w:id="1">
    <w:p w14:paraId="747C865C" w14:textId="77777777" w:rsidR="00D8555B" w:rsidRDefault="00D85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6EA9"/>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405"/>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8555B"/>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7FAE2-539E-4518-850A-2FE7E0D497E8}">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247A13ED-0753-46A6-8A29-FC1363ADF949}">
  <ds:schemaRefs>
    <ds:schemaRef ds:uri="http://schemas.microsoft.com/sharepoint/v3/contenttype/forms"/>
  </ds:schemaRefs>
</ds:datastoreItem>
</file>

<file path=customXml/itemProps3.xml><?xml version="1.0" encoding="utf-8"?>
<ds:datastoreItem xmlns:ds="http://schemas.openxmlformats.org/officeDocument/2006/customXml" ds:itemID="{8C46D6CE-741F-4C34-AE26-0199ADC3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