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5251685F"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B6712E">
        <w:rPr>
          <w:rFonts w:hAnsi="ＭＳ 明朝" w:hint="eastAsia"/>
          <w:color w:val="000000" w:themeColor="text1"/>
          <w:spacing w:val="60"/>
          <w:sz w:val="24"/>
          <w:szCs w:val="24"/>
          <w:fitText w:val="3300" w:id="-1009477120"/>
        </w:rPr>
        <w:t>提案書作成上の注</w:t>
      </w:r>
      <w:r w:rsidRPr="00B6712E">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32165AFA" w:rsidR="00091149" w:rsidRPr="0083482E" w:rsidRDefault="007C6C22" w:rsidP="00091149">
      <w:pPr>
        <w:pStyle w:val="af1"/>
        <w:jc w:val="center"/>
        <w:rPr>
          <w:rFonts w:hAnsi="ＭＳ 明朝"/>
          <w:b/>
          <w:bCs/>
          <w:color w:val="000000" w:themeColor="text1"/>
          <w:spacing w:val="0"/>
          <w:sz w:val="28"/>
          <w:szCs w:val="28"/>
        </w:rPr>
      </w:pPr>
      <w:r w:rsidRPr="007C6C22">
        <w:rPr>
          <w:rFonts w:hAnsi="ＭＳ 明朝"/>
          <w:b/>
          <w:bCs/>
          <w:color w:val="000000" w:themeColor="text1"/>
          <w:sz w:val="28"/>
          <w:szCs w:val="28"/>
        </w:rPr>
        <w:t>「全固体電池に関する技術（特許）動向調査」</w:t>
      </w:r>
      <w:r w:rsidR="00091149" w:rsidRPr="0083482E">
        <w:rPr>
          <w:rFonts w:hAnsi="ＭＳ 明朝" w:hint="eastAsia"/>
          <w:b/>
          <w:bCs/>
          <w:color w:val="000000" w:themeColor="text1"/>
          <w:sz w:val="28"/>
          <w:szCs w:val="28"/>
        </w:rPr>
        <w:t>に対する提案書</w:t>
      </w:r>
    </w:p>
    <w:p w14:paraId="05691D06" w14:textId="0D2C1F13" w:rsidR="00ED6E61" w:rsidRPr="007C6C22"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768B98BF"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7C6C22" w:rsidRPr="007C6C22">
        <w:rPr>
          <w:rFonts w:hAnsi="ＭＳ 明朝"/>
          <w:color w:val="000000" w:themeColor="text1"/>
        </w:rPr>
        <w:t>全固体電池に関する技術（特許）動向調査</w:t>
      </w:r>
      <w:r w:rsidR="007C6C22">
        <w:rPr>
          <w:rFonts w:hAnsi="ＭＳ 明朝" w:hint="eastAsia"/>
          <w:color w:val="000000" w:themeColor="text1"/>
        </w:rPr>
        <w:t>」</w:t>
      </w:r>
    </w:p>
    <w:p w14:paraId="78540BFD" w14:textId="548EB3C8" w:rsidR="00091149" w:rsidRPr="00747E9C"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c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Lwsvws0GisPaEgvd2DjDVxXav8f018xiZbD6OPv+EQ+pABOGnqKkBPv7s/ugj+2LUkoanDtE&#10;49eOWYHZfdfY2NNsNAqDGpnR+GqAjD2XbM4lelcvASuDvYLRRTLoe/VGSgv1K66IRfCKIqY5+u5w&#10;75ml7/YBLhkuFouohsNpmL/Xz4YH4wG5gOxL+8qs6dvZY00e4G1G2Sw2UzcAJ93wUsNi50FWR8w7&#10;XPsC4GDHoemXUNgc53zUOq3K+R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MXDhX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646FBC50"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0"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8" w:history="1">
        <w:r w:rsidRPr="0018630B">
          <w:rPr>
            <w:rStyle w:val="afffd"/>
            <w:rFonts w:hAnsi="ＭＳ 明朝" w:hint="eastAsia"/>
            <w:i/>
            <w:iCs/>
            <w:noProof w:val="0"/>
            <w:sz w:val="18"/>
            <w:szCs w:val="18"/>
          </w:rPr>
          <w:t>https://www.nedo.go.jp/itaku-gyomu/yakkan.html</w:t>
        </w:r>
      </w:hyperlink>
    </w:p>
    <w:p w14:paraId="54BBBF1A" w14:textId="4D0EAE7D"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9"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0"/>
      <w:footerReference w:type="default"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6BF3" w14:textId="77777777" w:rsidR="009440EA" w:rsidRDefault="009440EA">
      <w:r>
        <w:separator/>
      </w:r>
    </w:p>
  </w:endnote>
  <w:endnote w:type="continuationSeparator" w:id="0">
    <w:p w14:paraId="39BAB2AD" w14:textId="77777777" w:rsidR="009440EA" w:rsidRDefault="009440EA">
      <w:r>
        <w:continuationSeparator/>
      </w:r>
    </w:p>
  </w:endnote>
  <w:endnote w:type="continuationNotice" w:id="1">
    <w:p w14:paraId="30EE7E1E" w14:textId="77777777" w:rsidR="009440EA" w:rsidRDefault="00944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5F88" w14:textId="77777777" w:rsidR="009440EA" w:rsidRDefault="009440EA">
      <w:r>
        <w:separator/>
      </w:r>
    </w:p>
  </w:footnote>
  <w:footnote w:type="continuationSeparator" w:id="0">
    <w:p w14:paraId="7789A7CC" w14:textId="77777777" w:rsidR="009440EA" w:rsidRDefault="009440EA">
      <w:r>
        <w:continuationSeparator/>
      </w:r>
    </w:p>
  </w:footnote>
  <w:footnote w:type="continuationNotice" w:id="1">
    <w:p w14:paraId="0331F7AF" w14:textId="77777777" w:rsidR="009440EA" w:rsidRDefault="009440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0AC1"/>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81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6C22"/>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5A8F"/>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0EA"/>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26AAE"/>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12E"/>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B00"/>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C32"/>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itaku-gyomu/yakkan.html" TargetMode="External" Type="http://schemas.openxmlformats.org/officeDocument/2006/relationships/hyperlink"/><Relationship Id="rId9" Target="https://www.nedo.go.jp/itaku-gyomu/manual.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7</Pages>
  <Words>621</Words>
  <Characters>3546</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4159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