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7E6FA2BB"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471B3">
        <w:rPr>
          <w:rFonts w:hAnsi="ＭＳ 明朝" w:hint="eastAsia"/>
          <w:color w:val="000000" w:themeColor="text1"/>
          <w:spacing w:val="71"/>
          <w:sz w:val="24"/>
          <w:szCs w:val="24"/>
          <w:fitText w:val="3300" w:id="-1009477120"/>
        </w:rPr>
        <w:t>提案書作成上の注</w:t>
      </w:r>
      <w:r w:rsidRPr="006471B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D0684EB" w:rsidR="00091149" w:rsidRPr="0083482E" w:rsidRDefault="00091149" w:rsidP="00091149">
      <w:pPr>
        <w:pStyle w:val="af1"/>
        <w:jc w:val="center"/>
        <w:rPr>
          <w:rFonts w:hAnsi="ＭＳ 明朝"/>
          <w:b/>
          <w:bCs/>
          <w:color w:val="000000" w:themeColor="text1"/>
          <w:spacing w:val="0"/>
          <w:sz w:val="28"/>
          <w:szCs w:val="28"/>
        </w:rPr>
      </w:pPr>
      <w:r w:rsidRPr="009314FD">
        <w:rPr>
          <w:rFonts w:hAnsi="ＭＳ 明朝" w:hint="eastAsia"/>
          <w:b/>
          <w:bCs/>
          <w:color w:val="000000" w:themeColor="text1"/>
          <w:sz w:val="28"/>
          <w:szCs w:val="28"/>
        </w:rPr>
        <w:t>「</w:t>
      </w:r>
      <w:r w:rsidR="009314FD" w:rsidRPr="009314FD">
        <w:rPr>
          <w:rFonts w:hAnsi="ＭＳ 明朝"/>
          <w:b/>
          <w:bCs/>
          <w:color w:val="000000" w:themeColor="text1"/>
          <w:sz w:val="28"/>
          <w:szCs w:val="28"/>
        </w:rPr>
        <w:t>情報基盤システムの基本構想に関する分析調査</w:t>
      </w:r>
      <w:r w:rsidRPr="0083482E">
        <w:rPr>
          <w:rFonts w:hAnsi="ＭＳ 明朝" w:hint="eastAsia"/>
          <w:b/>
          <w:bCs/>
          <w:color w:val="000000" w:themeColor="text1"/>
          <w:sz w:val="28"/>
          <w:szCs w:val="28"/>
        </w:rPr>
        <w:t>」に対する提案書</w:t>
      </w:r>
    </w:p>
    <w:p w14:paraId="05691D06" w14:textId="7E2625CD"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8FA01C2"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9314FD" w:rsidRPr="009314FD">
        <w:rPr>
          <w:rFonts w:hAnsi="ＭＳ 明朝"/>
          <w:color w:val="000000" w:themeColor="text1"/>
        </w:rPr>
        <w:t>情報基盤システムの基本構想に関する分析調査</w:t>
      </w:r>
      <w:r w:rsidRPr="00ED6E61">
        <w:rPr>
          <w:rFonts w:hAnsi="ＭＳ 明朝" w:hint="eastAsia"/>
          <w:color w:val="000000" w:themeColor="text1"/>
        </w:rPr>
        <w:t>」</w:t>
      </w:r>
    </w:p>
    <w:p w14:paraId="43CCED49" w14:textId="27CB872A"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35F2A2F6" w14:textId="3DAE4AFD" w:rsidR="00B434DB" w:rsidRPr="009314FD" w:rsidRDefault="00B434DB" w:rsidP="009314FD">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lastRenderedPageBreak/>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11" w:history="1">
        <w:r w:rsidRPr="0018630B">
          <w:rPr>
            <w:rStyle w:val="afffd"/>
            <w:rFonts w:hAnsi="ＭＳ 明朝" w:hint="eastAsia"/>
            <w:i/>
            <w:iCs/>
            <w:noProof w:val="0"/>
            <w:sz w:val="18"/>
            <w:szCs w:val="18"/>
          </w:rPr>
          <w:t>https://www.nedo.go.jp/itaku-gyomu/yakkan.html</w:t>
        </w:r>
      </w:hyperlink>
    </w:p>
    <w:p w14:paraId="54BBBF1A" w14:textId="6E9C1255"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62B96F56" w:rsidR="00FB3294" w:rsidRPr="00747E9C" w:rsidRDefault="009314F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9314FD">
              <w:rPr>
                <w:rFonts w:hAnsi="ＭＳ 明朝" w:hint="eastAsia"/>
                <w:i/>
                <w:iCs/>
                <w:color w:val="000000" w:themeColor="text1"/>
                <w:sz w:val="21"/>
                <w:szCs w:val="21"/>
              </w:rPr>
              <w:t>2026</w:t>
            </w:r>
            <w:r w:rsidR="00FB3294" w:rsidRPr="009314FD">
              <w:rPr>
                <w:rFonts w:asciiTheme="minorEastAsia" w:eastAsiaTheme="minorEastAsia" w:hAnsiTheme="minorEastAsia" w:hint="eastAsia"/>
                <w:color w:val="000000" w:themeColor="text1"/>
                <w:spacing w:val="0"/>
                <w:sz w:val="20"/>
                <w:szCs w:val="20"/>
              </w:rPr>
              <w:t>年</w:t>
            </w:r>
            <w:r w:rsidR="00FB3294" w:rsidRPr="00747E9C">
              <w:rPr>
                <w:rFonts w:asciiTheme="minorEastAsia" w:eastAsiaTheme="minorEastAsia" w:hAnsiTheme="minorEastAsia" w:hint="eastAsia"/>
                <w:color w:val="000000" w:themeColor="text1"/>
                <w:spacing w:val="0"/>
                <w:sz w:val="20"/>
                <w:szCs w:val="20"/>
              </w:rPr>
              <w:t>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2"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8CDB5" w14:textId="77777777" w:rsidR="00BD6F50" w:rsidRDefault="00BD6F50">
      <w:r>
        <w:separator/>
      </w:r>
    </w:p>
  </w:endnote>
  <w:endnote w:type="continuationSeparator" w:id="0">
    <w:p w14:paraId="7628DB67" w14:textId="77777777" w:rsidR="00BD6F50" w:rsidRDefault="00BD6F50">
      <w:r>
        <w:continuationSeparator/>
      </w:r>
    </w:p>
  </w:endnote>
  <w:endnote w:type="continuationNotice" w:id="1">
    <w:p w14:paraId="01542FE9" w14:textId="77777777" w:rsidR="00BD6F50" w:rsidRDefault="00BD6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226D3" w14:textId="77777777" w:rsidR="00BD6F50" w:rsidRDefault="00BD6F50">
      <w:r>
        <w:separator/>
      </w:r>
    </w:p>
  </w:footnote>
  <w:footnote w:type="continuationSeparator" w:id="0">
    <w:p w14:paraId="6CC85E7C" w14:textId="77777777" w:rsidR="00BD6F50" w:rsidRDefault="00BD6F50">
      <w:r>
        <w:continuationSeparator/>
      </w:r>
    </w:p>
  </w:footnote>
  <w:footnote w:type="continuationNotice" w:id="1">
    <w:p w14:paraId="1C9F2C6F" w14:textId="77777777" w:rsidR="00BD6F50" w:rsidRDefault="00BD6F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6E4C"/>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4FD"/>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50"/>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yakkan.html" TargetMode="External" Type="http://schemas.openxmlformats.org/officeDocument/2006/relationships/hyperlink"/><Relationship Id="rId12" Target="https://www.nedo.go.jp/itaku-gyomu/manual.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7FAE2-539E-4518-850A-2FE7E0D497E8}">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2.xml><?xml version="1.0" encoding="utf-8"?>
<ds:datastoreItem xmlns:ds="http://schemas.openxmlformats.org/officeDocument/2006/customXml" ds:itemID="{247A13ED-0753-46A6-8A29-FC1363ADF949}">
  <ds:schemaRefs>
    <ds:schemaRef ds:uri="http://schemas.microsoft.com/sharepoint/v3/contenttype/forms"/>
  </ds:schemaRefs>
</ds:datastoreItem>
</file>

<file path=customXml/itemProps3.xml><?xml version="1.0" encoding="utf-8"?>
<ds:datastoreItem xmlns:ds="http://schemas.openxmlformats.org/officeDocument/2006/customXml" ds:itemID="{8C46D6CE-741F-4C34-AE26-0199ADC3A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7</Pages>
  <Words>2052</Words>
  <Characters>2136</Characters>
  <DocSecurity>0</DocSecurity>
  <Lines>194</Lines>
  <Paragraphs>161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