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1EDBC" w14:textId="6D6D6C90" w:rsidR="004A2B6E" w:rsidRPr="00747E9C" w:rsidRDefault="009805DA" w:rsidP="004A2B6E">
      <w:pPr>
        <w:rPr>
          <w:color w:val="000000" w:themeColor="text1"/>
        </w:rPr>
      </w:pPr>
      <w:r w:rsidRPr="00747E9C">
        <w:rPr>
          <w:noProof/>
          <w:color w:val="000000" w:themeColor="text1"/>
        </w:rPr>
        <mc:AlternateContent>
          <mc:Choice Requires="wps">
            <w:drawing>
              <wp:anchor distT="0" distB="0" distL="114300" distR="114300" simplePos="0" relativeHeight="251658276" behindDoc="0" locked="0" layoutInCell="1" allowOverlap="1" wp14:anchorId="66EF93B5" wp14:editId="78A8E131">
                <wp:simplePos x="0" y="0"/>
                <wp:positionH relativeFrom="margin">
                  <wp:align>right</wp:align>
                </wp:positionH>
                <wp:positionV relativeFrom="paragraph">
                  <wp:posOffset>-116133</wp:posOffset>
                </wp:positionV>
                <wp:extent cx="800100" cy="298938"/>
                <wp:effectExtent l="0" t="0" r="19050" b="25400"/>
                <wp:wrapNone/>
                <wp:docPr id="6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8938"/>
                        </a:xfrm>
                        <a:prstGeom prst="rect">
                          <a:avLst/>
                        </a:prstGeom>
                        <a:solidFill>
                          <a:srgbClr val="FFFFFF"/>
                        </a:solidFill>
                        <a:ln w="9525">
                          <a:solidFill>
                            <a:srgbClr val="000000"/>
                          </a:solidFill>
                          <a:miter lim="800000"/>
                          <a:headEnd/>
                          <a:tailEnd/>
                        </a:ln>
                      </wps:spPr>
                      <wps:txbx>
                        <w:txbxContent>
                          <w:p w14:paraId="3915F0AE" w14:textId="1874F3AC" w:rsidR="00E108D6" w:rsidRPr="001F0D7D" w:rsidRDefault="00E108D6" w:rsidP="00155AAF">
                            <w:pPr>
                              <w:pStyle w:val="aff2"/>
                              <w:rPr>
                                <w:sz w:val="24"/>
                              </w:rPr>
                            </w:pPr>
                            <w:r w:rsidRPr="001F0D7D">
                              <w:rPr>
                                <w:rFonts w:hint="eastAsia"/>
                                <w:sz w:val="24"/>
                              </w:rPr>
                              <w:t>別添</w:t>
                            </w:r>
                            <w:r w:rsidR="00512264">
                              <w:rPr>
                                <w:rFonts w:asciiTheme="minorEastAsia" w:eastAsiaTheme="minorEastAsia" w:hAnsiTheme="minorEastAsia" w:hint="eastAsia"/>
                                <w:sz w:val="2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EF93B5" id="_x0000_t202" coordsize="21600,21600" o:spt="202" path="m,l,21600r21600,l21600,xe">
                <v:stroke joinstyle="miter"/>
                <v:path gradientshapeok="t" o:connecttype="rect"/>
              </v:shapetype>
              <v:shape id="Text Box 106" o:spid="_x0000_s1026" type="#_x0000_t202" style="position:absolute;left:0;text-align:left;margin-left:11.8pt;margin-top:-9.15pt;width:63pt;height:23.55pt;z-index:2516582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">
                <v:textbox>
                  <w:txbxContent>
                    <w:p w14:paraId="3915F0AE" w14:textId="1874F3AC" w:rsidR="00E108D6" w:rsidRPr="001F0D7D" w:rsidRDefault="00E108D6" w:rsidP="00155AAF">
                      <w:pPr>
                        <w:pStyle w:val="aff2"/>
                        <w:rPr>
                          <w:sz w:val="24"/>
                        </w:rPr>
                      </w:pPr>
                      <w:r w:rsidRPr="001F0D7D">
                        <w:rPr>
                          <w:rFonts w:hint="eastAsia"/>
                          <w:sz w:val="24"/>
                        </w:rPr>
                        <w:t>別添</w:t>
                      </w:r>
                      <w:r w:rsidR="00512264">
                        <w:rPr>
                          <w:rFonts w:asciiTheme="minorEastAsia" w:eastAsiaTheme="minorEastAsia" w:hAnsiTheme="minorEastAsia" w:hint="eastAsia"/>
                          <w:sz w:val="24"/>
                        </w:rPr>
                        <w:t>3</w:t>
                      </w:r>
                    </w:p>
                  </w:txbxContent>
                </v:textbox>
                <w10:wrap anchorx="margin"/>
              </v:shape>
            </w:pict>
          </mc:Fallback>
        </mc:AlternateContent>
      </w:r>
    </w:p>
    <w:p w14:paraId="1CDA3CE3" w14:textId="77535444" w:rsidR="004A2B6E" w:rsidRPr="00747E9C" w:rsidRDefault="004A2B6E" w:rsidP="004A2B6E">
      <w:pPr>
        <w:jc w:val="center"/>
        <w:rPr>
          <w:color w:val="000000" w:themeColor="text1"/>
          <w:sz w:val="24"/>
        </w:rPr>
      </w:pPr>
      <w:bookmarkStart w:id="0" w:name="_Hlk146025703"/>
      <w:r w:rsidRPr="00747E9C">
        <w:rPr>
          <w:rFonts w:hint="eastAsia"/>
          <w:color w:val="000000" w:themeColor="text1"/>
          <w:sz w:val="24"/>
        </w:rPr>
        <w:t>ワーク・ライフ・バランス等推進企業に関する認定等の状況</w:t>
      </w:r>
    </w:p>
    <w:p w14:paraId="0682B08A" w14:textId="77777777" w:rsidR="000F786D" w:rsidRDefault="000F786D" w:rsidP="00216674">
      <w:pPr>
        <w:pStyle w:val="af1"/>
        <w:rPr>
          <w:rFonts w:hAnsi="ＭＳ 明朝"/>
          <w:i/>
          <w:iCs/>
          <w:color w:val="0070C0"/>
          <w:sz w:val="21"/>
          <w:szCs w:val="21"/>
        </w:rPr>
      </w:pPr>
    </w:p>
    <w:p w14:paraId="2424448C" w14:textId="02E0D61C" w:rsidR="00216674" w:rsidRPr="00972551" w:rsidRDefault="00216674" w:rsidP="00216674">
      <w:pPr>
        <w:pStyle w:val="af1"/>
        <w:rPr>
          <w:rFonts w:hAnsi="ＭＳ 明朝"/>
          <w:i/>
          <w:iCs/>
          <w:color w:val="0070C0"/>
          <w:sz w:val="21"/>
          <w:szCs w:val="21"/>
        </w:rPr>
      </w:pPr>
      <w:r w:rsidRPr="00972551">
        <w:rPr>
          <w:rFonts w:hAnsi="ＭＳ 明朝" w:hint="eastAsia"/>
          <w:i/>
          <w:iCs/>
          <w:color w:val="0070C0"/>
          <w:sz w:val="21"/>
          <w:szCs w:val="21"/>
        </w:rPr>
        <w:t>【記載要領】</w:t>
      </w:r>
    </w:p>
    <w:p w14:paraId="57E72113" w14:textId="652F7FD1" w:rsidR="00A16363" w:rsidRDefault="00891A26" w:rsidP="00D6405D">
      <w:pPr>
        <w:pStyle w:val="affffd"/>
        <w:numPr>
          <w:ilvl w:val="0"/>
          <w:numId w:val="46"/>
        </w:numPr>
        <w:ind w:firstLineChars="0"/>
        <w:rPr>
          <w:rFonts w:asciiTheme="minorEastAsia" w:eastAsiaTheme="minorEastAsia" w:hAnsiTheme="minorEastAsia"/>
        </w:rPr>
      </w:pPr>
      <w:r w:rsidRPr="00BB24C9">
        <w:rPr>
          <w:rFonts w:asciiTheme="minorEastAsia" w:eastAsiaTheme="minorEastAsia" w:hAnsiTheme="minorEastAsia" w:hint="eastAsia"/>
        </w:rPr>
        <w:t>2016</w:t>
      </w:r>
      <w:r w:rsidR="004A2B6E" w:rsidRPr="00BB24C9">
        <w:rPr>
          <w:rFonts w:asciiTheme="minorEastAsia" w:eastAsiaTheme="minorEastAsia" w:hAnsiTheme="minorEastAsia" w:hint="eastAsia"/>
        </w:rPr>
        <w:t>年3月22日にすべての女性が輝く社会づくり本部において、ワーク・ライフ・バランス等推進企業をより幅広く加点評価することを定めた「女性の活躍推進に向けた公共調達及び補助金の活用に関する取組指針」が決定され</w:t>
      </w:r>
      <w:r w:rsidR="0098486B">
        <w:rPr>
          <w:rFonts w:asciiTheme="minorEastAsia" w:eastAsiaTheme="minorEastAsia" w:hAnsiTheme="minorEastAsia" w:hint="eastAsia"/>
        </w:rPr>
        <w:t>たことを受け</w:t>
      </w:r>
      <w:r w:rsidR="000F786D">
        <w:rPr>
          <w:rFonts w:asciiTheme="minorEastAsia" w:eastAsiaTheme="minorEastAsia" w:hAnsiTheme="minorEastAsia" w:hint="eastAsia"/>
        </w:rPr>
        <w:t>、</w:t>
      </w:r>
      <w:r w:rsidR="0098486B">
        <w:rPr>
          <w:rFonts w:asciiTheme="minorEastAsia" w:eastAsiaTheme="minorEastAsia" w:hAnsiTheme="minorEastAsia" w:hint="eastAsia"/>
        </w:rPr>
        <w:t>NEDOにおいても</w:t>
      </w:r>
      <w:r w:rsidR="000F786D" w:rsidRPr="00BB24C9">
        <w:rPr>
          <w:rFonts w:asciiTheme="minorEastAsia" w:eastAsiaTheme="minorEastAsia" w:hAnsiTheme="minorEastAsia" w:hint="eastAsia"/>
        </w:rPr>
        <w:t>ワーク・ライフ・バランス等推進企業</w:t>
      </w:r>
      <w:r w:rsidR="000F786D">
        <w:rPr>
          <w:rFonts w:asciiTheme="minorEastAsia" w:eastAsiaTheme="minorEastAsia" w:hAnsiTheme="minorEastAsia" w:hint="eastAsia"/>
        </w:rPr>
        <w:t>に対して</w:t>
      </w:r>
      <w:r w:rsidR="000F786D" w:rsidRPr="000F786D">
        <w:rPr>
          <w:rFonts w:asciiTheme="minorEastAsia" w:eastAsiaTheme="minorEastAsia" w:hAnsiTheme="minorEastAsia" w:hint="eastAsia"/>
        </w:rPr>
        <w:t>加点</w:t>
      </w:r>
      <w:r w:rsidR="00D60B83">
        <w:rPr>
          <w:rFonts w:asciiTheme="minorEastAsia" w:eastAsiaTheme="minorEastAsia" w:hAnsiTheme="minorEastAsia" w:hint="eastAsia"/>
        </w:rPr>
        <w:t>評価</w:t>
      </w:r>
      <w:r w:rsidR="0098486B">
        <w:rPr>
          <w:rFonts w:asciiTheme="minorEastAsia" w:eastAsiaTheme="minorEastAsia" w:hAnsiTheme="minorEastAsia" w:hint="eastAsia"/>
        </w:rPr>
        <w:t>を行っています</w:t>
      </w:r>
      <w:r w:rsidR="000F786D" w:rsidRPr="000F786D">
        <w:rPr>
          <w:rFonts w:asciiTheme="minorEastAsia" w:eastAsiaTheme="minorEastAsia" w:hAnsiTheme="minorEastAsia" w:hint="eastAsia"/>
        </w:rPr>
        <w:t>。</w:t>
      </w:r>
    </w:p>
    <w:p w14:paraId="73630CF2" w14:textId="5B160CAF" w:rsidR="004A2B6E" w:rsidRDefault="004A2B6E" w:rsidP="00D6405D">
      <w:pPr>
        <w:pStyle w:val="affffd"/>
        <w:numPr>
          <w:ilvl w:val="0"/>
          <w:numId w:val="46"/>
        </w:numPr>
        <w:ind w:firstLineChars="0"/>
        <w:rPr>
          <w:rFonts w:asciiTheme="minorEastAsia" w:eastAsiaTheme="minorEastAsia" w:hAnsiTheme="minorEastAsia"/>
        </w:rPr>
      </w:pPr>
      <w:r w:rsidRPr="00BB24C9">
        <w:rPr>
          <w:rFonts w:asciiTheme="minorEastAsia" w:eastAsiaTheme="minorEastAsia" w:hAnsiTheme="minorEastAsia" w:hint="eastAsia"/>
        </w:rPr>
        <w:t>本指針に基づき、女性活躍推進法に基づく認定(えるぼし認定</w:t>
      </w:r>
      <w:r w:rsidR="00BD02FE" w:rsidRPr="00BB24C9">
        <w:rPr>
          <w:rFonts w:asciiTheme="minorEastAsia" w:eastAsiaTheme="minorEastAsia" w:hAnsiTheme="minorEastAsia" w:hint="eastAsia"/>
        </w:rPr>
        <w:t>企業</w:t>
      </w:r>
      <w:r w:rsidR="004B67F8" w:rsidRPr="00BB24C9">
        <w:rPr>
          <w:rFonts w:asciiTheme="minorEastAsia" w:eastAsiaTheme="minorEastAsia" w:hAnsiTheme="minorEastAsia" w:hint="eastAsia"/>
        </w:rPr>
        <w:t>・プラチナえるぼし認定企業</w:t>
      </w:r>
      <w:r w:rsidRPr="00BB24C9">
        <w:rPr>
          <w:rFonts w:asciiTheme="minorEastAsia" w:eastAsiaTheme="minorEastAsia" w:hAnsiTheme="minorEastAsia" w:hint="eastAsia"/>
        </w:rPr>
        <w:t>)、次世代育成支援対策推進法に基づく認定(</w:t>
      </w:r>
      <w:proofErr w:type="gramStart"/>
      <w:r w:rsidRPr="00BB24C9">
        <w:rPr>
          <w:rFonts w:asciiTheme="minorEastAsia" w:eastAsiaTheme="minorEastAsia" w:hAnsiTheme="minorEastAsia" w:hint="eastAsia"/>
        </w:rPr>
        <w:t>くるみん</w:t>
      </w:r>
      <w:proofErr w:type="gramEnd"/>
      <w:r w:rsidRPr="00BB24C9">
        <w:rPr>
          <w:rFonts w:asciiTheme="minorEastAsia" w:eastAsiaTheme="minorEastAsia" w:hAnsiTheme="minorEastAsia" w:hint="eastAsia"/>
        </w:rPr>
        <w:t>認定</w:t>
      </w:r>
      <w:r w:rsidR="00BD02FE" w:rsidRPr="00BB24C9">
        <w:rPr>
          <w:rFonts w:asciiTheme="minorEastAsia" w:eastAsiaTheme="minorEastAsia" w:hAnsiTheme="minorEastAsia" w:hint="eastAsia"/>
        </w:rPr>
        <w:t>企業</w:t>
      </w:r>
      <w:r w:rsidRPr="00BB24C9">
        <w:rPr>
          <w:rFonts w:asciiTheme="minorEastAsia" w:eastAsiaTheme="minorEastAsia" w:hAnsiTheme="minorEastAsia" w:hint="eastAsia"/>
        </w:rPr>
        <w:t>・プラチナ</w:t>
      </w:r>
      <w:proofErr w:type="gramStart"/>
      <w:r w:rsidRPr="00BB24C9">
        <w:rPr>
          <w:rFonts w:asciiTheme="minorEastAsia" w:eastAsiaTheme="minorEastAsia" w:hAnsiTheme="minorEastAsia" w:hint="eastAsia"/>
        </w:rPr>
        <w:t>くるみん</w:t>
      </w:r>
      <w:proofErr w:type="gramEnd"/>
      <w:r w:rsidRPr="00BB24C9">
        <w:rPr>
          <w:rFonts w:asciiTheme="minorEastAsia" w:eastAsiaTheme="minorEastAsia" w:hAnsiTheme="minorEastAsia" w:hint="eastAsia"/>
        </w:rPr>
        <w:t>認定</w:t>
      </w:r>
      <w:r w:rsidR="00BD02FE" w:rsidRPr="00BB24C9">
        <w:rPr>
          <w:rFonts w:asciiTheme="minorEastAsia" w:eastAsiaTheme="minorEastAsia" w:hAnsiTheme="minorEastAsia" w:hint="eastAsia"/>
        </w:rPr>
        <w:t>企業</w:t>
      </w:r>
      <w:r w:rsidR="00360B02" w:rsidRPr="00BB24C9">
        <w:rPr>
          <w:rFonts w:asciiTheme="minorEastAsia" w:eastAsiaTheme="minorEastAsia" w:hAnsiTheme="minorEastAsia" w:hint="eastAsia"/>
        </w:rPr>
        <w:t>・トライ</w:t>
      </w:r>
      <w:proofErr w:type="gramStart"/>
      <w:r w:rsidR="00360B02" w:rsidRPr="00BB24C9">
        <w:rPr>
          <w:rFonts w:asciiTheme="minorEastAsia" w:eastAsiaTheme="minorEastAsia" w:hAnsiTheme="minorEastAsia" w:hint="eastAsia"/>
        </w:rPr>
        <w:t>くるみん</w:t>
      </w:r>
      <w:proofErr w:type="gramEnd"/>
      <w:r w:rsidR="00360B02" w:rsidRPr="00BB24C9">
        <w:rPr>
          <w:rFonts w:asciiTheme="minorEastAsia" w:eastAsiaTheme="minorEastAsia" w:hAnsiTheme="minorEastAsia" w:hint="eastAsia"/>
        </w:rPr>
        <w:t>認定企業</w:t>
      </w:r>
      <w:r w:rsidRPr="00BB24C9">
        <w:rPr>
          <w:rFonts w:asciiTheme="minorEastAsia" w:eastAsiaTheme="minorEastAsia" w:hAnsiTheme="minorEastAsia" w:hint="eastAsia"/>
        </w:rPr>
        <w:t>)、若者雇用促進法に基づく認定（ユースエール認定</w:t>
      </w:r>
      <w:r w:rsidR="00BD02FE" w:rsidRPr="00BB24C9">
        <w:rPr>
          <w:rFonts w:asciiTheme="minorEastAsia" w:eastAsiaTheme="minorEastAsia" w:hAnsiTheme="minorEastAsia" w:hint="eastAsia"/>
        </w:rPr>
        <w:t>企業</w:t>
      </w:r>
      <w:r w:rsidRPr="00BB24C9">
        <w:rPr>
          <w:rFonts w:asciiTheme="minorEastAsia" w:eastAsiaTheme="minorEastAsia" w:hAnsiTheme="minorEastAsia" w:hint="eastAsia"/>
        </w:rPr>
        <w:t>）の状況について</w:t>
      </w:r>
      <w:r w:rsidR="00360B02" w:rsidRPr="00BB24C9">
        <w:rPr>
          <w:rFonts w:asciiTheme="minorEastAsia" w:eastAsiaTheme="minorEastAsia" w:hAnsiTheme="minorEastAsia" w:hint="eastAsia"/>
        </w:rPr>
        <w:t>、提出時点を基準として</w:t>
      </w:r>
      <w:r w:rsidRPr="00BB24C9">
        <w:rPr>
          <w:rFonts w:asciiTheme="minorEastAsia" w:eastAsiaTheme="minorEastAsia" w:hAnsiTheme="minorEastAsia" w:hint="eastAsia"/>
        </w:rPr>
        <w:t>記載ください。</w:t>
      </w:r>
      <w:r w:rsidR="00A16363" w:rsidRPr="00A16363">
        <w:rPr>
          <w:rFonts w:asciiTheme="minorEastAsia" w:eastAsiaTheme="minorEastAsia" w:hAnsiTheme="minorEastAsia" w:hint="eastAsia"/>
        </w:rPr>
        <w:t>また証拠書類等の提出をお願いする</w:t>
      </w:r>
      <w:r w:rsidR="00A16363">
        <w:rPr>
          <w:rFonts w:asciiTheme="minorEastAsia" w:eastAsiaTheme="minorEastAsia" w:hAnsiTheme="minorEastAsia" w:hint="eastAsia"/>
        </w:rPr>
        <w:t>場合</w:t>
      </w:r>
      <w:r w:rsidR="00A16363" w:rsidRPr="00A16363">
        <w:rPr>
          <w:rFonts w:asciiTheme="minorEastAsia" w:eastAsiaTheme="minorEastAsia" w:hAnsiTheme="minorEastAsia" w:hint="eastAsia"/>
        </w:rPr>
        <w:t>があります。</w:t>
      </w:r>
    </w:p>
    <w:p w14:paraId="6E58D999" w14:textId="69D920A0" w:rsidR="000F786D" w:rsidRDefault="000F786D" w:rsidP="00D6405D">
      <w:pPr>
        <w:pStyle w:val="affffd"/>
        <w:numPr>
          <w:ilvl w:val="0"/>
          <w:numId w:val="46"/>
        </w:numPr>
        <w:ind w:firstLineChars="0"/>
        <w:rPr>
          <w:rFonts w:asciiTheme="minorEastAsia" w:eastAsiaTheme="minorEastAsia" w:hAnsiTheme="minorEastAsia"/>
        </w:rPr>
      </w:pPr>
      <w:r>
        <w:rPr>
          <w:rFonts w:asciiTheme="minorEastAsia" w:eastAsiaTheme="minorEastAsia" w:hAnsiTheme="minorEastAsia" w:hint="eastAsia"/>
        </w:rPr>
        <w:t>加点対象となる</w:t>
      </w:r>
      <w:r w:rsidRPr="000F786D">
        <w:rPr>
          <w:rFonts w:asciiTheme="minorEastAsia" w:eastAsiaTheme="minorEastAsia" w:hAnsiTheme="minorEastAsia" w:hint="eastAsia"/>
        </w:rPr>
        <w:t>認定等の区分</w:t>
      </w:r>
      <w:r>
        <w:rPr>
          <w:rFonts w:asciiTheme="minorEastAsia" w:eastAsiaTheme="minorEastAsia" w:hAnsiTheme="minorEastAsia" w:hint="eastAsia"/>
        </w:rPr>
        <w:t>については、次ページの「</w:t>
      </w:r>
      <w:r w:rsidR="00D60B83">
        <w:rPr>
          <w:rFonts w:asciiTheme="minorEastAsia" w:eastAsiaTheme="minorEastAsia" w:hAnsiTheme="minorEastAsia" w:hint="eastAsia"/>
        </w:rPr>
        <w:t>（参考）</w:t>
      </w:r>
      <w:r w:rsidRPr="000F786D">
        <w:rPr>
          <w:rFonts w:asciiTheme="minorEastAsia" w:eastAsiaTheme="minorEastAsia" w:hAnsiTheme="minorEastAsia" w:hint="eastAsia"/>
        </w:rPr>
        <w:t>加点対象となる認定等の区分</w:t>
      </w:r>
      <w:r>
        <w:rPr>
          <w:rFonts w:asciiTheme="minorEastAsia" w:eastAsiaTheme="minorEastAsia" w:hAnsiTheme="minorEastAsia" w:hint="eastAsia"/>
        </w:rPr>
        <w:t>」を参照ください。</w:t>
      </w:r>
    </w:p>
    <w:p w14:paraId="26D8FA16" w14:textId="1FD29AEB" w:rsidR="00BB24C9" w:rsidRDefault="00BB24C9" w:rsidP="00D6405D">
      <w:pPr>
        <w:pStyle w:val="affffd"/>
        <w:numPr>
          <w:ilvl w:val="0"/>
          <w:numId w:val="46"/>
        </w:numPr>
        <w:ind w:firstLineChars="0"/>
        <w:rPr>
          <w:rFonts w:asciiTheme="minorEastAsia" w:eastAsiaTheme="minorEastAsia" w:hAnsiTheme="minorEastAsia"/>
        </w:rPr>
      </w:pPr>
      <w:r>
        <w:rPr>
          <w:rFonts w:asciiTheme="minorEastAsia" w:eastAsiaTheme="minorEastAsia" w:hAnsiTheme="minorEastAsia" w:hint="eastAsia"/>
        </w:rPr>
        <w:t>対象は、提案書の実施体制に記載される委託先で、再委託先・共同実施先は除きます。</w:t>
      </w:r>
    </w:p>
    <w:p w14:paraId="34AF7933" w14:textId="14F6C764" w:rsidR="00BB24C9" w:rsidRDefault="00BB24C9" w:rsidP="00BB24C9">
      <w:pPr>
        <w:pStyle w:val="affffd"/>
        <w:numPr>
          <w:ilvl w:val="0"/>
          <w:numId w:val="46"/>
        </w:numPr>
        <w:ind w:firstLineChars="0"/>
        <w:rPr>
          <w:rFonts w:hAnsi="ＭＳ 明朝"/>
          <w:iCs/>
        </w:rPr>
      </w:pPr>
      <w:r w:rsidRPr="006269D4">
        <w:rPr>
          <w:rFonts w:hAnsi="ＭＳ 明朝" w:hint="eastAsia"/>
          <w:iCs/>
        </w:rPr>
        <w:t>提出時には青字部分は削除してください。</w:t>
      </w:r>
    </w:p>
    <w:p w14:paraId="53075F1D" w14:textId="77777777" w:rsidR="000F786D" w:rsidRDefault="000F786D" w:rsidP="000F786D">
      <w:pPr>
        <w:pStyle w:val="affffd"/>
        <w:ind w:left="440" w:firstLineChars="0" w:firstLine="0"/>
        <w:rPr>
          <w:rFonts w:hAnsi="ＭＳ 明朝"/>
          <w:iCs/>
        </w:rPr>
      </w:pPr>
    </w:p>
    <w:p w14:paraId="7217F1EA" w14:textId="65893B02" w:rsidR="004A2B6E" w:rsidRPr="0017640A" w:rsidRDefault="00BB24C9" w:rsidP="00BB24C9">
      <w:pPr>
        <w:pStyle w:val="af1"/>
        <w:rPr>
          <w:rFonts w:asciiTheme="minorEastAsia" w:eastAsiaTheme="minorEastAsia" w:hAnsiTheme="minorEastAsia"/>
          <w:color w:val="000000" w:themeColor="text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tbl>
      <w:tblPr>
        <w:tblStyle w:val="affff2"/>
        <w:tblW w:w="9801" w:type="dxa"/>
        <w:tblLook w:val="04A0" w:firstRow="1" w:lastRow="0" w:firstColumn="1" w:lastColumn="0" w:noHBand="0" w:noVBand="1"/>
      </w:tblPr>
      <w:tblGrid>
        <w:gridCol w:w="2441"/>
        <w:gridCol w:w="1391"/>
        <w:gridCol w:w="5969"/>
      </w:tblGrid>
      <w:tr w:rsidR="004A2B6E" w:rsidRPr="0017640A" w14:paraId="12283705" w14:textId="77777777" w:rsidTr="00913D73">
        <w:trPr>
          <w:trHeight w:val="460"/>
        </w:trPr>
        <w:tc>
          <w:tcPr>
            <w:tcW w:w="2441" w:type="dxa"/>
          </w:tcPr>
          <w:p w14:paraId="1BA88A6E" w14:textId="61BE96A9" w:rsidR="004A2B6E" w:rsidRPr="0017640A" w:rsidRDefault="005B5B62" w:rsidP="004A2B6E">
            <w:pPr>
              <w:jc w:val="left"/>
              <w:rPr>
                <w:rFonts w:asciiTheme="minorEastAsia" w:eastAsiaTheme="minorEastAsia" w:hAnsiTheme="minorEastAsia"/>
                <w:color w:val="000000" w:themeColor="text1"/>
                <w:szCs w:val="21"/>
              </w:rPr>
            </w:pPr>
            <w:r w:rsidRPr="0017640A">
              <w:rPr>
                <w:rFonts w:asciiTheme="minorEastAsia" w:eastAsiaTheme="minorEastAsia" w:hAnsiTheme="minorEastAsia" w:hint="eastAsia"/>
                <w:color w:val="000000" w:themeColor="text1"/>
                <w:szCs w:val="21"/>
              </w:rPr>
              <w:t>提案</w:t>
            </w:r>
            <w:r w:rsidR="004A2B6E" w:rsidRPr="0017640A">
              <w:rPr>
                <w:rFonts w:asciiTheme="minorEastAsia" w:eastAsiaTheme="minorEastAsia" w:hAnsiTheme="minorEastAsia" w:hint="eastAsia"/>
                <w:color w:val="000000" w:themeColor="text1"/>
                <w:szCs w:val="21"/>
              </w:rPr>
              <w:t>法人名</w:t>
            </w:r>
          </w:p>
        </w:tc>
        <w:tc>
          <w:tcPr>
            <w:tcW w:w="1391" w:type="dxa"/>
          </w:tcPr>
          <w:p w14:paraId="2BD37182" w14:textId="77777777" w:rsidR="004A2B6E" w:rsidRPr="0017640A" w:rsidRDefault="004A2B6E" w:rsidP="004A2B6E">
            <w:pPr>
              <w:jc w:val="left"/>
              <w:rPr>
                <w:rFonts w:asciiTheme="minorEastAsia" w:eastAsiaTheme="minorEastAsia" w:hAnsiTheme="minorEastAsia"/>
                <w:color w:val="000000" w:themeColor="text1"/>
                <w:szCs w:val="21"/>
              </w:rPr>
            </w:pPr>
            <w:r w:rsidRPr="0017640A">
              <w:rPr>
                <w:rFonts w:asciiTheme="minorEastAsia" w:eastAsiaTheme="minorEastAsia" w:hAnsiTheme="minorEastAsia" w:hint="eastAsia"/>
                <w:color w:val="000000" w:themeColor="text1"/>
                <w:szCs w:val="21"/>
              </w:rPr>
              <w:t>常時雇用する労働者数</w:t>
            </w:r>
          </w:p>
        </w:tc>
        <w:tc>
          <w:tcPr>
            <w:tcW w:w="5969" w:type="dxa"/>
          </w:tcPr>
          <w:p w14:paraId="69B65001" w14:textId="05B08253" w:rsidR="004A2B6E" w:rsidRPr="0017640A" w:rsidRDefault="004A2B6E" w:rsidP="004A2B6E">
            <w:pPr>
              <w:jc w:val="left"/>
              <w:rPr>
                <w:rFonts w:asciiTheme="minorEastAsia" w:eastAsiaTheme="minorEastAsia" w:hAnsiTheme="minorEastAsia"/>
                <w:color w:val="000000" w:themeColor="text1"/>
                <w:szCs w:val="21"/>
              </w:rPr>
            </w:pPr>
            <w:r w:rsidRPr="0017640A">
              <w:rPr>
                <w:rFonts w:asciiTheme="minorEastAsia" w:eastAsiaTheme="minorEastAsia" w:hAnsiTheme="minorEastAsia" w:hint="eastAsia"/>
                <w:color w:val="000000" w:themeColor="text1"/>
                <w:szCs w:val="21"/>
              </w:rPr>
              <w:t>認定状況及び取得年月日</w:t>
            </w:r>
            <w:r w:rsidR="003D6EA0" w:rsidRPr="0017640A">
              <w:rPr>
                <w:rFonts w:asciiTheme="minorEastAsia" w:eastAsiaTheme="minorEastAsia" w:hAnsiTheme="minorEastAsia" w:hint="eastAsia"/>
                <w:color w:val="000000" w:themeColor="text1"/>
                <w:szCs w:val="21"/>
              </w:rPr>
              <w:t>（認定が</w:t>
            </w:r>
            <w:r w:rsidR="003D6EA0" w:rsidRPr="0017640A">
              <w:rPr>
                <w:rFonts w:asciiTheme="minorEastAsia" w:eastAsiaTheme="minorEastAsia" w:hAnsiTheme="minorEastAsia"/>
                <w:color w:val="000000" w:themeColor="text1"/>
                <w:szCs w:val="21"/>
              </w:rPr>
              <w:t>無い場合は</w:t>
            </w:r>
            <w:r w:rsidR="003D6EA0" w:rsidRPr="0017640A">
              <w:rPr>
                <w:rFonts w:asciiTheme="minorEastAsia" w:eastAsiaTheme="minorEastAsia" w:hAnsiTheme="minorEastAsia" w:hint="eastAsia"/>
                <w:color w:val="000000" w:themeColor="text1"/>
                <w:szCs w:val="21"/>
              </w:rPr>
              <w:t>無し</w:t>
            </w:r>
            <w:r w:rsidR="003D6EA0" w:rsidRPr="0017640A">
              <w:rPr>
                <w:rFonts w:asciiTheme="minorEastAsia" w:eastAsiaTheme="minorEastAsia" w:hAnsiTheme="minorEastAsia"/>
                <w:color w:val="000000" w:themeColor="text1"/>
                <w:szCs w:val="21"/>
              </w:rPr>
              <w:t>と記入）</w:t>
            </w:r>
          </w:p>
        </w:tc>
      </w:tr>
      <w:tr w:rsidR="004A2B6E" w:rsidRPr="0017640A" w14:paraId="7B823E4A" w14:textId="77777777" w:rsidTr="00913D73">
        <w:trPr>
          <w:trHeight w:val="230"/>
        </w:trPr>
        <w:tc>
          <w:tcPr>
            <w:tcW w:w="2441" w:type="dxa"/>
          </w:tcPr>
          <w:p w14:paraId="2BD36993" w14:textId="77777777" w:rsidR="004A2B6E" w:rsidRPr="00BB24C9" w:rsidRDefault="004A2B6E" w:rsidP="004A2B6E">
            <w:pPr>
              <w:jc w:val="left"/>
              <w:rPr>
                <w:rFonts w:asciiTheme="minorEastAsia" w:eastAsiaTheme="minorEastAsia" w:hAnsiTheme="minorEastAsia"/>
                <w:i/>
                <w:iCs/>
                <w:color w:val="0070C0"/>
                <w:szCs w:val="21"/>
              </w:rPr>
            </w:pPr>
            <w:r w:rsidRPr="00BB24C9">
              <w:rPr>
                <w:rFonts w:asciiTheme="minorEastAsia" w:eastAsiaTheme="minorEastAsia" w:hAnsiTheme="minorEastAsia" w:hint="eastAsia"/>
                <w:i/>
                <w:iCs/>
                <w:color w:val="0070C0"/>
                <w:szCs w:val="21"/>
              </w:rPr>
              <w:t>○○株式会社</w:t>
            </w:r>
          </w:p>
        </w:tc>
        <w:tc>
          <w:tcPr>
            <w:tcW w:w="1391" w:type="dxa"/>
          </w:tcPr>
          <w:p w14:paraId="6885ED10" w14:textId="77777777" w:rsidR="004A2B6E" w:rsidRPr="00BB24C9" w:rsidRDefault="004A2B6E" w:rsidP="004A2B6E">
            <w:pPr>
              <w:tabs>
                <w:tab w:val="left" w:pos="5803"/>
              </w:tabs>
              <w:rPr>
                <w:rFonts w:asciiTheme="minorEastAsia" w:eastAsiaTheme="minorEastAsia" w:hAnsiTheme="minorEastAsia"/>
                <w:i/>
                <w:iCs/>
                <w:color w:val="0070C0"/>
                <w:szCs w:val="21"/>
              </w:rPr>
            </w:pPr>
            <w:r w:rsidRPr="00BB24C9">
              <w:rPr>
                <w:rFonts w:asciiTheme="minorEastAsia" w:eastAsiaTheme="minorEastAsia" w:hAnsiTheme="minorEastAsia" w:hint="eastAsia"/>
                <w:i/>
                <w:iCs/>
                <w:color w:val="0070C0"/>
                <w:szCs w:val="21"/>
              </w:rPr>
              <w:t>○名</w:t>
            </w:r>
          </w:p>
        </w:tc>
        <w:tc>
          <w:tcPr>
            <w:tcW w:w="5969" w:type="dxa"/>
          </w:tcPr>
          <w:p w14:paraId="74E475A5" w14:textId="77777777" w:rsidR="004A2B6E" w:rsidRPr="00BB24C9" w:rsidRDefault="004A2B6E" w:rsidP="004A2B6E">
            <w:pPr>
              <w:tabs>
                <w:tab w:val="left" w:pos="5803"/>
              </w:tabs>
              <w:rPr>
                <w:rFonts w:asciiTheme="minorEastAsia" w:eastAsiaTheme="minorEastAsia" w:hAnsiTheme="minorEastAsia"/>
                <w:i/>
                <w:iCs/>
                <w:color w:val="0070C0"/>
                <w:szCs w:val="21"/>
              </w:rPr>
            </w:pPr>
            <w:r w:rsidRPr="00BB24C9">
              <w:rPr>
                <w:rFonts w:asciiTheme="minorEastAsia" w:eastAsiaTheme="minorEastAsia" w:hAnsiTheme="minorEastAsia" w:hint="eastAsia"/>
                <w:i/>
                <w:iCs/>
                <w:color w:val="0070C0"/>
                <w:szCs w:val="21"/>
              </w:rPr>
              <w:t>えるぼし認定１段階（○年○月○日）</w:t>
            </w:r>
          </w:p>
        </w:tc>
      </w:tr>
      <w:tr w:rsidR="004A2B6E" w:rsidRPr="0017640A" w14:paraId="5B3603F9" w14:textId="77777777" w:rsidTr="00913D73">
        <w:trPr>
          <w:trHeight w:val="460"/>
        </w:trPr>
        <w:tc>
          <w:tcPr>
            <w:tcW w:w="2441" w:type="dxa"/>
          </w:tcPr>
          <w:p w14:paraId="4E9C86C2" w14:textId="77777777" w:rsidR="004A2B6E" w:rsidRPr="00BB24C9" w:rsidRDefault="004A2B6E" w:rsidP="004A2B6E">
            <w:pPr>
              <w:jc w:val="left"/>
              <w:rPr>
                <w:rFonts w:asciiTheme="minorEastAsia" w:eastAsiaTheme="minorEastAsia" w:hAnsiTheme="minorEastAsia"/>
                <w:i/>
                <w:iCs/>
                <w:color w:val="0070C0"/>
                <w:szCs w:val="21"/>
              </w:rPr>
            </w:pPr>
            <w:r w:rsidRPr="00BB24C9">
              <w:rPr>
                <w:rFonts w:asciiTheme="minorEastAsia" w:eastAsiaTheme="minorEastAsia" w:hAnsiTheme="minorEastAsia" w:hint="eastAsia"/>
                <w:i/>
                <w:iCs/>
                <w:color w:val="0070C0"/>
                <w:szCs w:val="21"/>
              </w:rPr>
              <w:t>○○株式会社</w:t>
            </w:r>
          </w:p>
        </w:tc>
        <w:tc>
          <w:tcPr>
            <w:tcW w:w="1391" w:type="dxa"/>
          </w:tcPr>
          <w:p w14:paraId="65EA8D47" w14:textId="77777777" w:rsidR="004A2B6E" w:rsidRPr="00BB24C9" w:rsidRDefault="004A2B6E" w:rsidP="004A2B6E">
            <w:pPr>
              <w:jc w:val="left"/>
              <w:rPr>
                <w:rFonts w:asciiTheme="minorEastAsia" w:eastAsiaTheme="minorEastAsia" w:hAnsiTheme="minorEastAsia"/>
                <w:i/>
                <w:iCs/>
                <w:color w:val="0070C0"/>
                <w:szCs w:val="21"/>
              </w:rPr>
            </w:pPr>
            <w:r w:rsidRPr="00BB24C9">
              <w:rPr>
                <w:rFonts w:asciiTheme="minorEastAsia" w:eastAsiaTheme="minorEastAsia" w:hAnsiTheme="minorEastAsia" w:hint="eastAsia"/>
                <w:i/>
                <w:iCs/>
                <w:color w:val="0070C0"/>
                <w:szCs w:val="21"/>
              </w:rPr>
              <w:t>○名</w:t>
            </w:r>
          </w:p>
        </w:tc>
        <w:tc>
          <w:tcPr>
            <w:tcW w:w="5969" w:type="dxa"/>
          </w:tcPr>
          <w:p w14:paraId="723ABD99" w14:textId="77777777" w:rsidR="004A2B6E" w:rsidRPr="00BB24C9" w:rsidRDefault="004A2B6E" w:rsidP="004A2B6E">
            <w:pPr>
              <w:jc w:val="left"/>
              <w:rPr>
                <w:rFonts w:asciiTheme="minorEastAsia" w:eastAsiaTheme="minorEastAsia" w:hAnsiTheme="minorEastAsia"/>
                <w:i/>
                <w:iCs/>
                <w:color w:val="0070C0"/>
                <w:szCs w:val="21"/>
              </w:rPr>
            </w:pPr>
            <w:r w:rsidRPr="00BB24C9">
              <w:rPr>
                <w:rFonts w:asciiTheme="minorEastAsia" w:eastAsiaTheme="minorEastAsia" w:hAnsiTheme="minorEastAsia" w:hint="eastAsia"/>
                <w:i/>
                <w:iCs/>
                <w:color w:val="0070C0"/>
                <w:szCs w:val="21"/>
              </w:rPr>
              <w:t>えるぼし認定行動計画（○年○月○日）、</w:t>
            </w:r>
          </w:p>
          <w:p w14:paraId="52888A7F" w14:textId="657C0751" w:rsidR="004A2B6E" w:rsidRPr="00BB24C9" w:rsidRDefault="00E724C1" w:rsidP="00E724C1">
            <w:pPr>
              <w:jc w:val="left"/>
              <w:rPr>
                <w:rFonts w:asciiTheme="minorEastAsia" w:eastAsiaTheme="minorEastAsia" w:hAnsiTheme="minorEastAsia"/>
                <w:i/>
                <w:iCs/>
                <w:color w:val="0070C0"/>
                <w:szCs w:val="21"/>
              </w:rPr>
            </w:pPr>
            <w:r w:rsidRPr="00BB24C9">
              <w:rPr>
                <w:rFonts w:asciiTheme="minorEastAsia" w:eastAsiaTheme="minorEastAsia" w:hAnsiTheme="minorEastAsia" w:hint="eastAsia"/>
                <w:i/>
                <w:iCs/>
                <w:color w:val="0070C0"/>
                <w:szCs w:val="21"/>
              </w:rPr>
              <w:t>ユースエール認定</w:t>
            </w:r>
            <w:r w:rsidR="00597260" w:rsidRPr="00BB24C9">
              <w:rPr>
                <w:rFonts w:asciiTheme="minorEastAsia" w:eastAsiaTheme="minorEastAsia" w:hAnsiTheme="minorEastAsia" w:hint="eastAsia"/>
                <w:i/>
                <w:iCs/>
                <w:color w:val="0070C0"/>
                <w:szCs w:val="21"/>
              </w:rPr>
              <w:t>（○年○月○日）</w:t>
            </w:r>
          </w:p>
        </w:tc>
      </w:tr>
      <w:tr w:rsidR="004A2B6E" w:rsidRPr="0017640A" w14:paraId="3F4723CD" w14:textId="77777777" w:rsidTr="00913D73">
        <w:trPr>
          <w:trHeight w:val="230"/>
        </w:trPr>
        <w:tc>
          <w:tcPr>
            <w:tcW w:w="2441" w:type="dxa"/>
          </w:tcPr>
          <w:p w14:paraId="42435F7E" w14:textId="4C1AD926" w:rsidR="004A2B6E" w:rsidRPr="00BB24C9" w:rsidRDefault="00E724C1" w:rsidP="004A2B6E">
            <w:pPr>
              <w:jc w:val="left"/>
              <w:rPr>
                <w:rFonts w:asciiTheme="minorEastAsia" w:eastAsiaTheme="minorEastAsia" w:hAnsiTheme="minorEastAsia"/>
                <w:i/>
                <w:iCs/>
                <w:color w:val="0070C0"/>
                <w:szCs w:val="21"/>
              </w:rPr>
            </w:pPr>
            <w:r w:rsidRPr="00BB24C9">
              <w:rPr>
                <w:rFonts w:asciiTheme="minorEastAsia" w:eastAsiaTheme="minorEastAsia" w:hAnsiTheme="minorEastAsia" w:hint="eastAsia"/>
                <w:i/>
                <w:iCs/>
                <w:color w:val="0070C0"/>
                <w:szCs w:val="21"/>
              </w:rPr>
              <w:t>○○大学</w:t>
            </w:r>
          </w:p>
        </w:tc>
        <w:tc>
          <w:tcPr>
            <w:tcW w:w="1391" w:type="dxa"/>
          </w:tcPr>
          <w:p w14:paraId="2DB33E2A" w14:textId="77777777" w:rsidR="004A2B6E" w:rsidRPr="00BB24C9" w:rsidRDefault="004A2B6E" w:rsidP="004A2B6E">
            <w:pPr>
              <w:jc w:val="left"/>
              <w:rPr>
                <w:rFonts w:asciiTheme="minorEastAsia" w:eastAsiaTheme="minorEastAsia" w:hAnsiTheme="minorEastAsia"/>
                <w:i/>
                <w:iCs/>
                <w:color w:val="0070C0"/>
                <w:szCs w:val="21"/>
              </w:rPr>
            </w:pPr>
            <w:r w:rsidRPr="00BB24C9">
              <w:rPr>
                <w:rFonts w:asciiTheme="minorEastAsia" w:eastAsiaTheme="minorEastAsia" w:hAnsiTheme="minorEastAsia" w:hint="eastAsia"/>
                <w:i/>
                <w:iCs/>
                <w:color w:val="0070C0"/>
                <w:szCs w:val="21"/>
              </w:rPr>
              <w:t>○名</w:t>
            </w:r>
          </w:p>
        </w:tc>
        <w:tc>
          <w:tcPr>
            <w:tcW w:w="5969" w:type="dxa"/>
          </w:tcPr>
          <w:p w14:paraId="50649F7B" w14:textId="792DBD86" w:rsidR="004A2B6E" w:rsidRPr="00BB24C9" w:rsidRDefault="00E724C1" w:rsidP="004A2B6E">
            <w:pPr>
              <w:jc w:val="left"/>
              <w:rPr>
                <w:rFonts w:asciiTheme="minorEastAsia" w:eastAsiaTheme="minorEastAsia" w:hAnsiTheme="minorEastAsia"/>
                <w:i/>
                <w:iCs/>
                <w:color w:val="0070C0"/>
                <w:szCs w:val="21"/>
              </w:rPr>
            </w:pPr>
            <w:r w:rsidRPr="00BB24C9">
              <w:rPr>
                <w:rFonts w:asciiTheme="minorEastAsia" w:eastAsiaTheme="minorEastAsia" w:hAnsiTheme="minorEastAsia" w:hint="eastAsia"/>
                <w:i/>
                <w:iCs/>
                <w:color w:val="0070C0"/>
                <w:szCs w:val="21"/>
              </w:rPr>
              <w:t>プラチナ</w:t>
            </w:r>
            <w:proofErr w:type="gramStart"/>
            <w:r w:rsidRPr="00BB24C9">
              <w:rPr>
                <w:rFonts w:asciiTheme="minorEastAsia" w:eastAsiaTheme="minorEastAsia" w:hAnsiTheme="minorEastAsia" w:hint="eastAsia"/>
                <w:i/>
                <w:iCs/>
                <w:color w:val="0070C0"/>
                <w:szCs w:val="21"/>
              </w:rPr>
              <w:t>くるみん</w:t>
            </w:r>
            <w:proofErr w:type="gramEnd"/>
            <w:r w:rsidRPr="00BB24C9">
              <w:rPr>
                <w:rFonts w:asciiTheme="minorEastAsia" w:eastAsiaTheme="minorEastAsia" w:hAnsiTheme="minorEastAsia" w:hint="eastAsia"/>
                <w:i/>
                <w:iCs/>
                <w:color w:val="0070C0"/>
                <w:szCs w:val="21"/>
              </w:rPr>
              <w:t>認定（○年○月○日）</w:t>
            </w:r>
          </w:p>
        </w:tc>
      </w:tr>
    </w:tbl>
    <w:p w14:paraId="60DACED4" w14:textId="71594E0C" w:rsidR="000F786D" w:rsidRDefault="000F786D" w:rsidP="00AC7A3D">
      <w:pPr>
        <w:jc w:val="left"/>
        <w:rPr>
          <w:rFonts w:asciiTheme="minorEastAsia" w:eastAsiaTheme="minorEastAsia" w:hAnsiTheme="minorEastAsia" w:cs="Arial Unicode MS"/>
          <w:i/>
          <w:iCs/>
          <w:color w:val="0070C0"/>
          <w:sz w:val="18"/>
          <w:szCs w:val="21"/>
        </w:rPr>
      </w:pPr>
    </w:p>
    <w:p w14:paraId="0A1427F6" w14:textId="77777777" w:rsidR="000F786D" w:rsidRDefault="000F786D">
      <w:pPr>
        <w:widowControl/>
        <w:jc w:val="left"/>
        <w:rPr>
          <w:rFonts w:asciiTheme="minorEastAsia" w:eastAsiaTheme="minorEastAsia" w:hAnsiTheme="minorEastAsia" w:cs="Arial Unicode MS"/>
          <w:i/>
          <w:iCs/>
          <w:color w:val="0070C0"/>
          <w:sz w:val="18"/>
          <w:szCs w:val="21"/>
        </w:rPr>
      </w:pPr>
      <w:r>
        <w:rPr>
          <w:rFonts w:asciiTheme="minorEastAsia" w:eastAsiaTheme="minorEastAsia" w:hAnsiTheme="minorEastAsia" w:cs="Arial Unicode MS"/>
          <w:i/>
          <w:iCs/>
          <w:color w:val="0070C0"/>
          <w:sz w:val="18"/>
          <w:szCs w:val="21"/>
        </w:rPr>
        <w:br w:type="page"/>
      </w:r>
    </w:p>
    <w:p w14:paraId="0BFE46CF" w14:textId="1F3237DD" w:rsidR="000F786D" w:rsidRDefault="000F786D" w:rsidP="000F786D">
      <w:pPr>
        <w:jc w:val="right"/>
        <w:rPr>
          <w:rFonts w:asciiTheme="minorEastAsia" w:eastAsiaTheme="minorEastAsia" w:hAnsiTheme="minorEastAsia" w:cs="Arial Unicode MS"/>
          <w:i/>
          <w:iCs/>
          <w:color w:val="0070C0"/>
          <w:szCs w:val="21"/>
        </w:rPr>
      </w:pPr>
      <w:r>
        <w:rPr>
          <w:rFonts w:asciiTheme="minorEastAsia" w:eastAsiaTheme="minorEastAsia" w:hAnsiTheme="minorEastAsia" w:cs="Arial Unicode MS" w:hint="eastAsia"/>
          <w:i/>
          <w:iCs/>
          <w:color w:val="0070C0"/>
          <w:szCs w:val="21"/>
        </w:rPr>
        <w:lastRenderedPageBreak/>
        <w:t>（参考）</w:t>
      </w:r>
    </w:p>
    <w:p w14:paraId="5564ABE1" w14:textId="3635BBA5" w:rsidR="000F786D" w:rsidRPr="004A0899" w:rsidRDefault="000F786D" w:rsidP="000F786D">
      <w:pPr>
        <w:ind w:firstLineChars="100" w:firstLine="210"/>
        <w:jc w:val="center"/>
        <w:rPr>
          <w:rFonts w:asciiTheme="majorEastAsia" w:eastAsiaTheme="majorEastAsia" w:hAnsiTheme="majorEastAsia"/>
          <w:szCs w:val="21"/>
        </w:rPr>
      </w:pPr>
      <w:r w:rsidRPr="000F786D">
        <w:rPr>
          <w:rFonts w:asciiTheme="minorEastAsia" w:eastAsiaTheme="minorEastAsia" w:hAnsiTheme="minorEastAsia" w:cs="Arial Unicode MS" w:hint="eastAsia"/>
          <w:i/>
          <w:iCs/>
          <w:color w:val="0070C0"/>
          <w:szCs w:val="21"/>
        </w:rPr>
        <w:t>加点対象となる認定等の区分</w:t>
      </w:r>
    </w:p>
    <w:tbl>
      <w:tblPr>
        <w:tblStyle w:val="affff2"/>
        <w:tblW w:w="9498" w:type="dxa"/>
        <w:jc w:val="center"/>
        <w:tblLook w:val="04A0" w:firstRow="1" w:lastRow="0" w:firstColumn="1" w:lastColumn="0" w:noHBand="0" w:noVBand="1"/>
      </w:tblPr>
      <w:tblGrid>
        <w:gridCol w:w="3256"/>
        <w:gridCol w:w="6242"/>
      </w:tblGrid>
      <w:tr w:rsidR="000F786D" w:rsidRPr="000F786D" w14:paraId="2A9980BB" w14:textId="77777777" w:rsidTr="000F786D">
        <w:trPr>
          <w:jc w:val="center"/>
        </w:trPr>
        <w:tc>
          <w:tcPr>
            <w:tcW w:w="9498" w:type="dxa"/>
            <w:gridSpan w:val="2"/>
            <w:shd w:val="clear" w:color="auto" w:fill="D9D9D9" w:themeFill="background1" w:themeFillShade="D9"/>
            <w:vAlign w:val="center"/>
          </w:tcPr>
          <w:p w14:paraId="1222AB56" w14:textId="77777777" w:rsidR="000F786D" w:rsidRPr="000F786D" w:rsidRDefault="000F786D" w:rsidP="00C43BDC">
            <w:pPr>
              <w:ind w:firstLine="245"/>
              <w:jc w:val="cente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認定等の区分</w:t>
            </w:r>
          </w:p>
        </w:tc>
      </w:tr>
      <w:tr w:rsidR="000F786D" w:rsidRPr="000F786D" w14:paraId="02FD0D02" w14:textId="77777777" w:rsidTr="000F786D">
        <w:trPr>
          <w:trHeight w:val="391"/>
          <w:jc w:val="center"/>
        </w:trPr>
        <w:tc>
          <w:tcPr>
            <w:tcW w:w="3256" w:type="dxa"/>
            <w:vMerge w:val="restart"/>
            <w:vAlign w:val="center"/>
          </w:tcPr>
          <w:p w14:paraId="5DEC604C"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女性活躍推進法に基づく認定</w:t>
            </w:r>
            <w:r w:rsidRPr="000F786D">
              <w:rPr>
                <w:rFonts w:asciiTheme="majorEastAsia" w:eastAsiaTheme="majorEastAsia" w:hAnsiTheme="majorEastAsia" w:hint="eastAsia"/>
                <w:i/>
                <w:iCs/>
                <w:color w:val="0070C0"/>
                <w:sz w:val="18"/>
                <w:szCs w:val="18"/>
                <w:vertAlign w:val="superscript"/>
              </w:rPr>
              <w:t>※1</w:t>
            </w:r>
          </w:p>
          <w:p w14:paraId="50371FB2"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（えるぼし認定企業・プラチナえるぼし認定企業）等</w:t>
            </w:r>
          </w:p>
        </w:tc>
        <w:tc>
          <w:tcPr>
            <w:tcW w:w="6242" w:type="dxa"/>
            <w:vAlign w:val="center"/>
          </w:tcPr>
          <w:p w14:paraId="6DC7D291" w14:textId="77777777" w:rsidR="000F786D" w:rsidRPr="000F786D" w:rsidRDefault="000F786D" w:rsidP="00C43BDC">
            <w:pPr>
              <w:rPr>
                <w:rFonts w:asciiTheme="majorEastAsia" w:eastAsiaTheme="majorEastAsia" w:hAnsiTheme="majorEastAsia"/>
                <w:i/>
                <w:iCs/>
                <w:color w:val="0070C0"/>
                <w:sz w:val="18"/>
                <w:szCs w:val="18"/>
                <w:vertAlign w:val="superscript"/>
              </w:rPr>
            </w:pPr>
            <w:r w:rsidRPr="000F786D">
              <w:rPr>
                <w:rFonts w:asciiTheme="majorEastAsia" w:eastAsiaTheme="majorEastAsia" w:hAnsiTheme="majorEastAsia" w:hint="eastAsia"/>
                <w:i/>
                <w:iCs/>
                <w:color w:val="0070C0"/>
                <w:sz w:val="18"/>
                <w:szCs w:val="18"/>
              </w:rPr>
              <w:t>プラチナえるぼし</w:t>
            </w:r>
            <w:r w:rsidRPr="000F786D">
              <w:rPr>
                <w:rFonts w:asciiTheme="majorEastAsia" w:eastAsiaTheme="majorEastAsia" w:hAnsiTheme="majorEastAsia" w:hint="eastAsia"/>
                <w:i/>
                <w:iCs/>
                <w:color w:val="0070C0"/>
                <w:sz w:val="18"/>
                <w:szCs w:val="18"/>
                <w:vertAlign w:val="superscript"/>
              </w:rPr>
              <w:t>※2</w:t>
            </w:r>
          </w:p>
        </w:tc>
      </w:tr>
      <w:tr w:rsidR="000F786D" w:rsidRPr="000F786D" w14:paraId="6AF5A832" w14:textId="77777777" w:rsidTr="000F786D">
        <w:trPr>
          <w:trHeight w:val="85"/>
          <w:jc w:val="center"/>
        </w:trPr>
        <w:tc>
          <w:tcPr>
            <w:tcW w:w="3256" w:type="dxa"/>
            <w:vMerge/>
            <w:vAlign w:val="center"/>
          </w:tcPr>
          <w:p w14:paraId="40E8BB86" w14:textId="77777777" w:rsidR="000F786D" w:rsidRPr="000F786D" w:rsidRDefault="000F786D" w:rsidP="00C43BDC">
            <w:pPr>
              <w:ind w:firstLine="245"/>
              <w:rPr>
                <w:rFonts w:asciiTheme="majorEastAsia" w:eastAsiaTheme="majorEastAsia" w:hAnsiTheme="majorEastAsia"/>
                <w:i/>
                <w:iCs/>
                <w:color w:val="0070C0"/>
                <w:sz w:val="18"/>
                <w:szCs w:val="18"/>
              </w:rPr>
            </w:pPr>
          </w:p>
        </w:tc>
        <w:tc>
          <w:tcPr>
            <w:tcW w:w="6242" w:type="dxa"/>
            <w:vAlign w:val="center"/>
          </w:tcPr>
          <w:p w14:paraId="3B6EED8E"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3段階目</w:t>
            </w:r>
            <w:r w:rsidRPr="000F786D">
              <w:rPr>
                <w:rFonts w:asciiTheme="majorEastAsia" w:eastAsiaTheme="majorEastAsia" w:hAnsiTheme="majorEastAsia" w:hint="eastAsia"/>
                <w:i/>
                <w:iCs/>
                <w:color w:val="0070C0"/>
                <w:sz w:val="18"/>
                <w:szCs w:val="18"/>
                <w:vertAlign w:val="superscript"/>
              </w:rPr>
              <w:t>※3</w:t>
            </w:r>
          </w:p>
        </w:tc>
      </w:tr>
      <w:tr w:rsidR="000F786D" w:rsidRPr="000F786D" w14:paraId="43FFE154" w14:textId="77777777" w:rsidTr="000F786D">
        <w:trPr>
          <w:trHeight w:val="85"/>
          <w:jc w:val="center"/>
        </w:trPr>
        <w:tc>
          <w:tcPr>
            <w:tcW w:w="3256" w:type="dxa"/>
            <w:vMerge/>
            <w:vAlign w:val="center"/>
          </w:tcPr>
          <w:p w14:paraId="6D427F05" w14:textId="77777777" w:rsidR="000F786D" w:rsidRPr="000F786D" w:rsidRDefault="000F786D" w:rsidP="00C43BDC">
            <w:pPr>
              <w:ind w:firstLine="245"/>
              <w:rPr>
                <w:rFonts w:asciiTheme="majorEastAsia" w:eastAsiaTheme="majorEastAsia" w:hAnsiTheme="majorEastAsia"/>
                <w:i/>
                <w:iCs/>
                <w:color w:val="0070C0"/>
                <w:sz w:val="18"/>
                <w:szCs w:val="18"/>
              </w:rPr>
            </w:pPr>
          </w:p>
        </w:tc>
        <w:tc>
          <w:tcPr>
            <w:tcW w:w="6242" w:type="dxa"/>
            <w:vAlign w:val="center"/>
          </w:tcPr>
          <w:p w14:paraId="2B0FE292"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2段階目</w:t>
            </w:r>
            <w:r w:rsidRPr="000F786D">
              <w:rPr>
                <w:rFonts w:asciiTheme="majorEastAsia" w:eastAsiaTheme="majorEastAsia" w:hAnsiTheme="majorEastAsia" w:hint="eastAsia"/>
                <w:i/>
                <w:iCs/>
                <w:color w:val="0070C0"/>
                <w:sz w:val="18"/>
                <w:szCs w:val="18"/>
                <w:vertAlign w:val="superscript"/>
              </w:rPr>
              <w:t>※3</w:t>
            </w:r>
          </w:p>
        </w:tc>
      </w:tr>
      <w:tr w:rsidR="000F786D" w:rsidRPr="000F786D" w14:paraId="1C5705B7" w14:textId="77777777" w:rsidTr="000F786D">
        <w:trPr>
          <w:trHeight w:val="85"/>
          <w:jc w:val="center"/>
        </w:trPr>
        <w:tc>
          <w:tcPr>
            <w:tcW w:w="3256" w:type="dxa"/>
            <w:vMerge/>
            <w:vAlign w:val="center"/>
          </w:tcPr>
          <w:p w14:paraId="4A741B5F" w14:textId="77777777" w:rsidR="000F786D" w:rsidRPr="000F786D" w:rsidRDefault="000F786D" w:rsidP="00C43BDC">
            <w:pPr>
              <w:ind w:firstLine="245"/>
              <w:rPr>
                <w:rFonts w:asciiTheme="majorEastAsia" w:eastAsiaTheme="majorEastAsia" w:hAnsiTheme="majorEastAsia"/>
                <w:i/>
                <w:iCs/>
                <w:color w:val="0070C0"/>
                <w:sz w:val="18"/>
                <w:szCs w:val="18"/>
              </w:rPr>
            </w:pPr>
          </w:p>
        </w:tc>
        <w:tc>
          <w:tcPr>
            <w:tcW w:w="6242" w:type="dxa"/>
            <w:vAlign w:val="center"/>
          </w:tcPr>
          <w:p w14:paraId="634AECC4"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1段階目</w:t>
            </w:r>
            <w:r w:rsidRPr="000F786D">
              <w:rPr>
                <w:rFonts w:asciiTheme="majorEastAsia" w:eastAsiaTheme="majorEastAsia" w:hAnsiTheme="majorEastAsia" w:hint="eastAsia"/>
                <w:i/>
                <w:iCs/>
                <w:color w:val="0070C0"/>
                <w:sz w:val="18"/>
                <w:szCs w:val="18"/>
                <w:vertAlign w:val="superscript"/>
              </w:rPr>
              <w:t>※3</w:t>
            </w:r>
          </w:p>
        </w:tc>
      </w:tr>
      <w:tr w:rsidR="000F786D" w:rsidRPr="000F786D" w14:paraId="3144DD54" w14:textId="77777777" w:rsidTr="000F786D">
        <w:trPr>
          <w:trHeight w:val="85"/>
          <w:jc w:val="center"/>
        </w:trPr>
        <w:tc>
          <w:tcPr>
            <w:tcW w:w="3256" w:type="dxa"/>
            <w:vMerge/>
            <w:vAlign w:val="center"/>
          </w:tcPr>
          <w:p w14:paraId="51830A6E" w14:textId="77777777" w:rsidR="000F786D" w:rsidRPr="000F786D" w:rsidRDefault="000F786D" w:rsidP="00C43BDC">
            <w:pPr>
              <w:ind w:firstLine="245"/>
              <w:rPr>
                <w:rFonts w:asciiTheme="majorEastAsia" w:eastAsiaTheme="majorEastAsia" w:hAnsiTheme="majorEastAsia"/>
                <w:i/>
                <w:iCs/>
                <w:color w:val="0070C0"/>
                <w:sz w:val="18"/>
                <w:szCs w:val="18"/>
              </w:rPr>
            </w:pPr>
          </w:p>
        </w:tc>
        <w:tc>
          <w:tcPr>
            <w:tcW w:w="6242" w:type="dxa"/>
            <w:vAlign w:val="center"/>
          </w:tcPr>
          <w:p w14:paraId="2B340CB5" w14:textId="77777777" w:rsidR="000F786D" w:rsidRPr="000F786D" w:rsidRDefault="000F786D" w:rsidP="00C43BDC">
            <w:pPr>
              <w:rPr>
                <w:rFonts w:asciiTheme="majorEastAsia" w:eastAsiaTheme="majorEastAsia" w:hAnsiTheme="majorEastAsia"/>
                <w:i/>
                <w:iCs/>
                <w:color w:val="0070C0"/>
                <w:sz w:val="18"/>
                <w:szCs w:val="18"/>
                <w:vertAlign w:val="superscript"/>
              </w:rPr>
            </w:pPr>
            <w:r w:rsidRPr="000F786D">
              <w:rPr>
                <w:rFonts w:asciiTheme="majorEastAsia" w:eastAsiaTheme="majorEastAsia" w:hAnsiTheme="majorEastAsia" w:hint="eastAsia"/>
                <w:i/>
                <w:iCs/>
                <w:color w:val="0070C0"/>
                <w:sz w:val="18"/>
                <w:szCs w:val="18"/>
              </w:rPr>
              <w:t>行動計画</w:t>
            </w:r>
            <w:r w:rsidRPr="000F786D">
              <w:rPr>
                <w:rFonts w:asciiTheme="majorEastAsia" w:eastAsiaTheme="majorEastAsia" w:hAnsiTheme="majorEastAsia" w:hint="eastAsia"/>
                <w:i/>
                <w:iCs/>
                <w:color w:val="0070C0"/>
                <w:sz w:val="18"/>
                <w:szCs w:val="18"/>
                <w:vertAlign w:val="superscript"/>
              </w:rPr>
              <w:t>※4</w:t>
            </w:r>
          </w:p>
        </w:tc>
      </w:tr>
      <w:tr w:rsidR="000F786D" w:rsidRPr="000F786D" w14:paraId="784139C4" w14:textId="77777777" w:rsidTr="000F786D">
        <w:trPr>
          <w:trHeight w:val="426"/>
          <w:jc w:val="center"/>
        </w:trPr>
        <w:tc>
          <w:tcPr>
            <w:tcW w:w="3256" w:type="dxa"/>
            <w:vMerge w:val="restart"/>
            <w:vAlign w:val="center"/>
          </w:tcPr>
          <w:p w14:paraId="39EBA32D" w14:textId="67A0E348" w:rsidR="000F786D" w:rsidRPr="000F786D" w:rsidRDefault="00F42F7F" w:rsidP="00C43BDC">
            <w:pPr>
              <w:rPr>
                <w:rFonts w:asciiTheme="majorEastAsia" w:eastAsiaTheme="majorEastAsia" w:hAnsiTheme="majorEastAsia"/>
                <w:i/>
                <w:iCs/>
                <w:color w:val="0070C0"/>
                <w:sz w:val="18"/>
                <w:szCs w:val="18"/>
              </w:rPr>
            </w:pPr>
            <w:r w:rsidRPr="00F42F7F">
              <w:rPr>
                <w:rFonts w:asciiTheme="majorEastAsia" w:eastAsiaTheme="majorEastAsia" w:hAnsiTheme="majorEastAsia" w:hint="eastAsia"/>
                <w:i/>
                <w:iCs/>
                <w:color w:val="0070C0"/>
                <w:sz w:val="18"/>
                <w:szCs w:val="18"/>
              </w:rPr>
              <w:t>次世代育成支援対策推進法</w:t>
            </w:r>
            <w:r w:rsidR="000F786D" w:rsidRPr="000F786D">
              <w:rPr>
                <w:rFonts w:asciiTheme="majorEastAsia" w:eastAsiaTheme="majorEastAsia" w:hAnsiTheme="majorEastAsia" w:hint="eastAsia"/>
                <w:i/>
                <w:iCs/>
                <w:color w:val="0070C0"/>
                <w:sz w:val="18"/>
                <w:szCs w:val="18"/>
              </w:rPr>
              <w:t>に基づく認定</w:t>
            </w:r>
            <w:r w:rsidR="000F786D" w:rsidRPr="000F786D">
              <w:rPr>
                <w:rFonts w:asciiTheme="majorEastAsia" w:eastAsiaTheme="majorEastAsia" w:hAnsiTheme="majorEastAsia" w:hint="eastAsia"/>
                <w:i/>
                <w:iCs/>
                <w:color w:val="0070C0"/>
                <w:sz w:val="18"/>
                <w:szCs w:val="18"/>
                <w:vertAlign w:val="superscript"/>
              </w:rPr>
              <w:t>※5</w:t>
            </w:r>
          </w:p>
          <w:p w14:paraId="1FDFD003"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w:t>
            </w:r>
            <w:proofErr w:type="gramStart"/>
            <w:r w:rsidRPr="000F786D">
              <w:rPr>
                <w:rFonts w:asciiTheme="majorEastAsia" w:eastAsiaTheme="majorEastAsia" w:hAnsiTheme="majorEastAsia" w:hint="eastAsia"/>
                <w:i/>
                <w:iCs/>
                <w:color w:val="0070C0"/>
                <w:sz w:val="18"/>
                <w:szCs w:val="18"/>
              </w:rPr>
              <w:t>くるみん</w:t>
            </w:r>
            <w:proofErr w:type="gramEnd"/>
            <w:r w:rsidRPr="000F786D">
              <w:rPr>
                <w:rFonts w:asciiTheme="majorEastAsia" w:eastAsiaTheme="majorEastAsia" w:hAnsiTheme="majorEastAsia" w:hint="eastAsia"/>
                <w:i/>
                <w:iCs/>
                <w:color w:val="0070C0"/>
                <w:sz w:val="18"/>
                <w:szCs w:val="18"/>
              </w:rPr>
              <w:t>認定企業・トライ</w:t>
            </w:r>
            <w:proofErr w:type="gramStart"/>
            <w:r w:rsidRPr="000F786D">
              <w:rPr>
                <w:rFonts w:asciiTheme="majorEastAsia" w:eastAsiaTheme="majorEastAsia" w:hAnsiTheme="majorEastAsia" w:hint="eastAsia"/>
                <w:i/>
                <w:iCs/>
                <w:color w:val="0070C0"/>
                <w:sz w:val="18"/>
                <w:szCs w:val="18"/>
              </w:rPr>
              <w:t>くるみん</w:t>
            </w:r>
            <w:proofErr w:type="gramEnd"/>
            <w:r w:rsidRPr="000F786D">
              <w:rPr>
                <w:rFonts w:asciiTheme="majorEastAsia" w:eastAsiaTheme="majorEastAsia" w:hAnsiTheme="majorEastAsia" w:hint="eastAsia"/>
                <w:i/>
                <w:iCs/>
                <w:color w:val="0070C0"/>
                <w:sz w:val="18"/>
                <w:szCs w:val="18"/>
              </w:rPr>
              <w:t>認定・プラチナ</w:t>
            </w:r>
            <w:proofErr w:type="gramStart"/>
            <w:r w:rsidRPr="000F786D">
              <w:rPr>
                <w:rFonts w:asciiTheme="majorEastAsia" w:eastAsiaTheme="majorEastAsia" w:hAnsiTheme="majorEastAsia" w:hint="eastAsia"/>
                <w:i/>
                <w:iCs/>
                <w:color w:val="0070C0"/>
                <w:sz w:val="18"/>
                <w:szCs w:val="18"/>
              </w:rPr>
              <w:t>くるみん</w:t>
            </w:r>
            <w:proofErr w:type="gramEnd"/>
            <w:r w:rsidRPr="000F786D">
              <w:rPr>
                <w:rFonts w:asciiTheme="majorEastAsia" w:eastAsiaTheme="majorEastAsia" w:hAnsiTheme="majorEastAsia" w:hint="eastAsia"/>
                <w:i/>
                <w:iCs/>
                <w:color w:val="0070C0"/>
                <w:sz w:val="18"/>
                <w:szCs w:val="18"/>
              </w:rPr>
              <w:t>認定企業）</w:t>
            </w:r>
          </w:p>
        </w:tc>
        <w:tc>
          <w:tcPr>
            <w:tcW w:w="6242" w:type="dxa"/>
            <w:vAlign w:val="center"/>
          </w:tcPr>
          <w:p w14:paraId="683BD4AF" w14:textId="77777777" w:rsidR="000F786D" w:rsidRPr="000F786D" w:rsidRDefault="000F786D" w:rsidP="00C43BDC">
            <w:pPr>
              <w:rPr>
                <w:rFonts w:asciiTheme="majorEastAsia" w:eastAsiaTheme="majorEastAsia" w:hAnsiTheme="majorEastAsia"/>
                <w:i/>
                <w:iCs/>
                <w:color w:val="0070C0"/>
                <w:sz w:val="18"/>
                <w:szCs w:val="18"/>
                <w:vertAlign w:val="superscript"/>
              </w:rPr>
            </w:pPr>
            <w:r w:rsidRPr="000F786D">
              <w:rPr>
                <w:rFonts w:asciiTheme="majorEastAsia" w:eastAsiaTheme="majorEastAsia" w:hAnsiTheme="majorEastAsia" w:hint="eastAsia"/>
                <w:i/>
                <w:iCs/>
                <w:color w:val="0070C0"/>
                <w:sz w:val="18"/>
                <w:szCs w:val="18"/>
              </w:rPr>
              <w:t>プラチナ</w:t>
            </w:r>
            <w:proofErr w:type="gramStart"/>
            <w:r w:rsidRPr="000F786D">
              <w:rPr>
                <w:rFonts w:asciiTheme="majorEastAsia" w:eastAsiaTheme="majorEastAsia" w:hAnsiTheme="majorEastAsia" w:hint="eastAsia"/>
                <w:i/>
                <w:iCs/>
                <w:color w:val="0070C0"/>
                <w:sz w:val="18"/>
                <w:szCs w:val="18"/>
              </w:rPr>
              <w:t>くるみん</w:t>
            </w:r>
            <w:proofErr w:type="gramEnd"/>
            <w:r w:rsidRPr="000F786D">
              <w:rPr>
                <w:rFonts w:asciiTheme="majorEastAsia" w:eastAsiaTheme="majorEastAsia" w:hAnsiTheme="majorEastAsia" w:hint="eastAsia"/>
                <w:i/>
                <w:iCs/>
                <w:color w:val="0070C0"/>
                <w:sz w:val="18"/>
                <w:szCs w:val="18"/>
                <w:vertAlign w:val="superscript"/>
              </w:rPr>
              <w:t>※6</w:t>
            </w:r>
          </w:p>
        </w:tc>
      </w:tr>
      <w:tr w:rsidR="000F786D" w:rsidRPr="000F786D" w14:paraId="66781E26" w14:textId="77777777" w:rsidTr="000F786D">
        <w:trPr>
          <w:trHeight w:val="134"/>
          <w:jc w:val="center"/>
        </w:trPr>
        <w:tc>
          <w:tcPr>
            <w:tcW w:w="3256" w:type="dxa"/>
            <w:vMerge/>
            <w:vAlign w:val="center"/>
          </w:tcPr>
          <w:p w14:paraId="795205F1" w14:textId="77777777" w:rsidR="000F786D" w:rsidRPr="000F786D" w:rsidRDefault="000F786D" w:rsidP="00C43BDC">
            <w:pPr>
              <w:ind w:firstLine="245"/>
              <w:rPr>
                <w:rFonts w:asciiTheme="majorEastAsia" w:eastAsiaTheme="majorEastAsia" w:hAnsiTheme="majorEastAsia"/>
                <w:i/>
                <w:iCs/>
                <w:color w:val="0070C0"/>
                <w:sz w:val="24"/>
              </w:rPr>
            </w:pPr>
          </w:p>
        </w:tc>
        <w:tc>
          <w:tcPr>
            <w:tcW w:w="6242" w:type="dxa"/>
            <w:vAlign w:val="center"/>
          </w:tcPr>
          <w:p w14:paraId="5ABAE490"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くるみん（令和7年4月1日以降の基準）</w:t>
            </w:r>
            <w:r w:rsidRPr="000F786D">
              <w:rPr>
                <w:rFonts w:asciiTheme="majorEastAsia" w:eastAsiaTheme="majorEastAsia" w:hAnsiTheme="majorEastAsia" w:hint="eastAsia"/>
                <w:i/>
                <w:iCs/>
                <w:color w:val="0070C0"/>
                <w:sz w:val="18"/>
                <w:szCs w:val="18"/>
                <w:vertAlign w:val="superscript"/>
              </w:rPr>
              <w:t>※7</w:t>
            </w:r>
          </w:p>
        </w:tc>
      </w:tr>
      <w:tr w:rsidR="000F786D" w:rsidRPr="000F786D" w14:paraId="25B656FF" w14:textId="77777777" w:rsidTr="000F786D">
        <w:trPr>
          <w:trHeight w:val="134"/>
          <w:jc w:val="center"/>
        </w:trPr>
        <w:tc>
          <w:tcPr>
            <w:tcW w:w="3256" w:type="dxa"/>
            <w:vMerge/>
            <w:vAlign w:val="center"/>
          </w:tcPr>
          <w:p w14:paraId="29297BB0" w14:textId="77777777" w:rsidR="000F786D" w:rsidRPr="000F786D" w:rsidRDefault="000F786D" w:rsidP="00C43BDC">
            <w:pPr>
              <w:ind w:firstLine="245"/>
              <w:rPr>
                <w:rFonts w:asciiTheme="majorEastAsia" w:eastAsiaTheme="majorEastAsia" w:hAnsiTheme="majorEastAsia"/>
                <w:i/>
                <w:iCs/>
                <w:color w:val="0070C0"/>
                <w:sz w:val="24"/>
              </w:rPr>
            </w:pPr>
          </w:p>
        </w:tc>
        <w:tc>
          <w:tcPr>
            <w:tcW w:w="6242" w:type="dxa"/>
            <w:vAlign w:val="center"/>
          </w:tcPr>
          <w:p w14:paraId="377AC749"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くるみん（令和4年4月1日～令和7年3月31日までの基準）</w:t>
            </w:r>
            <w:r w:rsidRPr="000F786D">
              <w:rPr>
                <w:rFonts w:asciiTheme="majorEastAsia" w:eastAsiaTheme="majorEastAsia" w:hAnsiTheme="majorEastAsia" w:hint="eastAsia"/>
                <w:i/>
                <w:iCs/>
                <w:color w:val="0070C0"/>
                <w:sz w:val="18"/>
                <w:szCs w:val="18"/>
                <w:vertAlign w:val="superscript"/>
              </w:rPr>
              <w:t>※8</w:t>
            </w:r>
          </w:p>
        </w:tc>
      </w:tr>
      <w:tr w:rsidR="000F786D" w:rsidRPr="000F786D" w14:paraId="14B58F1F" w14:textId="77777777" w:rsidTr="000F786D">
        <w:trPr>
          <w:trHeight w:val="134"/>
          <w:jc w:val="center"/>
        </w:trPr>
        <w:tc>
          <w:tcPr>
            <w:tcW w:w="3256" w:type="dxa"/>
            <w:vMerge/>
            <w:vAlign w:val="center"/>
          </w:tcPr>
          <w:p w14:paraId="5F343500" w14:textId="77777777" w:rsidR="000F786D" w:rsidRPr="000F786D" w:rsidRDefault="000F786D" w:rsidP="00C43BDC">
            <w:pPr>
              <w:ind w:firstLine="245"/>
              <w:rPr>
                <w:rFonts w:asciiTheme="majorEastAsia" w:eastAsiaTheme="majorEastAsia" w:hAnsiTheme="majorEastAsia"/>
                <w:i/>
                <w:iCs/>
                <w:color w:val="0070C0"/>
                <w:sz w:val="24"/>
              </w:rPr>
            </w:pPr>
          </w:p>
        </w:tc>
        <w:tc>
          <w:tcPr>
            <w:tcW w:w="6242" w:type="dxa"/>
            <w:vAlign w:val="center"/>
          </w:tcPr>
          <w:p w14:paraId="70E21BF6"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トライ</w:t>
            </w:r>
            <w:proofErr w:type="gramStart"/>
            <w:r w:rsidRPr="000F786D">
              <w:rPr>
                <w:rFonts w:asciiTheme="majorEastAsia" w:eastAsiaTheme="majorEastAsia" w:hAnsiTheme="majorEastAsia" w:hint="eastAsia"/>
                <w:i/>
                <w:iCs/>
                <w:color w:val="0070C0"/>
                <w:sz w:val="18"/>
                <w:szCs w:val="18"/>
              </w:rPr>
              <w:t>くるみん</w:t>
            </w:r>
            <w:proofErr w:type="gramEnd"/>
            <w:r w:rsidRPr="000F786D">
              <w:rPr>
                <w:rFonts w:asciiTheme="majorEastAsia" w:eastAsiaTheme="majorEastAsia" w:hAnsiTheme="majorEastAsia" w:hint="eastAsia"/>
                <w:i/>
                <w:iCs/>
                <w:color w:val="0070C0"/>
                <w:sz w:val="18"/>
                <w:szCs w:val="18"/>
              </w:rPr>
              <w:t>（令和7年4月1日以降の基準）</w:t>
            </w:r>
            <w:r w:rsidRPr="000F786D">
              <w:rPr>
                <w:rFonts w:asciiTheme="majorEastAsia" w:eastAsiaTheme="majorEastAsia" w:hAnsiTheme="majorEastAsia" w:hint="eastAsia"/>
                <w:i/>
                <w:iCs/>
                <w:color w:val="0070C0"/>
                <w:sz w:val="18"/>
                <w:szCs w:val="18"/>
                <w:vertAlign w:val="superscript"/>
              </w:rPr>
              <w:t>※9</w:t>
            </w:r>
          </w:p>
        </w:tc>
      </w:tr>
      <w:tr w:rsidR="000F786D" w:rsidRPr="000F786D" w14:paraId="6A4170ED" w14:textId="77777777" w:rsidTr="000F786D">
        <w:trPr>
          <w:trHeight w:val="134"/>
          <w:jc w:val="center"/>
        </w:trPr>
        <w:tc>
          <w:tcPr>
            <w:tcW w:w="3256" w:type="dxa"/>
            <w:vMerge/>
            <w:vAlign w:val="center"/>
          </w:tcPr>
          <w:p w14:paraId="14404CB7" w14:textId="77777777" w:rsidR="000F786D" w:rsidRPr="000F786D" w:rsidRDefault="000F786D" w:rsidP="00C43BDC">
            <w:pPr>
              <w:ind w:firstLine="245"/>
              <w:rPr>
                <w:rFonts w:asciiTheme="majorEastAsia" w:eastAsiaTheme="majorEastAsia" w:hAnsiTheme="majorEastAsia"/>
                <w:i/>
                <w:iCs/>
                <w:color w:val="0070C0"/>
                <w:sz w:val="24"/>
              </w:rPr>
            </w:pPr>
          </w:p>
        </w:tc>
        <w:tc>
          <w:tcPr>
            <w:tcW w:w="6242" w:type="dxa"/>
            <w:vAlign w:val="center"/>
          </w:tcPr>
          <w:p w14:paraId="01CBC1A8"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くるみん（平成29年4月1日～令和4年3月31日までの基準）</w:t>
            </w:r>
            <w:r w:rsidRPr="000F786D">
              <w:rPr>
                <w:rFonts w:asciiTheme="majorEastAsia" w:eastAsiaTheme="majorEastAsia" w:hAnsiTheme="majorEastAsia" w:hint="eastAsia"/>
                <w:i/>
                <w:iCs/>
                <w:color w:val="0070C0"/>
                <w:sz w:val="18"/>
                <w:szCs w:val="18"/>
                <w:vertAlign w:val="superscript"/>
              </w:rPr>
              <w:t>※10</w:t>
            </w:r>
          </w:p>
        </w:tc>
      </w:tr>
      <w:tr w:rsidR="000F786D" w:rsidRPr="000F786D" w14:paraId="5D714AF7" w14:textId="77777777" w:rsidTr="000F786D">
        <w:trPr>
          <w:trHeight w:val="134"/>
          <w:jc w:val="center"/>
        </w:trPr>
        <w:tc>
          <w:tcPr>
            <w:tcW w:w="3256" w:type="dxa"/>
            <w:vMerge/>
            <w:vAlign w:val="center"/>
          </w:tcPr>
          <w:p w14:paraId="6B9635CA" w14:textId="77777777" w:rsidR="000F786D" w:rsidRPr="000F786D" w:rsidRDefault="000F786D" w:rsidP="00C43BDC">
            <w:pPr>
              <w:ind w:firstLine="245"/>
              <w:rPr>
                <w:rFonts w:asciiTheme="majorEastAsia" w:eastAsiaTheme="majorEastAsia" w:hAnsiTheme="majorEastAsia"/>
                <w:i/>
                <w:iCs/>
                <w:color w:val="0070C0"/>
                <w:sz w:val="24"/>
              </w:rPr>
            </w:pPr>
          </w:p>
        </w:tc>
        <w:tc>
          <w:tcPr>
            <w:tcW w:w="6242" w:type="dxa"/>
            <w:vAlign w:val="center"/>
          </w:tcPr>
          <w:p w14:paraId="7C9A8396" w14:textId="77777777" w:rsidR="000F786D" w:rsidRPr="000F786D" w:rsidRDefault="000F786D" w:rsidP="00C43BDC">
            <w:pPr>
              <w:rPr>
                <w:rFonts w:asciiTheme="majorEastAsia" w:eastAsiaTheme="majorEastAsia" w:hAnsiTheme="majorEastAsia"/>
                <w:i/>
                <w:iCs/>
                <w:color w:val="0070C0"/>
                <w:sz w:val="18"/>
                <w:szCs w:val="18"/>
                <w:vertAlign w:val="superscript"/>
              </w:rPr>
            </w:pPr>
            <w:r w:rsidRPr="000F786D">
              <w:rPr>
                <w:rFonts w:asciiTheme="majorEastAsia" w:eastAsiaTheme="majorEastAsia" w:hAnsiTheme="majorEastAsia" w:hint="eastAsia"/>
                <w:i/>
                <w:iCs/>
                <w:color w:val="0070C0"/>
                <w:sz w:val="18"/>
                <w:szCs w:val="18"/>
              </w:rPr>
              <w:t>トライ</w:t>
            </w:r>
            <w:proofErr w:type="gramStart"/>
            <w:r w:rsidRPr="000F786D">
              <w:rPr>
                <w:rFonts w:asciiTheme="majorEastAsia" w:eastAsiaTheme="majorEastAsia" w:hAnsiTheme="majorEastAsia" w:hint="eastAsia"/>
                <w:i/>
                <w:iCs/>
                <w:color w:val="0070C0"/>
                <w:sz w:val="18"/>
                <w:szCs w:val="18"/>
              </w:rPr>
              <w:t>くるみん</w:t>
            </w:r>
            <w:proofErr w:type="gramEnd"/>
            <w:r w:rsidRPr="000F786D">
              <w:rPr>
                <w:rFonts w:asciiTheme="majorEastAsia" w:eastAsiaTheme="majorEastAsia" w:hAnsiTheme="majorEastAsia" w:hint="eastAsia"/>
                <w:i/>
                <w:iCs/>
                <w:color w:val="0070C0"/>
                <w:sz w:val="18"/>
                <w:szCs w:val="18"/>
              </w:rPr>
              <w:t>（令和4年4月1日～令和7年3月31日までの基準）</w:t>
            </w:r>
            <w:r w:rsidRPr="000F786D">
              <w:rPr>
                <w:rFonts w:asciiTheme="majorEastAsia" w:eastAsiaTheme="majorEastAsia" w:hAnsiTheme="majorEastAsia" w:hint="eastAsia"/>
                <w:i/>
                <w:iCs/>
                <w:color w:val="0070C0"/>
                <w:sz w:val="18"/>
                <w:szCs w:val="18"/>
                <w:vertAlign w:val="superscript"/>
              </w:rPr>
              <w:t>※11</w:t>
            </w:r>
          </w:p>
        </w:tc>
      </w:tr>
      <w:tr w:rsidR="000F786D" w:rsidRPr="000F786D" w14:paraId="6BFB20FD" w14:textId="77777777" w:rsidTr="000F786D">
        <w:trPr>
          <w:trHeight w:val="197"/>
          <w:jc w:val="center"/>
        </w:trPr>
        <w:tc>
          <w:tcPr>
            <w:tcW w:w="3256" w:type="dxa"/>
            <w:vMerge/>
            <w:vAlign w:val="center"/>
          </w:tcPr>
          <w:p w14:paraId="5E55CE2E" w14:textId="77777777" w:rsidR="000F786D" w:rsidRPr="000F786D" w:rsidRDefault="000F786D" w:rsidP="00C43BDC">
            <w:pPr>
              <w:ind w:firstLine="245"/>
              <w:rPr>
                <w:rFonts w:asciiTheme="majorEastAsia" w:eastAsiaTheme="majorEastAsia" w:hAnsiTheme="majorEastAsia"/>
                <w:i/>
                <w:iCs/>
                <w:color w:val="0070C0"/>
                <w:sz w:val="24"/>
              </w:rPr>
            </w:pPr>
          </w:p>
        </w:tc>
        <w:tc>
          <w:tcPr>
            <w:tcW w:w="6242" w:type="dxa"/>
            <w:vAlign w:val="center"/>
          </w:tcPr>
          <w:p w14:paraId="1CD39C7F"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くるみん（平成29年3月31日までの基準）</w:t>
            </w:r>
            <w:r w:rsidRPr="000F786D">
              <w:rPr>
                <w:rFonts w:asciiTheme="majorEastAsia" w:eastAsiaTheme="majorEastAsia" w:hAnsiTheme="majorEastAsia" w:hint="eastAsia"/>
                <w:i/>
                <w:iCs/>
                <w:color w:val="0070C0"/>
                <w:sz w:val="18"/>
                <w:szCs w:val="18"/>
                <w:vertAlign w:val="superscript"/>
              </w:rPr>
              <w:t>※12</w:t>
            </w:r>
          </w:p>
        </w:tc>
      </w:tr>
      <w:tr w:rsidR="000F786D" w:rsidRPr="000F786D" w14:paraId="569A647B" w14:textId="77777777" w:rsidTr="000F786D">
        <w:trPr>
          <w:trHeight w:val="197"/>
          <w:jc w:val="center"/>
        </w:trPr>
        <w:tc>
          <w:tcPr>
            <w:tcW w:w="3256" w:type="dxa"/>
            <w:vMerge/>
            <w:vAlign w:val="center"/>
          </w:tcPr>
          <w:p w14:paraId="1C2D7FED" w14:textId="77777777" w:rsidR="000F786D" w:rsidRPr="000F786D" w:rsidRDefault="000F786D" w:rsidP="00C43BDC">
            <w:pPr>
              <w:ind w:firstLine="245"/>
              <w:rPr>
                <w:rFonts w:asciiTheme="majorEastAsia" w:eastAsiaTheme="majorEastAsia" w:hAnsiTheme="majorEastAsia"/>
                <w:i/>
                <w:iCs/>
                <w:color w:val="0070C0"/>
                <w:sz w:val="24"/>
              </w:rPr>
            </w:pPr>
          </w:p>
        </w:tc>
        <w:tc>
          <w:tcPr>
            <w:tcW w:w="6242" w:type="dxa"/>
            <w:vAlign w:val="center"/>
          </w:tcPr>
          <w:p w14:paraId="18915DDF"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行動計画（令和7年4月1日以後の基準）</w:t>
            </w:r>
            <w:r w:rsidRPr="000F786D">
              <w:rPr>
                <w:rFonts w:asciiTheme="majorEastAsia" w:eastAsiaTheme="majorEastAsia" w:hAnsiTheme="majorEastAsia" w:hint="eastAsia"/>
                <w:i/>
                <w:iCs/>
                <w:color w:val="0070C0"/>
                <w:sz w:val="18"/>
                <w:szCs w:val="18"/>
                <w:vertAlign w:val="superscript"/>
              </w:rPr>
              <w:t>※4、※13</w:t>
            </w:r>
          </w:p>
        </w:tc>
      </w:tr>
      <w:tr w:rsidR="000F786D" w:rsidRPr="000F786D" w14:paraId="058F3746" w14:textId="77777777" w:rsidTr="000F786D">
        <w:trPr>
          <w:jc w:val="center"/>
        </w:trPr>
        <w:tc>
          <w:tcPr>
            <w:tcW w:w="9498" w:type="dxa"/>
            <w:gridSpan w:val="2"/>
            <w:vAlign w:val="center"/>
          </w:tcPr>
          <w:p w14:paraId="7C0DA164" w14:textId="09C4AB91"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若者雇用促進法に基づく認定</w:t>
            </w:r>
            <w:r w:rsidRPr="000F786D">
              <w:rPr>
                <w:rFonts w:asciiTheme="majorEastAsia" w:eastAsiaTheme="majorEastAsia" w:hAnsiTheme="majorEastAsia" w:hint="eastAsia"/>
                <w:i/>
                <w:iCs/>
                <w:color w:val="0070C0"/>
                <w:sz w:val="18"/>
                <w:szCs w:val="18"/>
                <w:vertAlign w:val="superscript"/>
              </w:rPr>
              <w:t>※1</w:t>
            </w:r>
            <w:r w:rsidR="00735F1B">
              <w:rPr>
                <w:rFonts w:asciiTheme="majorEastAsia" w:eastAsiaTheme="majorEastAsia" w:hAnsiTheme="majorEastAsia" w:hint="eastAsia"/>
                <w:i/>
                <w:iCs/>
                <w:color w:val="0070C0"/>
                <w:sz w:val="18"/>
                <w:szCs w:val="18"/>
                <w:vertAlign w:val="superscript"/>
              </w:rPr>
              <w:t>4</w:t>
            </w:r>
          </w:p>
          <w:p w14:paraId="31F569F2" w14:textId="77777777" w:rsidR="000F786D" w:rsidRPr="000F786D" w:rsidRDefault="000F786D" w:rsidP="00C43BDC">
            <w:pPr>
              <w:rPr>
                <w:rFonts w:asciiTheme="majorEastAsia" w:eastAsiaTheme="majorEastAsia" w:hAnsiTheme="majorEastAsia"/>
                <w:i/>
                <w:iCs/>
                <w:color w:val="0070C0"/>
                <w:sz w:val="18"/>
                <w:szCs w:val="18"/>
              </w:rPr>
            </w:pPr>
            <w:r w:rsidRPr="000F786D">
              <w:rPr>
                <w:rFonts w:asciiTheme="majorEastAsia" w:eastAsiaTheme="majorEastAsia" w:hAnsiTheme="majorEastAsia" w:hint="eastAsia"/>
                <w:i/>
                <w:iCs/>
                <w:color w:val="0070C0"/>
                <w:sz w:val="18"/>
                <w:szCs w:val="18"/>
              </w:rPr>
              <w:t>（ユースエール認定企業）</w:t>
            </w:r>
          </w:p>
        </w:tc>
      </w:tr>
    </w:tbl>
    <w:p w14:paraId="62481AF8" w14:textId="77777777" w:rsidR="000F786D" w:rsidRPr="000F786D" w:rsidRDefault="000F786D" w:rsidP="000F786D">
      <w:pPr>
        <w:spacing w:line="0" w:lineRule="atLeast"/>
        <w:ind w:firstLineChars="100" w:firstLine="180"/>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※1：「女性活躍推進法特集ページ」参照。</w:t>
      </w:r>
    </w:p>
    <w:p w14:paraId="033F922F" w14:textId="77777777" w:rsidR="000F786D" w:rsidRPr="000F786D" w:rsidRDefault="000F786D" w:rsidP="000F786D">
      <w:pPr>
        <w:spacing w:line="0" w:lineRule="atLeast"/>
        <w:ind w:leftChars="270" w:left="567"/>
        <w:jc w:val="left"/>
        <w:rPr>
          <w:rFonts w:ascii="ＭＳ ゴシック" w:eastAsia="ＭＳ ゴシック" w:hAnsi="ＭＳ ゴシック"/>
          <w:i/>
          <w:iCs/>
          <w:color w:val="0070C0"/>
          <w:sz w:val="18"/>
          <w:szCs w:val="18"/>
        </w:rPr>
      </w:pPr>
      <w:hyperlink r:id="rId8" w:history="1">
        <w:r w:rsidRPr="000F786D">
          <w:rPr>
            <w:rStyle w:val="afffd"/>
            <w:rFonts w:ascii="ＭＳ ゴシック" w:eastAsia="ＭＳ ゴシック" w:hAnsi="ＭＳ ゴシック"/>
            <w:i/>
            <w:iCs/>
            <w:noProof w:val="0"/>
            <w:color w:val="0070C0"/>
            <w:sz w:val="18"/>
            <w:szCs w:val="18"/>
          </w:rPr>
          <w:t>https://www.mhlw.go.jp/stf/seisakunitsuite/bunya/0000091025.html</w:t>
        </w:r>
      </w:hyperlink>
    </w:p>
    <w:p w14:paraId="38D7D2BE" w14:textId="77777777" w:rsidR="000F786D" w:rsidRPr="000F786D" w:rsidRDefault="000F786D" w:rsidP="000F786D">
      <w:pPr>
        <w:spacing w:line="0" w:lineRule="atLeast"/>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 xml:space="preserve">　※2：女性活躍推進法第12条に基づく認定</w:t>
      </w:r>
    </w:p>
    <w:p w14:paraId="4ABC894F" w14:textId="77777777" w:rsidR="000F786D" w:rsidRPr="000F786D" w:rsidRDefault="000F786D" w:rsidP="000F786D">
      <w:pPr>
        <w:spacing w:line="0" w:lineRule="atLeast"/>
        <w:ind w:firstLineChars="100" w:firstLine="180"/>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※3：女性活躍推進法第9条に基づく認定</w:t>
      </w:r>
    </w:p>
    <w:p w14:paraId="3DEC74B7" w14:textId="77777777" w:rsidR="000F786D" w:rsidRPr="000F786D" w:rsidRDefault="000F786D" w:rsidP="000F786D">
      <w:pPr>
        <w:spacing w:line="0" w:lineRule="atLeast"/>
        <w:ind w:firstLineChars="350" w:firstLine="630"/>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なお、労働時間等の働き方に係る基準は満たすことが必要。</w:t>
      </w:r>
    </w:p>
    <w:p w14:paraId="3346623A" w14:textId="77777777" w:rsidR="000F786D" w:rsidRPr="000F786D" w:rsidRDefault="000F786D" w:rsidP="000F786D">
      <w:pPr>
        <w:spacing w:line="0" w:lineRule="atLeast"/>
        <w:ind w:leftChars="86" w:left="568" w:hangingChars="215" w:hanging="387"/>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※4：常時雇用する労働者の数が100人以下の事業主に限る（計画期間が満了していない行動計画を策定している場合のみ）。</w:t>
      </w:r>
    </w:p>
    <w:p w14:paraId="2E332B6E" w14:textId="77777777" w:rsidR="000F786D" w:rsidRPr="000F786D" w:rsidRDefault="000F786D" w:rsidP="000F786D">
      <w:pPr>
        <w:spacing w:line="0" w:lineRule="atLeast"/>
        <w:ind w:firstLineChars="100" w:firstLine="180"/>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※5：「</w:t>
      </w:r>
      <w:proofErr w:type="gramStart"/>
      <w:r w:rsidRPr="000F786D">
        <w:rPr>
          <w:rFonts w:ascii="ＭＳ ゴシック" w:eastAsia="ＭＳ ゴシック" w:hAnsi="ＭＳ ゴシック" w:hint="eastAsia"/>
          <w:i/>
          <w:iCs/>
          <w:color w:val="0070C0"/>
          <w:sz w:val="18"/>
          <w:szCs w:val="18"/>
        </w:rPr>
        <w:t>くるみん</w:t>
      </w:r>
      <w:proofErr w:type="gramEnd"/>
      <w:r w:rsidRPr="000F786D">
        <w:rPr>
          <w:rFonts w:ascii="ＭＳ ゴシック" w:eastAsia="ＭＳ ゴシック" w:hAnsi="ＭＳ ゴシック" w:hint="eastAsia"/>
          <w:i/>
          <w:iCs/>
          <w:color w:val="0070C0"/>
          <w:sz w:val="18"/>
          <w:szCs w:val="18"/>
        </w:rPr>
        <w:t>マーク・プラチナ</w:t>
      </w:r>
      <w:proofErr w:type="gramStart"/>
      <w:r w:rsidRPr="000F786D">
        <w:rPr>
          <w:rFonts w:ascii="ＭＳ ゴシック" w:eastAsia="ＭＳ ゴシック" w:hAnsi="ＭＳ ゴシック" w:hint="eastAsia"/>
          <w:i/>
          <w:iCs/>
          <w:color w:val="0070C0"/>
          <w:sz w:val="18"/>
          <w:szCs w:val="18"/>
        </w:rPr>
        <w:t>くるみん</w:t>
      </w:r>
      <w:proofErr w:type="gramEnd"/>
      <w:r w:rsidRPr="000F786D">
        <w:rPr>
          <w:rFonts w:ascii="ＭＳ ゴシック" w:eastAsia="ＭＳ ゴシック" w:hAnsi="ＭＳ ゴシック" w:hint="eastAsia"/>
          <w:i/>
          <w:iCs/>
          <w:color w:val="0070C0"/>
          <w:sz w:val="18"/>
          <w:szCs w:val="18"/>
        </w:rPr>
        <w:t>マーク・トライ</w:t>
      </w:r>
      <w:proofErr w:type="gramStart"/>
      <w:r w:rsidRPr="000F786D">
        <w:rPr>
          <w:rFonts w:ascii="ＭＳ ゴシック" w:eastAsia="ＭＳ ゴシック" w:hAnsi="ＭＳ ゴシック" w:hint="eastAsia"/>
          <w:i/>
          <w:iCs/>
          <w:color w:val="0070C0"/>
          <w:sz w:val="18"/>
          <w:szCs w:val="18"/>
        </w:rPr>
        <w:t>くるみん</w:t>
      </w:r>
      <w:proofErr w:type="gramEnd"/>
      <w:r w:rsidRPr="000F786D">
        <w:rPr>
          <w:rFonts w:ascii="ＭＳ ゴシック" w:eastAsia="ＭＳ ゴシック" w:hAnsi="ＭＳ ゴシック" w:hint="eastAsia"/>
          <w:i/>
          <w:iCs/>
          <w:color w:val="0070C0"/>
          <w:sz w:val="18"/>
          <w:szCs w:val="18"/>
        </w:rPr>
        <w:t>マークについて」参照。</w:t>
      </w:r>
    </w:p>
    <w:p w14:paraId="7C15E510" w14:textId="77777777" w:rsidR="000F786D" w:rsidRPr="000F786D" w:rsidRDefault="000F786D" w:rsidP="000F786D">
      <w:pPr>
        <w:spacing w:line="0" w:lineRule="atLeast"/>
        <w:ind w:left="567"/>
        <w:jc w:val="left"/>
        <w:rPr>
          <w:rFonts w:ascii="ＭＳ ゴシック" w:eastAsia="ＭＳ ゴシック" w:hAnsi="ＭＳ ゴシック"/>
          <w:i/>
          <w:iCs/>
          <w:color w:val="0070C0"/>
          <w:sz w:val="18"/>
          <w:szCs w:val="18"/>
        </w:rPr>
      </w:pPr>
      <w:hyperlink r:id="rId9" w:history="1">
        <w:r w:rsidRPr="000F786D">
          <w:rPr>
            <w:rStyle w:val="afffd"/>
            <w:rFonts w:ascii="ＭＳ ゴシック" w:eastAsia="ＭＳ ゴシック" w:hAnsi="ＭＳ ゴシック"/>
            <w:i/>
            <w:iCs/>
            <w:noProof w:val="0"/>
            <w:color w:val="0070C0"/>
            <w:sz w:val="18"/>
            <w:szCs w:val="18"/>
          </w:rPr>
          <w:t>https://www.mhlw.go.jp/stf/seisakunitsuite/bunya/kodomo/shokuba_kosodate/kurumin/index.html</w:t>
        </w:r>
      </w:hyperlink>
    </w:p>
    <w:p w14:paraId="6F01894D" w14:textId="77777777" w:rsidR="000F786D" w:rsidRPr="000F786D" w:rsidRDefault="000F786D" w:rsidP="000F786D">
      <w:pPr>
        <w:spacing w:line="0" w:lineRule="atLeast"/>
        <w:ind w:firstLineChars="100" w:firstLine="180"/>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※6：次世代法第15条の2の規定に基づく認定</w:t>
      </w:r>
    </w:p>
    <w:p w14:paraId="28FD3DCB" w14:textId="77777777" w:rsidR="000F786D" w:rsidRPr="000F786D" w:rsidRDefault="000F786D" w:rsidP="000F786D">
      <w:pPr>
        <w:spacing w:line="0" w:lineRule="atLeast"/>
        <w:ind w:leftChars="86" w:left="568" w:hangingChars="215" w:hanging="387"/>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7：次世代法第13条の規定に基づく認定のうち、次世代育成支援対策推進法施行規則の一部を改正する省令（令和6年厚生労働省令第146号。以下「令和6年改正省令」という。）による改正後の次世代育成支援対策推進法施行規則（以下「新施行規則」という。）第4条第1項第1号及び第2号の基準による認定</w:t>
      </w:r>
    </w:p>
    <w:p w14:paraId="1638611A" w14:textId="77777777" w:rsidR="000F786D" w:rsidRPr="000F786D" w:rsidRDefault="000F786D" w:rsidP="000F786D">
      <w:pPr>
        <w:spacing w:line="0" w:lineRule="atLeast"/>
        <w:ind w:left="567" w:hangingChars="315" w:hanging="567"/>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 xml:space="preserve">　※8：次世代法第13条の規定に基づく認定のうち、令和6年改正省令による改正前の次世代育成支援対策推進法施行規則第4条第1項第1号及び第2号又は令和6年改正省令附則第2条第2項の規定によりなお従前の例によることとされた令和6年改正省令による改正前の次世代育成支援対策推進法施行規則第4条第1項第1号及び第2号の基準による認定（ただし、※10及び※12の認定を除く。）</w:t>
      </w:r>
    </w:p>
    <w:p w14:paraId="0BF1D972" w14:textId="77777777" w:rsidR="000F786D" w:rsidRPr="000F786D" w:rsidRDefault="000F786D" w:rsidP="000F786D">
      <w:pPr>
        <w:spacing w:line="0" w:lineRule="atLeast"/>
        <w:ind w:rightChars="-79" w:right="-166"/>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 xml:space="preserve">　※9：次世代法第13条の規定に基づく認定のうち、新施行規則第4条第1項第3号及び第4号の基準による認定</w:t>
      </w:r>
    </w:p>
    <w:p w14:paraId="582FAA54" w14:textId="77777777" w:rsidR="000F786D" w:rsidRPr="000F786D" w:rsidRDefault="000F786D" w:rsidP="000F786D">
      <w:pPr>
        <w:spacing w:line="0" w:lineRule="atLeast"/>
        <w:ind w:leftChars="86" w:left="568" w:hangingChars="215" w:hanging="387"/>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10：次世代法第13条の規定に基づく認定のうち、次世代育成支援対策推進法施行規則の一部を改正する省令（令和3年厚生労働省令第185号。以下「令和3年改正省令」という。）による改正前の次世代育成支援対策推進法施行規則第4条又は令和3年改正省令附則第2条第2項の規定によりなお従前の例によることとされた令和3年改正省令による改正前の次世代育成支援対策推進法施行規則第4条の基準による認定（ただし、※12の認定を除く。）</w:t>
      </w:r>
    </w:p>
    <w:p w14:paraId="37A63008" w14:textId="77777777" w:rsidR="000F786D" w:rsidRPr="000F786D" w:rsidRDefault="000F786D" w:rsidP="000F786D">
      <w:pPr>
        <w:spacing w:line="0" w:lineRule="atLeast"/>
        <w:ind w:leftChars="86" w:left="568" w:hangingChars="215" w:hanging="387"/>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11：次世代法第13条の規定に基づく認定のうち、令和6年改正省令による改正前の次世代育成支援対策推進法施行規則第4条第1項第3号及び第4号又は令和6年改正省令附則第2条第2項の規定によりなお従前の例によることとされた令和6年改正省令による改正前の次世代育成支援対策推進法施行規則第4条第1項第3号及び第4号の基準による認定</w:t>
      </w:r>
    </w:p>
    <w:p w14:paraId="7D8D82BC" w14:textId="77777777" w:rsidR="000F786D" w:rsidRPr="000F786D" w:rsidRDefault="000F786D" w:rsidP="000F786D">
      <w:pPr>
        <w:spacing w:line="0" w:lineRule="atLeast"/>
        <w:ind w:leftChars="86" w:left="568" w:hangingChars="215" w:hanging="387"/>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12：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4条又は平成29年改正省令附則第2条第3項の規定によりなお従前の例によることとされた平成29年改正省令による改正前の次世代育成支援対策推進法施行規則第4条の基準による認定</w:t>
      </w:r>
    </w:p>
    <w:p w14:paraId="38DD72B7" w14:textId="77777777" w:rsidR="000F786D" w:rsidRPr="000F786D" w:rsidRDefault="000F786D" w:rsidP="000F786D">
      <w:pPr>
        <w:spacing w:line="0" w:lineRule="atLeast"/>
        <w:ind w:leftChars="86" w:left="568" w:hangingChars="215" w:hanging="387"/>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13：次世代法第12条の規定に基づく一般事業主行動計画のうち、育児休業、介護休業等育児又は家族介護を行う労働者の福祉に関する法律及び次世代育成支援対策推進法の一部を改正する法律（令和6年法律第42号）による改正後の次世代法第12条第5項の規定に基づき令和7年4月1日以後に策定又は変更を行ったもの</w:t>
      </w:r>
    </w:p>
    <w:p w14:paraId="2286993E" w14:textId="77777777" w:rsidR="000F786D" w:rsidRPr="000F786D" w:rsidRDefault="000F786D" w:rsidP="000F786D">
      <w:pPr>
        <w:spacing w:line="0" w:lineRule="atLeast"/>
        <w:ind w:firstLineChars="100" w:firstLine="180"/>
        <w:jc w:val="left"/>
        <w:rPr>
          <w:rFonts w:ascii="ＭＳ ゴシック" w:eastAsia="ＭＳ ゴシック" w:hAnsi="ＭＳ ゴシック"/>
          <w:i/>
          <w:iCs/>
          <w:color w:val="0070C0"/>
          <w:sz w:val="18"/>
          <w:szCs w:val="18"/>
        </w:rPr>
      </w:pPr>
      <w:r w:rsidRPr="000F786D">
        <w:rPr>
          <w:rFonts w:ascii="ＭＳ ゴシック" w:eastAsia="ＭＳ ゴシック" w:hAnsi="ＭＳ ゴシック" w:hint="eastAsia"/>
          <w:i/>
          <w:iCs/>
          <w:color w:val="0070C0"/>
          <w:sz w:val="18"/>
          <w:szCs w:val="18"/>
        </w:rPr>
        <w:t>※14：ユースエール認定制度</w:t>
      </w:r>
    </w:p>
    <w:p w14:paraId="20B1B34C" w14:textId="77777777" w:rsidR="000F786D" w:rsidRPr="000F786D" w:rsidRDefault="000F786D" w:rsidP="000F786D">
      <w:pPr>
        <w:widowControl/>
        <w:ind w:leftChars="337" w:left="708"/>
        <w:jc w:val="left"/>
        <w:rPr>
          <w:rStyle w:val="afffd"/>
          <w:rFonts w:ascii="ＭＳ ゴシック" w:eastAsia="ＭＳ ゴシック" w:hAnsi="ＭＳ ゴシック"/>
          <w:i/>
          <w:iCs/>
          <w:noProof w:val="0"/>
          <w:color w:val="0070C0"/>
          <w:sz w:val="18"/>
          <w:szCs w:val="18"/>
        </w:rPr>
      </w:pPr>
      <w:hyperlink r:id="rId10" w:anchor="youthyale-area" w:history="1">
        <w:r w:rsidRPr="000F786D">
          <w:rPr>
            <w:rStyle w:val="afffd"/>
            <w:rFonts w:ascii="ＭＳ ゴシック" w:eastAsia="ＭＳ ゴシック" w:hAnsi="ＭＳ ゴシック"/>
            <w:i/>
            <w:iCs/>
            <w:noProof w:val="0"/>
            <w:color w:val="0070C0"/>
            <w:sz w:val="18"/>
            <w:szCs w:val="18"/>
          </w:rPr>
          <w:t>https://wakamono-koyou-sokushin.mhlw.go.jp/search/service/staticpage.action?action=ouensengen#youthyale-area</w:t>
        </w:r>
      </w:hyperlink>
    </w:p>
    <w:bookmarkEnd w:id="0"/>
    <w:p w14:paraId="53C65C3D" w14:textId="699349FF" w:rsidR="00DE61DD" w:rsidRPr="00BB24C9" w:rsidRDefault="00DE61DD" w:rsidP="000F786D">
      <w:pPr>
        <w:jc w:val="left"/>
        <w:rPr>
          <w:i/>
          <w:iCs/>
          <w:color w:val="0070C0"/>
        </w:rPr>
      </w:pPr>
    </w:p>
    <w:sectPr w:rsidR="00DE61DD" w:rsidRPr="00BB24C9" w:rsidSect="00B94E02">
      <w:footerReference w:type="even" r:id="rId11"/>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D097B" w14:textId="77777777" w:rsidR="006A3744" w:rsidRDefault="006A3744">
      <w:r>
        <w:separator/>
      </w:r>
    </w:p>
  </w:endnote>
  <w:endnote w:type="continuationSeparator" w:id="0">
    <w:p w14:paraId="3AF5A817" w14:textId="77777777" w:rsidR="006A3744" w:rsidRDefault="006A3744">
      <w:r>
        <w:continuationSeparator/>
      </w:r>
    </w:p>
  </w:endnote>
  <w:endnote w:type="continuationNotice" w:id="1">
    <w:p w14:paraId="5A30FF58" w14:textId="77777777" w:rsidR="006A3744" w:rsidRDefault="006A37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0F42D" w14:textId="77777777" w:rsidR="006A3744" w:rsidRDefault="006A3744">
      <w:r>
        <w:separator/>
      </w:r>
    </w:p>
  </w:footnote>
  <w:footnote w:type="continuationSeparator" w:id="0">
    <w:p w14:paraId="6B274ECC" w14:textId="77777777" w:rsidR="006A3744" w:rsidRDefault="006A3744">
      <w:r>
        <w:continuationSeparator/>
      </w:r>
    </w:p>
  </w:footnote>
  <w:footnote w:type="continuationNotice" w:id="1">
    <w:p w14:paraId="46875F5D" w14:textId="77777777" w:rsidR="006A3744" w:rsidRDefault="006A37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1"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2"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3"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7"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8"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29"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0"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1"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2"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3"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4"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5"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6"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7"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9"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0"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2"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3"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44"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5"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0"/>
  </w:num>
  <w:num w:numId="13" w16cid:durableId="972642017">
    <w:abstractNumId w:val="26"/>
  </w:num>
  <w:num w:numId="14" w16cid:durableId="1863274694">
    <w:abstractNumId w:val="43"/>
  </w:num>
  <w:num w:numId="15" w16cid:durableId="836265279">
    <w:abstractNumId w:val="20"/>
  </w:num>
  <w:num w:numId="16" w16cid:durableId="2044206168">
    <w:abstractNumId w:val="23"/>
  </w:num>
  <w:num w:numId="17" w16cid:durableId="90904499">
    <w:abstractNumId w:val="27"/>
  </w:num>
  <w:num w:numId="18" w16cid:durableId="1574388092">
    <w:abstractNumId w:val="33"/>
  </w:num>
  <w:num w:numId="19" w16cid:durableId="212472763">
    <w:abstractNumId w:val="45"/>
  </w:num>
  <w:num w:numId="20" w16cid:durableId="1174028961">
    <w:abstractNumId w:val="11"/>
  </w:num>
  <w:num w:numId="21" w16cid:durableId="2029133389">
    <w:abstractNumId w:val="42"/>
  </w:num>
  <w:num w:numId="22" w16cid:durableId="319429927">
    <w:abstractNumId w:val="31"/>
  </w:num>
  <w:num w:numId="23" w16cid:durableId="1558321269">
    <w:abstractNumId w:val="16"/>
  </w:num>
  <w:num w:numId="24" w16cid:durableId="1418357722">
    <w:abstractNumId w:val="32"/>
  </w:num>
  <w:num w:numId="25" w16cid:durableId="724763295">
    <w:abstractNumId w:val="29"/>
  </w:num>
  <w:num w:numId="26" w16cid:durableId="627930770">
    <w:abstractNumId w:val="36"/>
  </w:num>
  <w:num w:numId="27" w16cid:durableId="298651378">
    <w:abstractNumId w:val="19"/>
  </w:num>
  <w:num w:numId="28" w16cid:durableId="242951391">
    <w:abstractNumId w:val="21"/>
  </w:num>
  <w:num w:numId="29" w16cid:durableId="1811164122">
    <w:abstractNumId w:val="13"/>
  </w:num>
  <w:num w:numId="30" w16cid:durableId="1843469809">
    <w:abstractNumId w:val="34"/>
  </w:num>
  <w:num w:numId="31" w16cid:durableId="2114354106">
    <w:abstractNumId w:val="39"/>
  </w:num>
  <w:num w:numId="32" w16cid:durableId="1887719192">
    <w:abstractNumId w:val="14"/>
  </w:num>
  <w:num w:numId="33" w16cid:durableId="1416634428">
    <w:abstractNumId w:val="10"/>
  </w:num>
  <w:num w:numId="34" w16cid:durableId="400444328">
    <w:abstractNumId w:val="35"/>
  </w:num>
  <w:num w:numId="35" w16cid:durableId="998001005">
    <w:abstractNumId w:val="17"/>
  </w:num>
  <w:num w:numId="36" w16cid:durableId="558901706">
    <w:abstractNumId w:val="18"/>
  </w:num>
  <w:num w:numId="37" w16cid:durableId="2072578238">
    <w:abstractNumId w:val="28"/>
  </w:num>
  <w:num w:numId="38" w16cid:durableId="1453788673">
    <w:abstractNumId w:val="24"/>
  </w:num>
  <w:num w:numId="39" w16cid:durableId="1875774294">
    <w:abstractNumId w:val="41"/>
  </w:num>
  <w:num w:numId="40" w16cid:durableId="871267060">
    <w:abstractNumId w:val="15"/>
  </w:num>
  <w:num w:numId="41" w16cid:durableId="1582444647">
    <w:abstractNumId w:val="40"/>
  </w:num>
  <w:num w:numId="42" w16cid:durableId="885216630">
    <w:abstractNumId w:val="38"/>
  </w:num>
  <w:num w:numId="43" w16cid:durableId="11583">
    <w:abstractNumId w:val="25"/>
  </w:num>
  <w:num w:numId="44" w16cid:durableId="1063525992">
    <w:abstractNumId w:val="22"/>
  </w:num>
  <w:num w:numId="45" w16cid:durableId="1345128214">
    <w:abstractNumId w:val="37"/>
  </w:num>
  <w:num w:numId="46" w16cid:durableId="114905326">
    <w:abstractNumId w:val="4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1261"/>
    <w:rsid w:val="00001D96"/>
    <w:rsid w:val="00003BC1"/>
    <w:rsid w:val="00005AEE"/>
    <w:rsid w:val="00005C43"/>
    <w:rsid w:val="00005D75"/>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EC1"/>
    <w:rsid w:val="00017889"/>
    <w:rsid w:val="000179F3"/>
    <w:rsid w:val="0002027C"/>
    <w:rsid w:val="00021A1A"/>
    <w:rsid w:val="00021E67"/>
    <w:rsid w:val="000229BA"/>
    <w:rsid w:val="00022DB1"/>
    <w:rsid w:val="00024476"/>
    <w:rsid w:val="00024490"/>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63AA"/>
    <w:rsid w:val="00036B76"/>
    <w:rsid w:val="000372B7"/>
    <w:rsid w:val="00037FBE"/>
    <w:rsid w:val="00040359"/>
    <w:rsid w:val="0004152F"/>
    <w:rsid w:val="000419A3"/>
    <w:rsid w:val="00041E34"/>
    <w:rsid w:val="0004285F"/>
    <w:rsid w:val="00042CA1"/>
    <w:rsid w:val="00044957"/>
    <w:rsid w:val="00044F5D"/>
    <w:rsid w:val="00045FDE"/>
    <w:rsid w:val="00046240"/>
    <w:rsid w:val="0004676C"/>
    <w:rsid w:val="00047C0E"/>
    <w:rsid w:val="00050A20"/>
    <w:rsid w:val="00050A67"/>
    <w:rsid w:val="00051F8C"/>
    <w:rsid w:val="00052094"/>
    <w:rsid w:val="000527A5"/>
    <w:rsid w:val="00052849"/>
    <w:rsid w:val="00052AC1"/>
    <w:rsid w:val="00053282"/>
    <w:rsid w:val="00053B35"/>
    <w:rsid w:val="000552F0"/>
    <w:rsid w:val="0005592B"/>
    <w:rsid w:val="00056B04"/>
    <w:rsid w:val="00056EA5"/>
    <w:rsid w:val="00060267"/>
    <w:rsid w:val="000610A2"/>
    <w:rsid w:val="00061724"/>
    <w:rsid w:val="00061997"/>
    <w:rsid w:val="00061B2B"/>
    <w:rsid w:val="00062726"/>
    <w:rsid w:val="00062A81"/>
    <w:rsid w:val="00062E0D"/>
    <w:rsid w:val="00063A5F"/>
    <w:rsid w:val="00064508"/>
    <w:rsid w:val="000649EE"/>
    <w:rsid w:val="00065970"/>
    <w:rsid w:val="0006616A"/>
    <w:rsid w:val="00067545"/>
    <w:rsid w:val="000675DF"/>
    <w:rsid w:val="00067739"/>
    <w:rsid w:val="00070687"/>
    <w:rsid w:val="00071A48"/>
    <w:rsid w:val="00071CDF"/>
    <w:rsid w:val="00072E22"/>
    <w:rsid w:val="00073AC9"/>
    <w:rsid w:val="00073D94"/>
    <w:rsid w:val="0007613F"/>
    <w:rsid w:val="00076E6D"/>
    <w:rsid w:val="00077725"/>
    <w:rsid w:val="00077A5E"/>
    <w:rsid w:val="0008029F"/>
    <w:rsid w:val="00081062"/>
    <w:rsid w:val="00081F49"/>
    <w:rsid w:val="00082321"/>
    <w:rsid w:val="00084832"/>
    <w:rsid w:val="00085EA1"/>
    <w:rsid w:val="00086BAE"/>
    <w:rsid w:val="000905BD"/>
    <w:rsid w:val="00092B30"/>
    <w:rsid w:val="0009306D"/>
    <w:rsid w:val="00093FB9"/>
    <w:rsid w:val="000944B8"/>
    <w:rsid w:val="0009583E"/>
    <w:rsid w:val="00096C50"/>
    <w:rsid w:val="000A251B"/>
    <w:rsid w:val="000A3B3F"/>
    <w:rsid w:val="000A5A71"/>
    <w:rsid w:val="000A6F4E"/>
    <w:rsid w:val="000A715A"/>
    <w:rsid w:val="000A7C18"/>
    <w:rsid w:val="000B1BF9"/>
    <w:rsid w:val="000B1D0A"/>
    <w:rsid w:val="000B21D1"/>
    <w:rsid w:val="000B32A1"/>
    <w:rsid w:val="000B38D8"/>
    <w:rsid w:val="000B3C53"/>
    <w:rsid w:val="000B3E41"/>
    <w:rsid w:val="000B3EB0"/>
    <w:rsid w:val="000B4051"/>
    <w:rsid w:val="000B4979"/>
    <w:rsid w:val="000B4D4A"/>
    <w:rsid w:val="000B5A1E"/>
    <w:rsid w:val="000B5B37"/>
    <w:rsid w:val="000B65CE"/>
    <w:rsid w:val="000B7458"/>
    <w:rsid w:val="000C03BC"/>
    <w:rsid w:val="000C1B95"/>
    <w:rsid w:val="000C23D5"/>
    <w:rsid w:val="000C250F"/>
    <w:rsid w:val="000C2888"/>
    <w:rsid w:val="000C37CA"/>
    <w:rsid w:val="000C7381"/>
    <w:rsid w:val="000D02CB"/>
    <w:rsid w:val="000D2FA8"/>
    <w:rsid w:val="000D4185"/>
    <w:rsid w:val="000D4240"/>
    <w:rsid w:val="000D4481"/>
    <w:rsid w:val="000D45D2"/>
    <w:rsid w:val="000D5BEB"/>
    <w:rsid w:val="000E0F33"/>
    <w:rsid w:val="000E175E"/>
    <w:rsid w:val="000E2229"/>
    <w:rsid w:val="000E2B94"/>
    <w:rsid w:val="000E2EB4"/>
    <w:rsid w:val="000E2EE2"/>
    <w:rsid w:val="000E380A"/>
    <w:rsid w:val="000E415F"/>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9D6"/>
    <w:rsid w:val="000F4A3D"/>
    <w:rsid w:val="000F560B"/>
    <w:rsid w:val="000F6004"/>
    <w:rsid w:val="000F608B"/>
    <w:rsid w:val="000F60A1"/>
    <w:rsid w:val="000F60C0"/>
    <w:rsid w:val="000F65DF"/>
    <w:rsid w:val="000F68B0"/>
    <w:rsid w:val="000F6A64"/>
    <w:rsid w:val="000F6E91"/>
    <w:rsid w:val="000F776E"/>
    <w:rsid w:val="000F786D"/>
    <w:rsid w:val="000F7B85"/>
    <w:rsid w:val="001000CC"/>
    <w:rsid w:val="00100213"/>
    <w:rsid w:val="00100C7B"/>
    <w:rsid w:val="00100CE6"/>
    <w:rsid w:val="00100F09"/>
    <w:rsid w:val="001024EB"/>
    <w:rsid w:val="0010277C"/>
    <w:rsid w:val="0010294C"/>
    <w:rsid w:val="00102F28"/>
    <w:rsid w:val="00103F87"/>
    <w:rsid w:val="00104F26"/>
    <w:rsid w:val="001057A1"/>
    <w:rsid w:val="00105D91"/>
    <w:rsid w:val="00105FCC"/>
    <w:rsid w:val="0010676E"/>
    <w:rsid w:val="00107DAA"/>
    <w:rsid w:val="001105E2"/>
    <w:rsid w:val="0011083E"/>
    <w:rsid w:val="00110C01"/>
    <w:rsid w:val="00111CB8"/>
    <w:rsid w:val="001126C7"/>
    <w:rsid w:val="001127AF"/>
    <w:rsid w:val="00113AC9"/>
    <w:rsid w:val="00114674"/>
    <w:rsid w:val="00114680"/>
    <w:rsid w:val="00114756"/>
    <w:rsid w:val="00114B3A"/>
    <w:rsid w:val="001158B7"/>
    <w:rsid w:val="001159B1"/>
    <w:rsid w:val="00116C0A"/>
    <w:rsid w:val="00116C67"/>
    <w:rsid w:val="00116DC9"/>
    <w:rsid w:val="0011785F"/>
    <w:rsid w:val="001178A3"/>
    <w:rsid w:val="00117B1F"/>
    <w:rsid w:val="0012091B"/>
    <w:rsid w:val="00120B38"/>
    <w:rsid w:val="00120FA1"/>
    <w:rsid w:val="00122008"/>
    <w:rsid w:val="001220BB"/>
    <w:rsid w:val="00122B45"/>
    <w:rsid w:val="00124007"/>
    <w:rsid w:val="00124D40"/>
    <w:rsid w:val="00125CBE"/>
    <w:rsid w:val="001269D5"/>
    <w:rsid w:val="001309B1"/>
    <w:rsid w:val="00131563"/>
    <w:rsid w:val="00131885"/>
    <w:rsid w:val="00131C87"/>
    <w:rsid w:val="001331BC"/>
    <w:rsid w:val="00134100"/>
    <w:rsid w:val="00134FC7"/>
    <w:rsid w:val="00135B3F"/>
    <w:rsid w:val="001362A6"/>
    <w:rsid w:val="00136819"/>
    <w:rsid w:val="001371AD"/>
    <w:rsid w:val="0013770B"/>
    <w:rsid w:val="00137BDE"/>
    <w:rsid w:val="001408E8"/>
    <w:rsid w:val="00141306"/>
    <w:rsid w:val="00141CDF"/>
    <w:rsid w:val="00141D28"/>
    <w:rsid w:val="0014273A"/>
    <w:rsid w:val="00144193"/>
    <w:rsid w:val="0014519F"/>
    <w:rsid w:val="00146491"/>
    <w:rsid w:val="001466D0"/>
    <w:rsid w:val="001473B2"/>
    <w:rsid w:val="00147B82"/>
    <w:rsid w:val="00147EF0"/>
    <w:rsid w:val="00150B79"/>
    <w:rsid w:val="0015126D"/>
    <w:rsid w:val="001512E2"/>
    <w:rsid w:val="001521DD"/>
    <w:rsid w:val="00153A63"/>
    <w:rsid w:val="00153ECD"/>
    <w:rsid w:val="001548C4"/>
    <w:rsid w:val="00155AAF"/>
    <w:rsid w:val="00156018"/>
    <w:rsid w:val="001567C8"/>
    <w:rsid w:val="00156A43"/>
    <w:rsid w:val="001572A5"/>
    <w:rsid w:val="001575D8"/>
    <w:rsid w:val="001617A1"/>
    <w:rsid w:val="001621F2"/>
    <w:rsid w:val="00163315"/>
    <w:rsid w:val="001657D3"/>
    <w:rsid w:val="001660E1"/>
    <w:rsid w:val="0016620B"/>
    <w:rsid w:val="00166456"/>
    <w:rsid w:val="00166EB7"/>
    <w:rsid w:val="0017040D"/>
    <w:rsid w:val="0017176F"/>
    <w:rsid w:val="00171EFF"/>
    <w:rsid w:val="00172800"/>
    <w:rsid w:val="0017308D"/>
    <w:rsid w:val="00173B4F"/>
    <w:rsid w:val="00173CA0"/>
    <w:rsid w:val="001747B6"/>
    <w:rsid w:val="00174909"/>
    <w:rsid w:val="0017502B"/>
    <w:rsid w:val="00175206"/>
    <w:rsid w:val="0017537E"/>
    <w:rsid w:val="00175701"/>
    <w:rsid w:val="00175B2D"/>
    <w:rsid w:val="0017640A"/>
    <w:rsid w:val="0017715E"/>
    <w:rsid w:val="00177B3D"/>
    <w:rsid w:val="001803D0"/>
    <w:rsid w:val="001807DF"/>
    <w:rsid w:val="00181113"/>
    <w:rsid w:val="0018112D"/>
    <w:rsid w:val="001822E9"/>
    <w:rsid w:val="00183318"/>
    <w:rsid w:val="001835AF"/>
    <w:rsid w:val="001845EC"/>
    <w:rsid w:val="00185794"/>
    <w:rsid w:val="00185AD9"/>
    <w:rsid w:val="00185BC8"/>
    <w:rsid w:val="00185EC3"/>
    <w:rsid w:val="00186438"/>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C05"/>
    <w:rsid w:val="001A62C7"/>
    <w:rsid w:val="001A6417"/>
    <w:rsid w:val="001A6563"/>
    <w:rsid w:val="001A6855"/>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B76"/>
    <w:rsid w:val="001C1286"/>
    <w:rsid w:val="001C129B"/>
    <w:rsid w:val="001C1922"/>
    <w:rsid w:val="001C1A07"/>
    <w:rsid w:val="001C1FD3"/>
    <w:rsid w:val="001C2890"/>
    <w:rsid w:val="001C2992"/>
    <w:rsid w:val="001C2AD6"/>
    <w:rsid w:val="001C2BF1"/>
    <w:rsid w:val="001C426F"/>
    <w:rsid w:val="001C4D52"/>
    <w:rsid w:val="001C513E"/>
    <w:rsid w:val="001C515A"/>
    <w:rsid w:val="001C533F"/>
    <w:rsid w:val="001C6038"/>
    <w:rsid w:val="001C72F5"/>
    <w:rsid w:val="001C7882"/>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E0094"/>
    <w:rsid w:val="001E06FF"/>
    <w:rsid w:val="001E0E64"/>
    <w:rsid w:val="001E2C09"/>
    <w:rsid w:val="001E3912"/>
    <w:rsid w:val="001E4916"/>
    <w:rsid w:val="001E6615"/>
    <w:rsid w:val="001E6B68"/>
    <w:rsid w:val="001E7915"/>
    <w:rsid w:val="001F00E0"/>
    <w:rsid w:val="001F03CE"/>
    <w:rsid w:val="001F0683"/>
    <w:rsid w:val="001F0D7D"/>
    <w:rsid w:val="001F10F4"/>
    <w:rsid w:val="001F12BA"/>
    <w:rsid w:val="001F1A80"/>
    <w:rsid w:val="001F3B76"/>
    <w:rsid w:val="001F4CB6"/>
    <w:rsid w:val="001F5817"/>
    <w:rsid w:val="001F5C0D"/>
    <w:rsid w:val="001F6875"/>
    <w:rsid w:val="001F6C4B"/>
    <w:rsid w:val="001F777D"/>
    <w:rsid w:val="001F7A6C"/>
    <w:rsid w:val="001F7DAB"/>
    <w:rsid w:val="002031C0"/>
    <w:rsid w:val="00204899"/>
    <w:rsid w:val="00204940"/>
    <w:rsid w:val="00205745"/>
    <w:rsid w:val="002062E6"/>
    <w:rsid w:val="002063EE"/>
    <w:rsid w:val="002065DE"/>
    <w:rsid w:val="00206E1C"/>
    <w:rsid w:val="00207F1C"/>
    <w:rsid w:val="00210BA7"/>
    <w:rsid w:val="0021363E"/>
    <w:rsid w:val="002144A1"/>
    <w:rsid w:val="00214C82"/>
    <w:rsid w:val="0021574C"/>
    <w:rsid w:val="00216674"/>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20EB"/>
    <w:rsid w:val="00242283"/>
    <w:rsid w:val="00242ED2"/>
    <w:rsid w:val="00244A27"/>
    <w:rsid w:val="00245EFA"/>
    <w:rsid w:val="0024698C"/>
    <w:rsid w:val="002472A7"/>
    <w:rsid w:val="00250085"/>
    <w:rsid w:val="002505D1"/>
    <w:rsid w:val="0025139F"/>
    <w:rsid w:val="002513FE"/>
    <w:rsid w:val="002524D7"/>
    <w:rsid w:val="002525E1"/>
    <w:rsid w:val="00253235"/>
    <w:rsid w:val="00253EE1"/>
    <w:rsid w:val="0025485F"/>
    <w:rsid w:val="002562DA"/>
    <w:rsid w:val="0025664E"/>
    <w:rsid w:val="00257167"/>
    <w:rsid w:val="00260B38"/>
    <w:rsid w:val="00260BFE"/>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3A1"/>
    <w:rsid w:val="002A0F09"/>
    <w:rsid w:val="002A16A3"/>
    <w:rsid w:val="002A304A"/>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3582"/>
    <w:rsid w:val="002B4DD6"/>
    <w:rsid w:val="002B5223"/>
    <w:rsid w:val="002B6DC5"/>
    <w:rsid w:val="002B7788"/>
    <w:rsid w:val="002C02B8"/>
    <w:rsid w:val="002C0C11"/>
    <w:rsid w:val="002C185E"/>
    <w:rsid w:val="002C2A82"/>
    <w:rsid w:val="002C2D9E"/>
    <w:rsid w:val="002C3330"/>
    <w:rsid w:val="002C4366"/>
    <w:rsid w:val="002C4AE7"/>
    <w:rsid w:val="002C5EC6"/>
    <w:rsid w:val="002C7A6A"/>
    <w:rsid w:val="002C7FA2"/>
    <w:rsid w:val="002D0F87"/>
    <w:rsid w:val="002D1571"/>
    <w:rsid w:val="002D2296"/>
    <w:rsid w:val="002D2C59"/>
    <w:rsid w:val="002D3619"/>
    <w:rsid w:val="002D3FF8"/>
    <w:rsid w:val="002D55AF"/>
    <w:rsid w:val="002D6B32"/>
    <w:rsid w:val="002D6CA5"/>
    <w:rsid w:val="002D7126"/>
    <w:rsid w:val="002D7195"/>
    <w:rsid w:val="002D7E88"/>
    <w:rsid w:val="002E018C"/>
    <w:rsid w:val="002E01F0"/>
    <w:rsid w:val="002E0651"/>
    <w:rsid w:val="002E08BD"/>
    <w:rsid w:val="002E1436"/>
    <w:rsid w:val="002E2263"/>
    <w:rsid w:val="002E3615"/>
    <w:rsid w:val="002E3D66"/>
    <w:rsid w:val="002E42F3"/>
    <w:rsid w:val="002E4875"/>
    <w:rsid w:val="002E59A5"/>
    <w:rsid w:val="002E5A35"/>
    <w:rsid w:val="002E5BBE"/>
    <w:rsid w:val="002E63AA"/>
    <w:rsid w:val="002E6C21"/>
    <w:rsid w:val="002E7CAE"/>
    <w:rsid w:val="002F08F6"/>
    <w:rsid w:val="002F1EBB"/>
    <w:rsid w:val="002F4A09"/>
    <w:rsid w:val="002F563E"/>
    <w:rsid w:val="002F5BCB"/>
    <w:rsid w:val="002F66A4"/>
    <w:rsid w:val="002F7D9F"/>
    <w:rsid w:val="00301777"/>
    <w:rsid w:val="00302212"/>
    <w:rsid w:val="00303C01"/>
    <w:rsid w:val="00304163"/>
    <w:rsid w:val="00304413"/>
    <w:rsid w:val="0030472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EF6"/>
    <w:rsid w:val="00314F27"/>
    <w:rsid w:val="00315F38"/>
    <w:rsid w:val="00317137"/>
    <w:rsid w:val="00317356"/>
    <w:rsid w:val="00317567"/>
    <w:rsid w:val="0032125D"/>
    <w:rsid w:val="0032374A"/>
    <w:rsid w:val="00324422"/>
    <w:rsid w:val="003255BB"/>
    <w:rsid w:val="00325A17"/>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EDA"/>
    <w:rsid w:val="003733DC"/>
    <w:rsid w:val="00373D63"/>
    <w:rsid w:val="00375C2B"/>
    <w:rsid w:val="00376023"/>
    <w:rsid w:val="00376385"/>
    <w:rsid w:val="00376F42"/>
    <w:rsid w:val="003773FA"/>
    <w:rsid w:val="00377A77"/>
    <w:rsid w:val="0038066D"/>
    <w:rsid w:val="003807B9"/>
    <w:rsid w:val="00380EB5"/>
    <w:rsid w:val="00381D77"/>
    <w:rsid w:val="00382268"/>
    <w:rsid w:val="00382BB9"/>
    <w:rsid w:val="00383503"/>
    <w:rsid w:val="0038370E"/>
    <w:rsid w:val="00383865"/>
    <w:rsid w:val="00385551"/>
    <w:rsid w:val="00385835"/>
    <w:rsid w:val="00387512"/>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E8C"/>
    <w:rsid w:val="003B410C"/>
    <w:rsid w:val="003B4B05"/>
    <w:rsid w:val="003B4BAC"/>
    <w:rsid w:val="003B5A91"/>
    <w:rsid w:val="003C0C00"/>
    <w:rsid w:val="003C219C"/>
    <w:rsid w:val="003C2BFA"/>
    <w:rsid w:val="003C2CF8"/>
    <w:rsid w:val="003C2FAA"/>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2AE3"/>
    <w:rsid w:val="003E2CD7"/>
    <w:rsid w:val="003E2FDD"/>
    <w:rsid w:val="003E3565"/>
    <w:rsid w:val="003E39FD"/>
    <w:rsid w:val="003E6C5C"/>
    <w:rsid w:val="003E7009"/>
    <w:rsid w:val="003E751D"/>
    <w:rsid w:val="003E7E4E"/>
    <w:rsid w:val="003F049B"/>
    <w:rsid w:val="003F0558"/>
    <w:rsid w:val="003F0A8E"/>
    <w:rsid w:val="003F1C9E"/>
    <w:rsid w:val="003F2B4D"/>
    <w:rsid w:val="003F2F6F"/>
    <w:rsid w:val="003F401B"/>
    <w:rsid w:val="003F509C"/>
    <w:rsid w:val="003F511F"/>
    <w:rsid w:val="003F518A"/>
    <w:rsid w:val="003F57DF"/>
    <w:rsid w:val="003F5DB5"/>
    <w:rsid w:val="003F764B"/>
    <w:rsid w:val="0040034D"/>
    <w:rsid w:val="00401EAF"/>
    <w:rsid w:val="004023D8"/>
    <w:rsid w:val="00402F7A"/>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DE7"/>
    <w:rsid w:val="00415EA3"/>
    <w:rsid w:val="00416383"/>
    <w:rsid w:val="00417714"/>
    <w:rsid w:val="004202C4"/>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1088"/>
    <w:rsid w:val="00463868"/>
    <w:rsid w:val="00463A38"/>
    <w:rsid w:val="004646B2"/>
    <w:rsid w:val="00464EEC"/>
    <w:rsid w:val="00465658"/>
    <w:rsid w:val="00466439"/>
    <w:rsid w:val="004664AE"/>
    <w:rsid w:val="0046691D"/>
    <w:rsid w:val="00467592"/>
    <w:rsid w:val="004704DD"/>
    <w:rsid w:val="00470C49"/>
    <w:rsid w:val="00474346"/>
    <w:rsid w:val="00474E96"/>
    <w:rsid w:val="00474FE9"/>
    <w:rsid w:val="00475871"/>
    <w:rsid w:val="00476689"/>
    <w:rsid w:val="004776A4"/>
    <w:rsid w:val="00477834"/>
    <w:rsid w:val="004802BF"/>
    <w:rsid w:val="00480C64"/>
    <w:rsid w:val="00480F7C"/>
    <w:rsid w:val="0048124F"/>
    <w:rsid w:val="00481522"/>
    <w:rsid w:val="00481E9F"/>
    <w:rsid w:val="0048219A"/>
    <w:rsid w:val="004821DC"/>
    <w:rsid w:val="0048246C"/>
    <w:rsid w:val="00482B76"/>
    <w:rsid w:val="00482CAF"/>
    <w:rsid w:val="004837BB"/>
    <w:rsid w:val="00483C0B"/>
    <w:rsid w:val="004842F4"/>
    <w:rsid w:val="004852E9"/>
    <w:rsid w:val="0048620D"/>
    <w:rsid w:val="004863D6"/>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1055"/>
    <w:rsid w:val="004A1795"/>
    <w:rsid w:val="004A199B"/>
    <w:rsid w:val="004A1D50"/>
    <w:rsid w:val="004A1F7A"/>
    <w:rsid w:val="004A24E9"/>
    <w:rsid w:val="004A2B6E"/>
    <w:rsid w:val="004A31DD"/>
    <w:rsid w:val="004A396B"/>
    <w:rsid w:val="004A3D35"/>
    <w:rsid w:val="004A40B0"/>
    <w:rsid w:val="004A4ECD"/>
    <w:rsid w:val="004A5F0A"/>
    <w:rsid w:val="004A7ACA"/>
    <w:rsid w:val="004B064F"/>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443E"/>
    <w:rsid w:val="004C47BD"/>
    <w:rsid w:val="004C4E52"/>
    <w:rsid w:val="004C5388"/>
    <w:rsid w:val="004C5AFC"/>
    <w:rsid w:val="004C5DEA"/>
    <w:rsid w:val="004C5E43"/>
    <w:rsid w:val="004C6329"/>
    <w:rsid w:val="004C6EEF"/>
    <w:rsid w:val="004C7231"/>
    <w:rsid w:val="004D0286"/>
    <w:rsid w:val="004D1F55"/>
    <w:rsid w:val="004D21EE"/>
    <w:rsid w:val="004D3777"/>
    <w:rsid w:val="004D3CD2"/>
    <w:rsid w:val="004D3CF4"/>
    <w:rsid w:val="004D49CE"/>
    <w:rsid w:val="004D543E"/>
    <w:rsid w:val="004D5A2D"/>
    <w:rsid w:val="004D5DAC"/>
    <w:rsid w:val="004D6E62"/>
    <w:rsid w:val="004D7AB7"/>
    <w:rsid w:val="004D7ACC"/>
    <w:rsid w:val="004E10F1"/>
    <w:rsid w:val="004E1704"/>
    <w:rsid w:val="004E2332"/>
    <w:rsid w:val="004E23F7"/>
    <w:rsid w:val="004E2658"/>
    <w:rsid w:val="004E42E7"/>
    <w:rsid w:val="004E4A4A"/>
    <w:rsid w:val="004E53C1"/>
    <w:rsid w:val="004E7491"/>
    <w:rsid w:val="004E7628"/>
    <w:rsid w:val="004F058E"/>
    <w:rsid w:val="004F11A7"/>
    <w:rsid w:val="004F19C1"/>
    <w:rsid w:val="004F1B8B"/>
    <w:rsid w:val="004F2EAC"/>
    <w:rsid w:val="004F3445"/>
    <w:rsid w:val="004F395E"/>
    <w:rsid w:val="004F49C4"/>
    <w:rsid w:val="004F4F66"/>
    <w:rsid w:val="004F5391"/>
    <w:rsid w:val="004F65CA"/>
    <w:rsid w:val="004F6C1A"/>
    <w:rsid w:val="004F729A"/>
    <w:rsid w:val="004F76EC"/>
    <w:rsid w:val="0050049F"/>
    <w:rsid w:val="005007E1"/>
    <w:rsid w:val="00500D7B"/>
    <w:rsid w:val="0050121B"/>
    <w:rsid w:val="005026C1"/>
    <w:rsid w:val="00502D58"/>
    <w:rsid w:val="00503A8C"/>
    <w:rsid w:val="00503B9D"/>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264"/>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ED2"/>
    <w:rsid w:val="0052615B"/>
    <w:rsid w:val="005267B8"/>
    <w:rsid w:val="00527469"/>
    <w:rsid w:val="005275CD"/>
    <w:rsid w:val="00527BF9"/>
    <w:rsid w:val="00530EB0"/>
    <w:rsid w:val="00531250"/>
    <w:rsid w:val="005316DA"/>
    <w:rsid w:val="005319A6"/>
    <w:rsid w:val="00531D03"/>
    <w:rsid w:val="00532FFF"/>
    <w:rsid w:val="005334AB"/>
    <w:rsid w:val="005334E6"/>
    <w:rsid w:val="00534589"/>
    <w:rsid w:val="00535212"/>
    <w:rsid w:val="00535924"/>
    <w:rsid w:val="00535A23"/>
    <w:rsid w:val="005378E2"/>
    <w:rsid w:val="00541D76"/>
    <w:rsid w:val="0054252E"/>
    <w:rsid w:val="00542CA2"/>
    <w:rsid w:val="00543A86"/>
    <w:rsid w:val="005443D2"/>
    <w:rsid w:val="00544601"/>
    <w:rsid w:val="00544642"/>
    <w:rsid w:val="0054484F"/>
    <w:rsid w:val="005466AD"/>
    <w:rsid w:val="00547F4A"/>
    <w:rsid w:val="00550AA0"/>
    <w:rsid w:val="00551DAB"/>
    <w:rsid w:val="00552441"/>
    <w:rsid w:val="00552B34"/>
    <w:rsid w:val="005536CD"/>
    <w:rsid w:val="0055473A"/>
    <w:rsid w:val="00555DCB"/>
    <w:rsid w:val="0055639C"/>
    <w:rsid w:val="00556635"/>
    <w:rsid w:val="00556A9C"/>
    <w:rsid w:val="00556ED8"/>
    <w:rsid w:val="00561132"/>
    <w:rsid w:val="005626F8"/>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773B"/>
    <w:rsid w:val="00580800"/>
    <w:rsid w:val="00580B16"/>
    <w:rsid w:val="0058145A"/>
    <w:rsid w:val="0058160F"/>
    <w:rsid w:val="00581FCF"/>
    <w:rsid w:val="0058230B"/>
    <w:rsid w:val="005823BA"/>
    <w:rsid w:val="00582A05"/>
    <w:rsid w:val="0058500A"/>
    <w:rsid w:val="00585B7E"/>
    <w:rsid w:val="00585C68"/>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EB9"/>
    <w:rsid w:val="00594F9E"/>
    <w:rsid w:val="00595370"/>
    <w:rsid w:val="00597260"/>
    <w:rsid w:val="005A0801"/>
    <w:rsid w:val="005A0B25"/>
    <w:rsid w:val="005A3054"/>
    <w:rsid w:val="005A602E"/>
    <w:rsid w:val="005A65A0"/>
    <w:rsid w:val="005B2258"/>
    <w:rsid w:val="005B33F8"/>
    <w:rsid w:val="005B4477"/>
    <w:rsid w:val="005B5B62"/>
    <w:rsid w:val="005B67DF"/>
    <w:rsid w:val="005B6EDF"/>
    <w:rsid w:val="005B7516"/>
    <w:rsid w:val="005C08A6"/>
    <w:rsid w:val="005C0DB0"/>
    <w:rsid w:val="005C21A2"/>
    <w:rsid w:val="005C3058"/>
    <w:rsid w:val="005C385C"/>
    <w:rsid w:val="005C5B73"/>
    <w:rsid w:val="005C6EFB"/>
    <w:rsid w:val="005C7FF6"/>
    <w:rsid w:val="005D0215"/>
    <w:rsid w:val="005D0233"/>
    <w:rsid w:val="005D0B24"/>
    <w:rsid w:val="005D0DCC"/>
    <w:rsid w:val="005D1144"/>
    <w:rsid w:val="005D14A5"/>
    <w:rsid w:val="005D1517"/>
    <w:rsid w:val="005D15F9"/>
    <w:rsid w:val="005D191E"/>
    <w:rsid w:val="005D2036"/>
    <w:rsid w:val="005D2137"/>
    <w:rsid w:val="005D2F0F"/>
    <w:rsid w:val="005D423B"/>
    <w:rsid w:val="005D460C"/>
    <w:rsid w:val="005D5344"/>
    <w:rsid w:val="005D53AE"/>
    <w:rsid w:val="005D54BD"/>
    <w:rsid w:val="005D5E1A"/>
    <w:rsid w:val="005D5FD4"/>
    <w:rsid w:val="005D63EF"/>
    <w:rsid w:val="005D64B6"/>
    <w:rsid w:val="005D6964"/>
    <w:rsid w:val="005E0114"/>
    <w:rsid w:val="005E0292"/>
    <w:rsid w:val="005E038C"/>
    <w:rsid w:val="005E0951"/>
    <w:rsid w:val="005E09DF"/>
    <w:rsid w:val="005E0EF8"/>
    <w:rsid w:val="005E1816"/>
    <w:rsid w:val="005E2881"/>
    <w:rsid w:val="005E2A58"/>
    <w:rsid w:val="005E3180"/>
    <w:rsid w:val="005E43CD"/>
    <w:rsid w:val="005E597B"/>
    <w:rsid w:val="005E5DD4"/>
    <w:rsid w:val="005E5EF4"/>
    <w:rsid w:val="005E6C3A"/>
    <w:rsid w:val="005E7774"/>
    <w:rsid w:val="005F0092"/>
    <w:rsid w:val="005F111D"/>
    <w:rsid w:val="005F3425"/>
    <w:rsid w:val="005F40E0"/>
    <w:rsid w:val="005F4AE6"/>
    <w:rsid w:val="005F4D96"/>
    <w:rsid w:val="005F52C6"/>
    <w:rsid w:val="005F53D5"/>
    <w:rsid w:val="005F54B4"/>
    <w:rsid w:val="005F5764"/>
    <w:rsid w:val="005F6D3D"/>
    <w:rsid w:val="005F7D53"/>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15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231B"/>
    <w:rsid w:val="006238F2"/>
    <w:rsid w:val="00624AD5"/>
    <w:rsid w:val="00626AEF"/>
    <w:rsid w:val="0062723F"/>
    <w:rsid w:val="00627A66"/>
    <w:rsid w:val="006304AA"/>
    <w:rsid w:val="00630C9A"/>
    <w:rsid w:val="00631739"/>
    <w:rsid w:val="00631C29"/>
    <w:rsid w:val="00631CBE"/>
    <w:rsid w:val="006322DC"/>
    <w:rsid w:val="006328BD"/>
    <w:rsid w:val="00635D53"/>
    <w:rsid w:val="00636BA4"/>
    <w:rsid w:val="00636F02"/>
    <w:rsid w:val="00637064"/>
    <w:rsid w:val="006377F5"/>
    <w:rsid w:val="00637AF4"/>
    <w:rsid w:val="00637B9C"/>
    <w:rsid w:val="006406AD"/>
    <w:rsid w:val="00641D25"/>
    <w:rsid w:val="00642463"/>
    <w:rsid w:val="00642621"/>
    <w:rsid w:val="00642BBF"/>
    <w:rsid w:val="0064310F"/>
    <w:rsid w:val="006437A0"/>
    <w:rsid w:val="00643E1C"/>
    <w:rsid w:val="006448D4"/>
    <w:rsid w:val="00644A76"/>
    <w:rsid w:val="0064758F"/>
    <w:rsid w:val="00647EA9"/>
    <w:rsid w:val="00651270"/>
    <w:rsid w:val="006513CA"/>
    <w:rsid w:val="00652016"/>
    <w:rsid w:val="0065332A"/>
    <w:rsid w:val="0065441F"/>
    <w:rsid w:val="00654DAF"/>
    <w:rsid w:val="0065509D"/>
    <w:rsid w:val="0065520D"/>
    <w:rsid w:val="00655DD5"/>
    <w:rsid w:val="006565E4"/>
    <w:rsid w:val="00656C91"/>
    <w:rsid w:val="0065790B"/>
    <w:rsid w:val="006610A5"/>
    <w:rsid w:val="006616E4"/>
    <w:rsid w:val="00661C22"/>
    <w:rsid w:val="00662CAB"/>
    <w:rsid w:val="00663732"/>
    <w:rsid w:val="0066407E"/>
    <w:rsid w:val="0066425C"/>
    <w:rsid w:val="00664FCD"/>
    <w:rsid w:val="006651D9"/>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730"/>
    <w:rsid w:val="00674060"/>
    <w:rsid w:val="00674BBC"/>
    <w:rsid w:val="00675D28"/>
    <w:rsid w:val="00676F4D"/>
    <w:rsid w:val="00677C2D"/>
    <w:rsid w:val="0068096A"/>
    <w:rsid w:val="00680E77"/>
    <w:rsid w:val="00681EB0"/>
    <w:rsid w:val="00682328"/>
    <w:rsid w:val="00683DC3"/>
    <w:rsid w:val="006840CF"/>
    <w:rsid w:val="00684FBB"/>
    <w:rsid w:val="006850AD"/>
    <w:rsid w:val="006850B4"/>
    <w:rsid w:val="0068588D"/>
    <w:rsid w:val="00686146"/>
    <w:rsid w:val="00686D2F"/>
    <w:rsid w:val="00691D56"/>
    <w:rsid w:val="00691EDB"/>
    <w:rsid w:val="00692E72"/>
    <w:rsid w:val="00693539"/>
    <w:rsid w:val="006937D2"/>
    <w:rsid w:val="00694412"/>
    <w:rsid w:val="00694422"/>
    <w:rsid w:val="00694537"/>
    <w:rsid w:val="00694941"/>
    <w:rsid w:val="00695C0D"/>
    <w:rsid w:val="00696288"/>
    <w:rsid w:val="00697422"/>
    <w:rsid w:val="006977F8"/>
    <w:rsid w:val="006A02B6"/>
    <w:rsid w:val="006A1D9B"/>
    <w:rsid w:val="006A25D5"/>
    <w:rsid w:val="006A2996"/>
    <w:rsid w:val="006A3744"/>
    <w:rsid w:val="006A3866"/>
    <w:rsid w:val="006A41E9"/>
    <w:rsid w:val="006A4451"/>
    <w:rsid w:val="006A4978"/>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61BE"/>
    <w:rsid w:val="006B61C9"/>
    <w:rsid w:val="006B61F7"/>
    <w:rsid w:val="006B62B9"/>
    <w:rsid w:val="006B74E3"/>
    <w:rsid w:val="006B7619"/>
    <w:rsid w:val="006C02D0"/>
    <w:rsid w:val="006C04BA"/>
    <w:rsid w:val="006C0697"/>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608"/>
    <w:rsid w:val="006D2799"/>
    <w:rsid w:val="006D2CA7"/>
    <w:rsid w:val="006D3631"/>
    <w:rsid w:val="006D4117"/>
    <w:rsid w:val="006D46A6"/>
    <w:rsid w:val="006D486A"/>
    <w:rsid w:val="006D4C55"/>
    <w:rsid w:val="006D5196"/>
    <w:rsid w:val="006D61FD"/>
    <w:rsid w:val="006E0498"/>
    <w:rsid w:val="006E0E64"/>
    <w:rsid w:val="006E107B"/>
    <w:rsid w:val="006E1EB8"/>
    <w:rsid w:val="006E23BB"/>
    <w:rsid w:val="006E29FB"/>
    <w:rsid w:val="006E521B"/>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5072"/>
    <w:rsid w:val="007050DA"/>
    <w:rsid w:val="00705A36"/>
    <w:rsid w:val="007071E1"/>
    <w:rsid w:val="00707942"/>
    <w:rsid w:val="00707B69"/>
    <w:rsid w:val="007103BA"/>
    <w:rsid w:val="00710C8B"/>
    <w:rsid w:val="00710ED7"/>
    <w:rsid w:val="0071164F"/>
    <w:rsid w:val="007116E8"/>
    <w:rsid w:val="00711A8E"/>
    <w:rsid w:val="0071336F"/>
    <w:rsid w:val="0071401F"/>
    <w:rsid w:val="00714A8C"/>
    <w:rsid w:val="00714D87"/>
    <w:rsid w:val="00715382"/>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5F1B"/>
    <w:rsid w:val="00737712"/>
    <w:rsid w:val="00740570"/>
    <w:rsid w:val="00740648"/>
    <w:rsid w:val="007423BD"/>
    <w:rsid w:val="00742E0A"/>
    <w:rsid w:val="00743F67"/>
    <w:rsid w:val="007446AD"/>
    <w:rsid w:val="007454DE"/>
    <w:rsid w:val="007455B8"/>
    <w:rsid w:val="00745842"/>
    <w:rsid w:val="00746234"/>
    <w:rsid w:val="00746D03"/>
    <w:rsid w:val="00747838"/>
    <w:rsid w:val="00747974"/>
    <w:rsid w:val="00747983"/>
    <w:rsid w:val="00747E9C"/>
    <w:rsid w:val="00750840"/>
    <w:rsid w:val="007512B8"/>
    <w:rsid w:val="007526F5"/>
    <w:rsid w:val="007543F7"/>
    <w:rsid w:val="00754A4A"/>
    <w:rsid w:val="00754C2E"/>
    <w:rsid w:val="00754C86"/>
    <w:rsid w:val="00754F8C"/>
    <w:rsid w:val="007553AD"/>
    <w:rsid w:val="00757352"/>
    <w:rsid w:val="007609E3"/>
    <w:rsid w:val="00761758"/>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2892"/>
    <w:rsid w:val="00772910"/>
    <w:rsid w:val="00772ABE"/>
    <w:rsid w:val="00772B97"/>
    <w:rsid w:val="00773366"/>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D34"/>
    <w:rsid w:val="00794487"/>
    <w:rsid w:val="007946B5"/>
    <w:rsid w:val="00794889"/>
    <w:rsid w:val="00794985"/>
    <w:rsid w:val="00795EDA"/>
    <w:rsid w:val="00797368"/>
    <w:rsid w:val="007A0D1F"/>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4090"/>
    <w:rsid w:val="007C44E3"/>
    <w:rsid w:val="007C5832"/>
    <w:rsid w:val="007C5F80"/>
    <w:rsid w:val="007C626C"/>
    <w:rsid w:val="007C6BC8"/>
    <w:rsid w:val="007C7122"/>
    <w:rsid w:val="007C72C3"/>
    <w:rsid w:val="007C7E6B"/>
    <w:rsid w:val="007C7EC1"/>
    <w:rsid w:val="007D13EE"/>
    <w:rsid w:val="007D18EF"/>
    <w:rsid w:val="007D2312"/>
    <w:rsid w:val="007D41E7"/>
    <w:rsid w:val="007D5E68"/>
    <w:rsid w:val="007D668D"/>
    <w:rsid w:val="007D7128"/>
    <w:rsid w:val="007D744C"/>
    <w:rsid w:val="007D757B"/>
    <w:rsid w:val="007E18F5"/>
    <w:rsid w:val="007E1A09"/>
    <w:rsid w:val="007E22B6"/>
    <w:rsid w:val="007E3187"/>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B8F"/>
    <w:rsid w:val="008119CD"/>
    <w:rsid w:val="00811D9D"/>
    <w:rsid w:val="00812B62"/>
    <w:rsid w:val="008139DA"/>
    <w:rsid w:val="00813A1F"/>
    <w:rsid w:val="00813E35"/>
    <w:rsid w:val="008158E3"/>
    <w:rsid w:val="00816FB9"/>
    <w:rsid w:val="008172C7"/>
    <w:rsid w:val="0081732F"/>
    <w:rsid w:val="008179F7"/>
    <w:rsid w:val="00820090"/>
    <w:rsid w:val="008200E1"/>
    <w:rsid w:val="008205AC"/>
    <w:rsid w:val="00820AAC"/>
    <w:rsid w:val="008216BB"/>
    <w:rsid w:val="00821E71"/>
    <w:rsid w:val="0082220F"/>
    <w:rsid w:val="00822A97"/>
    <w:rsid w:val="00823FBE"/>
    <w:rsid w:val="008242BC"/>
    <w:rsid w:val="00826125"/>
    <w:rsid w:val="00826603"/>
    <w:rsid w:val="00826C8C"/>
    <w:rsid w:val="008303FE"/>
    <w:rsid w:val="0083096E"/>
    <w:rsid w:val="008317CD"/>
    <w:rsid w:val="008325C6"/>
    <w:rsid w:val="00832B7C"/>
    <w:rsid w:val="0083317A"/>
    <w:rsid w:val="008332DE"/>
    <w:rsid w:val="008335FC"/>
    <w:rsid w:val="00833DB7"/>
    <w:rsid w:val="0083489F"/>
    <w:rsid w:val="00835607"/>
    <w:rsid w:val="0083661F"/>
    <w:rsid w:val="00836AFE"/>
    <w:rsid w:val="00836BC0"/>
    <w:rsid w:val="00836E80"/>
    <w:rsid w:val="008370E3"/>
    <w:rsid w:val="00837CC7"/>
    <w:rsid w:val="0084067A"/>
    <w:rsid w:val="00840D7B"/>
    <w:rsid w:val="0084285E"/>
    <w:rsid w:val="00842CA2"/>
    <w:rsid w:val="00843BC6"/>
    <w:rsid w:val="00843D08"/>
    <w:rsid w:val="00845991"/>
    <w:rsid w:val="00845B08"/>
    <w:rsid w:val="0084749D"/>
    <w:rsid w:val="008475B4"/>
    <w:rsid w:val="008515CE"/>
    <w:rsid w:val="00851896"/>
    <w:rsid w:val="0085288C"/>
    <w:rsid w:val="008536E9"/>
    <w:rsid w:val="00853C81"/>
    <w:rsid w:val="00854AC2"/>
    <w:rsid w:val="008558DA"/>
    <w:rsid w:val="00855DF6"/>
    <w:rsid w:val="0085603F"/>
    <w:rsid w:val="00856703"/>
    <w:rsid w:val="00856D40"/>
    <w:rsid w:val="00860834"/>
    <w:rsid w:val="00861D65"/>
    <w:rsid w:val="008621E6"/>
    <w:rsid w:val="008625E1"/>
    <w:rsid w:val="00862922"/>
    <w:rsid w:val="00862B24"/>
    <w:rsid w:val="00863904"/>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63CD"/>
    <w:rsid w:val="00876569"/>
    <w:rsid w:val="00876962"/>
    <w:rsid w:val="0087757A"/>
    <w:rsid w:val="008776B1"/>
    <w:rsid w:val="00880156"/>
    <w:rsid w:val="008805F3"/>
    <w:rsid w:val="00880BD5"/>
    <w:rsid w:val="0088101D"/>
    <w:rsid w:val="00881C94"/>
    <w:rsid w:val="00881EEE"/>
    <w:rsid w:val="0088289E"/>
    <w:rsid w:val="008835D2"/>
    <w:rsid w:val="0088444B"/>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B2D"/>
    <w:rsid w:val="008A3AFD"/>
    <w:rsid w:val="008A3B17"/>
    <w:rsid w:val="008A4851"/>
    <w:rsid w:val="008A4EB7"/>
    <w:rsid w:val="008A4FC0"/>
    <w:rsid w:val="008A66B3"/>
    <w:rsid w:val="008A68E6"/>
    <w:rsid w:val="008A6E6E"/>
    <w:rsid w:val="008A7256"/>
    <w:rsid w:val="008A7372"/>
    <w:rsid w:val="008A7FE2"/>
    <w:rsid w:val="008B0C67"/>
    <w:rsid w:val="008B1584"/>
    <w:rsid w:val="008B23D4"/>
    <w:rsid w:val="008B2719"/>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947"/>
    <w:rsid w:val="008C26D3"/>
    <w:rsid w:val="008C31F6"/>
    <w:rsid w:val="008C3AB0"/>
    <w:rsid w:val="008C3ED8"/>
    <w:rsid w:val="008C3F04"/>
    <w:rsid w:val="008C41E1"/>
    <w:rsid w:val="008C51F0"/>
    <w:rsid w:val="008C5F8D"/>
    <w:rsid w:val="008C65AA"/>
    <w:rsid w:val="008C6AC1"/>
    <w:rsid w:val="008C6C56"/>
    <w:rsid w:val="008C7234"/>
    <w:rsid w:val="008C7F00"/>
    <w:rsid w:val="008D0441"/>
    <w:rsid w:val="008D199A"/>
    <w:rsid w:val="008D1D51"/>
    <w:rsid w:val="008D2114"/>
    <w:rsid w:val="008D3307"/>
    <w:rsid w:val="008D33B6"/>
    <w:rsid w:val="008D4711"/>
    <w:rsid w:val="008D48D7"/>
    <w:rsid w:val="008D4E50"/>
    <w:rsid w:val="008D5369"/>
    <w:rsid w:val="008D5BF3"/>
    <w:rsid w:val="008E189E"/>
    <w:rsid w:val="008E1A9D"/>
    <w:rsid w:val="008E2A09"/>
    <w:rsid w:val="008E4BA4"/>
    <w:rsid w:val="008E6363"/>
    <w:rsid w:val="008E6875"/>
    <w:rsid w:val="008E6BD1"/>
    <w:rsid w:val="008E7939"/>
    <w:rsid w:val="008F00EB"/>
    <w:rsid w:val="008F1325"/>
    <w:rsid w:val="008F1A89"/>
    <w:rsid w:val="008F2392"/>
    <w:rsid w:val="008F2C71"/>
    <w:rsid w:val="008F3B65"/>
    <w:rsid w:val="008F57D2"/>
    <w:rsid w:val="008F6098"/>
    <w:rsid w:val="008F67C5"/>
    <w:rsid w:val="008F6802"/>
    <w:rsid w:val="009007EA"/>
    <w:rsid w:val="009009AA"/>
    <w:rsid w:val="0090279E"/>
    <w:rsid w:val="00902C26"/>
    <w:rsid w:val="0090371F"/>
    <w:rsid w:val="0090422A"/>
    <w:rsid w:val="00904CFF"/>
    <w:rsid w:val="009051C2"/>
    <w:rsid w:val="0090526E"/>
    <w:rsid w:val="00905892"/>
    <w:rsid w:val="00905CDC"/>
    <w:rsid w:val="009062C4"/>
    <w:rsid w:val="00906750"/>
    <w:rsid w:val="00906E79"/>
    <w:rsid w:val="00907325"/>
    <w:rsid w:val="00907BD7"/>
    <w:rsid w:val="00910263"/>
    <w:rsid w:val="00910491"/>
    <w:rsid w:val="00910697"/>
    <w:rsid w:val="009111A5"/>
    <w:rsid w:val="0091208B"/>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621E"/>
    <w:rsid w:val="009274EB"/>
    <w:rsid w:val="00927756"/>
    <w:rsid w:val="009301ED"/>
    <w:rsid w:val="009313D2"/>
    <w:rsid w:val="0093186E"/>
    <w:rsid w:val="00931F72"/>
    <w:rsid w:val="009325FE"/>
    <w:rsid w:val="00932C30"/>
    <w:rsid w:val="00934E38"/>
    <w:rsid w:val="00935205"/>
    <w:rsid w:val="00935BCC"/>
    <w:rsid w:val="00935FF7"/>
    <w:rsid w:val="00936065"/>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515B1"/>
    <w:rsid w:val="00951EB3"/>
    <w:rsid w:val="00952ACA"/>
    <w:rsid w:val="0095332C"/>
    <w:rsid w:val="00953DEA"/>
    <w:rsid w:val="009552FE"/>
    <w:rsid w:val="00955D3B"/>
    <w:rsid w:val="00955D96"/>
    <w:rsid w:val="00955FA1"/>
    <w:rsid w:val="00956471"/>
    <w:rsid w:val="009570E1"/>
    <w:rsid w:val="00960738"/>
    <w:rsid w:val="00960BC4"/>
    <w:rsid w:val="00960C6C"/>
    <w:rsid w:val="00961333"/>
    <w:rsid w:val="009614F4"/>
    <w:rsid w:val="00962564"/>
    <w:rsid w:val="009625CB"/>
    <w:rsid w:val="00962EB3"/>
    <w:rsid w:val="00964809"/>
    <w:rsid w:val="009651EA"/>
    <w:rsid w:val="00965D48"/>
    <w:rsid w:val="00966308"/>
    <w:rsid w:val="00966CEA"/>
    <w:rsid w:val="009670C0"/>
    <w:rsid w:val="0097075C"/>
    <w:rsid w:val="00970AD1"/>
    <w:rsid w:val="00970D20"/>
    <w:rsid w:val="0097106E"/>
    <w:rsid w:val="009727F6"/>
    <w:rsid w:val="0097328F"/>
    <w:rsid w:val="00973584"/>
    <w:rsid w:val="009737D0"/>
    <w:rsid w:val="00973F6D"/>
    <w:rsid w:val="00975285"/>
    <w:rsid w:val="0097549F"/>
    <w:rsid w:val="00975DE3"/>
    <w:rsid w:val="0097651C"/>
    <w:rsid w:val="0097662A"/>
    <w:rsid w:val="009770E7"/>
    <w:rsid w:val="00977330"/>
    <w:rsid w:val="00977706"/>
    <w:rsid w:val="009805DA"/>
    <w:rsid w:val="0098121B"/>
    <w:rsid w:val="00982647"/>
    <w:rsid w:val="00982695"/>
    <w:rsid w:val="0098270C"/>
    <w:rsid w:val="00982CA7"/>
    <w:rsid w:val="00983F5F"/>
    <w:rsid w:val="0098486B"/>
    <w:rsid w:val="00987FF5"/>
    <w:rsid w:val="009900BB"/>
    <w:rsid w:val="00990451"/>
    <w:rsid w:val="009909A9"/>
    <w:rsid w:val="00992610"/>
    <w:rsid w:val="00992AAE"/>
    <w:rsid w:val="009938A7"/>
    <w:rsid w:val="00993B47"/>
    <w:rsid w:val="00994846"/>
    <w:rsid w:val="00995F77"/>
    <w:rsid w:val="0099615C"/>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BC9"/>
    <w:rsid w:val="009B7E25"/>
    <w:rsid w:val="009C02F1"/>
    <w:rsid w:val="009C0356"/>
    <w:rsid w:val="009C0F46"/>
    <w:rsid w:val="009C1091"/>
    <w:rsid w:val="009C10CB"/>
    <w:rsid w:val="009C2262"/>
    <w:rsid w:val="009C23DD"/>
    <w:rsid w:val="009C2BA1"/>
    <w:rsid w:val="009C3048"/>
    <w:rsid w:val="009C3053"/>
    <w:rsid w:val="009C3066"/>
    <w:rsid w:val="009C4029"/>
    <w:rsid w:val="009C4047"/>
    <w:rsid w:val="009C464E"/>
    <w:rsid w:val="009C4857"/>
    <w:rsid w:val="009C5A6B"/>
    <w:rsid w:val="009C5A7E"/>
    <w:rsid w:val="009C5BC4"/>
    <w:rsid w:val="009C756B"/>
    <w:rsid w:val="009C7A2C"/>
    <w:rsid w:val="009C7D9E"/>
    <w:rsid w:val="009D2879"/>
    <w:rsid w:val="009D2CEA"/>
    <w:rsid w:val="009D35BA"/>
    <w:rsid w:val="009D37B3"/>
    <w:rsid w:val="009D428F"/>
    <w:rsid w:val="009D5557"/>
    <w:rsid w:val="009D5ECE"/>
    <w:rsid w:val="009D6739"/>
    <w:rsid w:val="009D6BE9"/>
    <w:rsid w:val="009E0D86"/>
    <w:rsid w:val="009E123E"/>
    <w:rsid w:val="009E2B33"/>
    <w:rsid w:val="009E2BF8"/>
    <w:rsid w:val="009E489C"/>
    <w:rsid w:val="009E504B"/>
    <w:rsid w:val="009E5165"/>
    <w:rsid w:val="009E572A"/>
    <w:rsid w:val="009E6293"/>
    <w:rsid w:val="009E6351"/>
    <w:rsid w:val="009E76C7"/>
    <w:rsid w:val="009E7FDD"/>
    <w:rsid w:val="009F0009"/>
    <w:rsid w:val="009F01AE"/>
    <w:rsid w:val="009F0234"/>
    <w:rsid w:val="009F034C"/>
    <w:rsid w:val="009F072F"/>
    <w:rsid w:val="009F1A0B"/>
    <w:rsid w:val="009F2231"/>
    <w:rsid w:val="009F2F80"/>
    <w:rsid w:val="009F41E3"/>
    <w:rsid w:val="009F5A1C"/>
    <w:rsid w:val="009F6670"/>
    <w:rsid w:val="009F6AEF"/>
    <w:rsid w:val="009F74AE"/>
    <w:rsid w:val="009F7906"/>
    <w:rsid w:val="009F7EB4"/>
    <w:rsid w:val="00A009A0"/>
    <w:rsid w:val="00A00BD2"/>
    <w:rsid w:val="00A00F96"/>
    <w:rsid w:val="00A01CE3"/>
    <w:rsid w:val="00A01FD6"/>
    <w:rsid w:val="00A02602"/>
    <w:rsid w:val="00A03002"/>
    <w:rsid w:val="00A03778"/>
    <w:rsid w:val="00A038EE"/>
    <w:rsid w:val="00A03DD4"/>
    <w:rsid w:val="00A04725"/>
    <w:rsid w:val="00A04A1F"/>
    <w:rsid w:val="00A052C5"/>
    <w:rsid w:val="00A05A54"/>
    <w:rsid w:val="00A05B57"/>
    <w:rsid w:val="00A05D85"/>
    <w:rsid w:val="00A05F33"/>
    <w:rsid w:val="00A0691C"/>
    <w:rsid w:val="00A0691E"/>
    <w:rsid w:val="00A07960"/>
    <w:rsid w:val="00A1031B"/>
    <w:rsid w:val="00A10CFB"/>
    <w:rsid w:val="00A114FB"/>
    <w:rsid w:val="00A123D1"/>
    <w:rsid w:val="00A141D4"/>
    <w:rsid w:val="00A142CB"/>
    <w:rsid w:val="00A14E21"/>
    <w:rsid w:val="00A16363"/>
    <w:rsid w:val="00A166CF"/>
    <w:rsid w:val="00A168EF"/>
    <w:rsid w:val="00A17147"/>
    <w:rsid w:val="00A1738D"/>
    <w:rsid w:val="00A17B0E"/>
    <w:rsid w:val="00A17D19"/>
    <w:rsid w:val="00A17D99"/>
    <w:rsid w:val="00A2046C"/>
    <w:rsid w:val="00A2046F"/>
    <w:rsid w:val="00A22B2B"/>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F61"/>
    <w:rsid w:val="00A35568"/>
    <w:rsid w:val="00A35864"/>
    <w:rsid w:val="00A358C2"/>
    <w:rsid w:val="00A35C68"/>
    <w:rsid w:val="00A3744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96C"/>
    <w:rsid w:val="00A53D5D"/>
    <w:rsid w:val="00A544B0"/>
    <w:rsid w:val="00A54818"/>
    <w:rsid w:val="00A55795"/>
    <w:rsid w:val="00A55923"/>
    <w:rsid w:val="00A563CA"/>
    <w:rsid w:val="00A56756"/>
    <w:rsid w:val="00A5737D"/>
    <w:rsid w:val="00A57907"/>
    <w:rsid w:val="00A57CCE"/>
    <w:rsid w:val="00A57E84"/>
    <w:rsid w:val="00A605D9"/>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7046A"/>
    <w:rsid w:val="00A7087A"/>
    <w:rsid w:val="00A71004"/>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26C3"/>
    <w:rsid w:val="00A8271D"/>
    <w:rsid w:val="00A84756"/>
    <w:rsid w:val="00A84988"/>
    <w:rsid w:val="00A8616E"/>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7A30"/>
    <w:rsid w:val="00AB7D4D"/>
    <w:rsid w:val="00AC13A2"/>
    <w:rsid w:val="00AC141D"/>
    <w:rsid w:val="00AC1BE9"/>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734B"/>
    <w:rsid w:val="00AD74C3"/>
    <w:rsid w:val="00AD76A5"/>
    <w:rsid w:val="00AD7D97"/>
    <w:rsid w:val="00AE0840"/>
    <w:rsid w:val="00AE279A"/>
    <w:rsid w:val="00AE29E3"/>
    <w:rsid w:val="00AE2CDA"/>
    <w:rsid w:val="00AE2D05"/>
    <w:rsid w:val="00AE3D13"/>
    <w:rsid w:val="00AE4EB8"/>
    <w:rsid w:val="00AE65A2"/>
    <w:rsid w:val="00AE69A1"/>
    <w:rsid w:val="00AE6D41"/>
    <w:rsid w:val="00AE7136"/>
    <w:rsid w:val="00AE7237"/>
    <w:rsid w:val="00AE7412"/>
    <w:rsid w:val="00AF01CE"/>
    <w:rsid w:val="00AF0833"/>
    <w:rsid w:val="00AF1D89"/>
    <w:rsid w:val="00AF1E02"/>
    <w:rsid w:val="00AF2001"/>
    <w:rsid w:val="00AF20B0"/>
    <w:rsid w:val="00AF224D"/>
    <w:rsid w:val="00AF2ED2"/>
    <w:rsid w:val="00AF3201"/>
    <w:rsid w:val="00AF32D7"/>
    <w:rsid w:val="00AF4343"/>
    <w:rsid w:val="00AF4A08"/>
    <w:rsid w:val="00AF53AD"/>
    <w:rsid w:val="00AF60A5"/>
    <w:rsid w:val="00AF66D7"/>
    <w:rsid w:val="00AF78E5"/>
    <w:rsid w:val="00AF7AF9"/>
    <w:rsid w:val="00B00694"/>
    <w:rsid w:val="00B01F6D"/>
    <w:rsid w:val="00B025B0"/>
    <w:rsid w:val="00B03F9E"/>
    <w:rsid w:val="00B04AB4"/>
    <w:rsid w:val="00B04B9A"/>
    <w:rsid w:val="00B06FDF"/>
    <w:rsid w:val="00B077E2"/>
    <w:rsid w:val="00B07C07"/>
    <w:rsid w:val="00B10745"/>
    <w:rsid w:val="00B1097A"/>
    <w:rsid w:val="00B11464"/>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FE3"/>
    <w:rsid w:val="00B31B59"/>
    <w:rsid w:val="00B33261"/>
    <w:rsid w:val="00B33833"/>
    <w:rsid w:val="00B34CBC"/>
    <w:rsid w:val="00B3561E"/>
    <w:rsid w:val="00B35AE4"/>
    <w:rsid w:val="00B35AFD"/>
    <w:rsid w:val="00B35DE3"/>
    <w:rsid w:val="00B36090"/>
    <w:rsid w:val="00B37599"/>
    <w:rsid w:val="00B3765F"/>
    <w:rsid w:val="00B377D4"/>
    <w:rsid w:val="00B37EAC"/>
    <w:rsid w:val="00B40557"/>
    <w:rsid w:val="00B40840"/>
    <w:rsid w:val="00B40B96"/>
    <w:rsid w:val="00B40E52"/>
    <w:rsid w:val="00B41825"/>
    <w:rsid w:val="00B41980"/>
    <w:rsid w:val="00B42F16"/>
    <w:rsid w:val="00B4382A"/>
    <w:rsid w:val="00B4566D"/>
    <w:rsid w:val="00B467F7"/>
    <w:rsid w:val="00B468A5"/>
    <w:rsid w:val="00B46E55"/>
    <w:rsid w:val="00B4761E"/>
    <w:rsid w:val="00B47CCA"/>
    <w:rsid w:val="00B50124"/>
    <w:rsid w:val="00B50AC9"/>
    <w:rsid w:val="00B51500"/>
    <w:rsid w:val="00B51ADA"/>
    <w:rsid w:val="00B51C75"/>
    <w:rsid w:val="00B521D1"/>
    <w:rsid w:val="00B523BA"/>
    <w:rsid w:val="00B528F5"/>
    <w:rsid w:val="00B543D5"/>
    <w:rsid w:val="00B545DF"/>
    <w:rsid w:val="00B54931"/>
    <w:rsid w:val="00B54BC2"/>
    <w:rsid w:val="00B5538F"/>
    <w:rsid w:val="00B55591"/>
    <w:rsid w:val="00B57AD1"/>
    <w:rsid w:val="00B57E18"/>
    <w:rsid w:val="00B60D90"/>
    <w:rsid w:val="00B61666"/>
    <w:rsid w:val="00B61998"/>
    <w:rsid w:val="00B623DC"/>
    <w:rsid w:val="00B62B87"/>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41EA"/>
    <w:rsid w:val="00B74421"/>
    <w:rsid w:val="00B74832"/>
    <w:rsid w:val="00B7528C"/>
    <w:rsid w:val="00B7572D"/>
    <w:rsid w:val="00B757D4"/>
    <w:rsid w:val="00B7595F"/>
    <w:rsid w:val="00B75E2C"/>
    <w:rsid w:val="00B75F5F"/>
    <w:rsid w:val="00B7603A"/>
    <w:rsid w:val="00B76FBA"/>
    <w:rsid w:val="00B80CD2"/>
    <w:rsid w:val="00B80D0A"/>
    <w:rsid w:val="00B817AB"/>
    <w:rsid w:val="00B8342E"/>
    <w:rsid w:val="00B83EF8"/>
    <w:rsid w:val="00B83FA8"/>
    <w:rsid w:val="00B84124"/>
    <w:rsid w:val="00B8493B"/>
    <w:rsid w:val="00B851FC"/>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3984"/>
    <w:rsid w:val="00BA44CE"/>
    <w:rsid w:val="00BA5B4F"/>
    <w:rsid w:val="00BA6318"/>
    <w:rsid w:val="00BA6601"/>
    <w:rsid w:val="00BA6EA3"/>
    <w:rsid w:val="00BA6EB0"/>
    <w:rsid w:val="00BA7037"/>
    <w:rsid w:val="00BA7414"/>
    <w:rsid w:val="00BA77B7"/>
    <w:rsid w:val="00BA7B29"/>
    <w:rsid w:val="00BB03C9"/>
    <w:rsid w:val="00BB1989"/>
    <w:rsid w:val="00BB24C9"/>
    <w:rsid w:val="00BB2F4C"/>
    <w:rsid w:val="00BB3419"/>
    <w:rsid w:val="00BB44CB"/>
    <w:rsid w:val="00BB4D03"/>
    <w:rsid w:val="00BB5D83"/>
    <w:rsid w:val="00BB5D8E"/>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C57"/>
    <w:rsid w:val="00BE3F7A"/>
    <w:rsid w:val="00BE4609"/>
    <w:rsid w:val="00BE4B42"/>
    <w:rsid w:val="00BE5387"/>
    <w:rsid w:val="00BE5BF4"/>
    <w:rsid w:val="00BE5C13"/>
    <w:rsid w:val="00BE62F0"/>
    <w:rsid w:val="00BE63F9"/>
    <w:rsid w:val="00BE6F2B"/>
    <w:rsid w:val="00BE7732"/>
    <w:rsid w:val="00BF020A"/>
    <w:rsid w:val="00BF0A7A"/>
    <w:rsid w:val="00BF2CB4"/>
    <w:rsid w:val="00BF2F23"/>
    <w:rsid w:val="00BF3A4A"/>
    <w:rsid w:val="00BF3BD9"/>
    <w:rsid w:val="00BF3D36"/>
    <w:rsid w:val="00BF4A4D"/>
    <w:rsid w:val="00BF4D6D"/>
    <w:rsid w:val="00BF78E6"/>
    <w:rsid w:val="00BF7A58"/>
    <w:rsid w:val="00C00808"/>
    <w:rsid w:val="00C00F2D"/>
    <w:rsid w:val="00C01152"/>
    <w:rsid w:val="00C02265"/>
    <w:rsid w:val="00C02510"/>
    <w:rsid w:val="00C02654"/>
    <w:rsid w:val="00C027BD"/>
    <w:rsid w:val="00C049B4"/>
    <w:rsid w:val="00C04F9F"/>
    <w:rsid w:val="00C05129"/>
    <w:rsid w:val="00C05217"/>
    <w:rsid w:val="00C0594D"/>
    <w:rsid w:val="00C05B56"/>
    <w:rsid w:val="00C05CAE"/>
    <w:rsid w:val="00C062F7"/>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8F6"/>
    <w:rsid w:val="00C22D4E"/>
    <w:rsid w:val="00C23208"/>
    <w:rsid w:val="00C24E9E"/>
    <w:rsid w:val="00C25125"/>
    <w:rsid w:val="00C256EA"/>
    <w:rsid w:val="00C25ECF"/>
    <w:rsid w:val="00C267F2"/>
    <w:rsid w:val="00C269D8"/>
    <w:rsid w:val="00C270E8"/>
    <w:rsid w:val="00C27628"/>
    <w:rsid w:val="00C27B6E"/>
    <w:rsid w:val="00C30F08"/>
    <w:rsid w:val="00C31189"/>
    <w:rsid w:val="00C31424"/>
    <w:rsid w:val="00C315A1"/>
    <w:rsid w:val="00C31C73"/>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11C1"/>
    <w:rsid w:val="00C713EF"/>
    <w:rsid w:val="00C740C8"/>
    <w:rsid w:val="00C7413D"/>
    <w:rsid w:val="00C7485D"/>
    <w:rsid w:val="00C75115"/>
    <w:rsid w:val="00C75AAF"/>
    <w:rsid w:val="00C75EAC"/>
    <w:rsid w:val="00C76E0A"/>
    <w:rsid w:val="00C76E27"/>
    <w:rsid w:val="00C76F80"/>
    <w:rsid w:val="00C7799E"/>
    <w:rsid w:val="00C77D6E"/>
    <w:rsid w:val="00C800E2"/>
    <w:rsid w:val="00C803A7"/>
    <w:rsid w:val="00C806AD"/>
    <w:rsid w:val="00C809D3"/>
    <w:rsid w:val="00C81E43"/>
    <w:rsid w:val="00C83659"/>
    <w:rsid w:val="00C83FF7"/>
    <w:rsid w:val="00C8482A"/>
    <w:rsid w:val="00C84D25"/>
    <w:rsid w:val="00C850E7"/>
    <w:rsid w:val="00C85336"/>
    <w:rsid w:val="00C85EA6"/>
    <w:rsid w:val="00C86227"/>
    <w:rsid w:val="00C865AD"/>
    <w:rsid w:val="00C87815"/>
    <w:rsid w:val="00C90B82"/>
    <w:rsid w:val="00C913FD"/>
    <w:rsid w:val="00C91718"/>
    <w:rsid w:val="00C95816"/>
    <w:rsid w:val="00C96AED"/>
    <w:rsid w:val="00C97CC2"/>
    <w:rsid w:val="00CA0507"/>
    <w:rsid w:val="00CA074F"/>
    <w:rsid w:val="00CA13B0"/>
    <w:rsid w:val="00CA1C62"/>
    <w:rsid w:val="00CA20A1"/>
    <w:rsid w:val="00CA2128"/>
    <w:rsid w:val="00CA27EC"/>
    <w:rsid w:val="00CA2EAE"/>
    <w:rsid w:val="00CA345B"/>
    <w:rsid w:val="00CA3724"/>
    <w:rsid w:val="00CA3B51"/>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5D76"/>
    <w:rsid w:val="00CC606A"/>
    <w:rsid w:val="00CC688C"/>
    <w:rsid w:val="00CC6BEB"/>
    <w:rsid w:val="00CD0623"/>
    <w:rsid w:val="00CD1395"/>
    <w:rsid w:val="00CD2DBB"/>
    <w:rsid w:val="00CD36C9"/>
    <w:rsid w:val="00CD3809"/>
    <w:rsid w:val="00CD43F0"/>
    <w:rsid w:val="00CD4FEA"/>
    <w:rsid w:val="00CD695A"/>
    <w:rsid w:val="00CD6DEE"/>
    <w:rsid w:val="00CD701A"/>
    <w:rsid w:val="00CD715B"/>
    <w:rsid w:val="00CD7BA5"/>
    <w:rsid w:val="00CE0ADF"/>
    <w:rsid w:val="00CE0CE7"/>
    <w:rsid w:val="00CE1716"/>
    <w:rsid w:val="00CE17BA"/>
    <w:rsid w:val="00CE19D1"/>
    <w:rsid w:val="00CE4E3B"/>
    <w:rsid w:val="00CE5256"/>
    <w:rsid w:val="00CE63C8"/>
    <w:rsid w:val="00CE7DFF"/>
    <w:rsid w:val="00CF048B"/>
    <w:rsid w:val="00CF0882"/>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6418"/>
    <w:rsid w:val="00D56C75"/>
    <w:rsid w:val="00D56FE3"/>
    <w:rsid w:val="00D57774"/>
    <w:rsid w:val="00D579DE"/>
    <w:rsid w:val="00D57B47"/>
    <w:rsid w:val="00D6059C"/>
    <w:rsid w:val="00D605A4"/>
    <w:rsid w:val="00D60B83"/>
    <w:rsid w:val="00D60DA5"/>
    <w:rsid w:val="00D620B7"/>
    <w:rsid w:val="00D62CCE"/>
    <w:rsid w:val="00D62F20"/>
    <w:rsid w:val="00D63A94"/>
    <w:rsid w:val="00D63C7A"/>
    <w:rsid w:val="00D63FAE"/>
    <w:rsid w:val="00D642DF"/>
    <w:rsid w:val="00D64BA7"/>
    <w:rsid w:val="00D67A71"/>
    <w:rsid w:val="00D67B97"/>
    <w:rsid w:val="00D70534"/>
    <w:rsid w:val="00D70D03"/>
    <w:rsid w:val="00D70F90"/>
    <w:rsid w:val="00D71471"/>
    <w:rsid w:val="00D7251C"/>
    <w:rsid w:val="00D73E5F"/>
    <w:rsid w:val="00D7499E"/>
    <w:rsid w:val="00D74DA5"/>
    <w:rsid w:val="00D7713C"/>
    <w:rsid w:val="00D77731"/>
    <w:rsid w:val="00D77F3F"/>
    <w:rsid w:val="00D80C7A"/>
    <w:rsid w:val="00D81184"/>
    <w:rsid w:val="00D814C5"/>
    <w:rsid w:val="00D817D7"/>
    <w:rsid w:val="00D82E4E"/>
    <w:rsid w:val="00D83539"/>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61F0"/>
    <w:rsid w:val="00D96DCA"/>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686"/>
    <w:rsid w:val="00DA6545"/>
    <w:rsid w:val="00DA71B1"/>
    <w:rsid w:val="00DA739A"/>
    <w:rsid w:val="00DA7406"/>
    <w:rsid w:val="00DA7781"/>
    <w:rsid w:val="00DB03C4"/>
    <w:rsid w:val="00DB24E0"/>
    <w:rsid w:val="00DB2B18"/>
    <w:rsid w:val="00DB30CD"/>
    <w:rsid w:val="00DB3ECE"/>
    <w:rsid w:val="00DB42EE"/>
    <w:rsid w:val="00DB4BAE"/>
    <w:rsid w:val="00DB67B4"/>
    <w:rsid w:val="00DB7B13"/>
    <w:rsid w:val="00DB7DB8"/>
    <w:rsid w:val="00DC1974"/>
    <w:rsid w:val="00DC1CD1"/>
    <w:rsid w:val="00DC285B"/>
    <w:rsid w:val="00DC2E07"/>
    <w:rsid w:val="00DC312C"/>
    <w:rsid w:val="00DC3499"/>
    <w:rsid w:val="00DC3632"/>
    <w:rsid w:val="00DC4553"/>
    <w:rsid w:val="00DC56F1"/>
    <w:rsid w:val="00DC6316"/>
    <w:rsid w:val="00DC6F27"/>
    <w:rsid w:val="00DC798A"/>
    <w:rsid w:val="00DD0288"/>
    <w:rsid w:val="00DD0BF1"/>
    <w:rsid w:val="00DD0E00"/>
    <w:rsid w:val="00DD10BC"/>
    <w:rsid w:val="00DD218D"/>
    <w:rsid w:val="00DD4778"/>
    <w:rsid w:val="00DD48E0"/>
    <w:rsid w:val="00DD4E5F"/>
    <w:rsid w:val="00DD5A71"/>
    <w:rsid w:val="00DD5DB1"/>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D7"/>
    <w:rsid w:val="00DE6141"/>
    <w:rsid w:val="00DE61DD"/>
    <w:rsid w:val="00DE6376"/>
    <w:rsid w:val="00DE658F"/>
    <w:rsid w:val="00DE6DF9"/>
    <w:rsid w:val="00DF0AD3"/>
    <w:rsid w:val="00DF1077"/>
    <w:rsid w:val="00DF11CE"/>
    <w:rsid w:val="00DF17E2"/>
    <w:rsid w:val="00DF383F"/>
    <w:rsid w:val="00DF5A34"/>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07C5B"/>
    <w:rsid w:val="00E108D6"/>
    <w:rsid w:val="00E110BA"/>
    <w:rsid w:val="00E12767"/>
    <w:rsid w:val="00E12776"/>
    <w:rsid w:val="00E1291A"/>
    <w:rsid w:val="00E12C2F"/>
    <w:rsid w:val="00E132AB"/>
    <w:rsid w:val="00E13AFB"/>
    <w:rsid w:val="00E13E7A"/>
    <w:rsid w:val="00E151BF"/>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EA6"/>
    <w:rsid w:val="00E31447"/>
    <w:rsid w:val="00E317E7"/>
    <w:rsid w:val="00E31E71"/>
    <w:rsid w:val="00E3240F"/>
    <w:rsid w:val="00E33044"/>
    <w:rsid w:val="00E33347"/>
    <w:rsid w:val="00E33D00"/>
    <w:rsid w:val="00E33D9F"/>
    <w:rsid w:val="00E357A8"/>
    <w:rsid w:val="00E35C3C"/>
    <w:rsid w:val="00E3663E"/>
    <w:rsid w:val="00E36EB4"/>
    <w:rsid w:val="00E37359"/>
    <w:rsid w:val="00E3754C"/>
    <w:rsid w:val="00E40766"/>
    <w:rsid w:val="00E416A3"/>
    <w:rsid w:val="00E41E50"/>
    <w:rsid w:val="00E41EF4"/>
    <w:rsid w:val="00E42A12"/>
    <w:rsid w:val="00E43FC7"/>
    <w:rsid w:val="00E4415D"/>
    <w:rsid w:val="00E44912"/>
    <w:rsid w:val="00E4494C"/>
    <w:rsid w:val="00E449F4"/>
    <w:rsid w:val="00E44A26"/>
    <w:rsid w:val="00E44A6E"/>
    <w:rsid w:val="00E44DEE"/>
    <w:rsid w:val="00E45DB9"/>
    <w:rsid w:val="00E46B79"/>
    <w:rsid w:val="00E46BCA"/>
    <w:rsid w:val="00E46CA9"/>
    <w:rsid w:val="00E479DD"/>
    <w:rsid w:val="00E47F1C"/>
    <w:rsid w:val="00E50678"/>
    <w:rsid w:val="00E50B3C"/>
    <w:rsid w:val="00E50CDC"/>
    <w:rsid w:val="00E50D0B"/>
    <w:rsid w:val="00E50FDD"/>
    <w:rsid w:val="00E51C59"/>
    <w:rsid w:val="00E52314"/>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2C5B"/>
    <w:rsid w:val="00E63467"/>
    <w:rsid w:val="00E64F45"/>
    <w:rsid w:val="00E65160"/>
    <w:rsid w:val="00E657A6"/>
    <w:rsid w:val="00E65E3C"/>
    <w:rsid w:val="00E665F1"/>
    <w:rsid w:val="00E669AA"/>
    <w:rsid w:val="00E66DF9"/>
    <w:rsid w:val="00E676F7"/>
    <w:rsid w:val="00E67BFC"/>
    <w:rsid w:val="00E70C7B"/>
    <w:rsid w:val="00E71535"/>
    <w:rsid w:val="00E724C1"/>
    <w:rsid w:val="00E72784"/>
    <w:rsid w:val="00E739B1"/>
    <w:rsid w:val="00E7406B"/>
    <w:rsid w:val="00E7443E"/>
    <w:rsid w:val="00E752B1"/>
    <w:rsid w:val="00E75772"/>
    <w:rsid w:val="00E76B50"/>
    <w:rsid w:val="00E77FBA"/>
    <w:rsid w:val="00E80359"/>
    <w:rsid w:val="00E80CFB"/>
    <w:rsid w:val="00E826F0"/>
    <w:rsid w:val="00E82E05"/>
    <w:rsid w:val="00E84048"/>
    <w:rsid w:val="00E84103"/>
    <w:rsid w:val="00E84340"/>
    <w:rsid w:val="00E84D32"/>
    <w:rsid w:val="00E8508E"/>
    <w:rsid w:val="00E8564A"/>
    <w:rsid w:val="00E85BA5"/>
    <w:rsid w:val="00E85D8E"/>
    <w:rsid w:val="00E87DBF"/>
    <w:rsid w:val="00E901CB"/>
    <w:rsid w:val="00E907AD"/>
    <w:rsid w:val="00E916B6"/>
    <w:rsid w:val="00E92896"/>
    <w:rsid w:val="00E928E7"/>
    <w:rsid w:val="00E9306B"/>
    <w:rsid w:val="00E93A07"/>
    <w:rsid w:val="00E93CC0"/>
    <w:rsid w:val="00E93EA1"/>
    <w:rsid w:val="00E9417B"/>
    <w:rsid w:val="00E94C88"/>
    <w:rsid w:val="00E955A1"/>
    <w:rsid w:val="00E95822"/>
    <w:rsid w:val="00E95A62"/>
    <w:rsid w:val="00E95D47"/>
    <w:rsid w:val="00E961E9"/>
    <w:rsid w:val="00E97044"/>
    <w:rsid w:val="00E97338"/>
    <w:rsid w:val="00E97622"/>
    <w:rsid w:val="00E97BD9"/>
    <w:rsid w:val="00E97CDE"/>
    <w:rsid w:val="00EA04FC"/>
    <w:rsid w:val="00EA1375"/>
    <w:rsid w:val="00EA2E0B"/>
    <w:rsid w:val="00EA32E6"/>
    <w:rsid w:val="00EA3331"/>
    <w:rsid w:val="00EA34D0"/>
    <w:rsid w:val="00EA462F"/>
    <w:rsid w:val="00EA4A57"/>
    <w:rsid w:val="00EA4E0C"/>
    <w:rsid w:val="00EA4FED"/>
    <w:rsid w:val="00EA5355"/>
    <w:rsid w:val="00EA558A"/>
    <w:rsid w:val="00EA70BE"/>
    <w:rsid w:val="00EA72C9"/>
    <w:rsid w:val="00EA785D"/>
    <w:rsid w:val="00EB0431"/>
    <w:rsid w:val="00EB2549"/>
    <w:rsid w:val="00EB2C06"/>
    <w:rsid w:val="00EB3130"/>
    <w:rsid w:val="00EB36B7"/>
    <w:rsid w:val="00EB37B5"/>
    <w:rsid w:val="00EB38EA"/>
    <w:rsid w:val="00EB4AA5"/>
    <w:rsid w:val="00EB5143"/>
    <w:rsid w:val="00EB6435"/>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7A24"/>
    <w:rsid w:val="00ED7B98"/>
    <w:rsid w:val="00EE0BC7"/>
    <w:rsid w:val="00EE185E"/>
    <w:rsid w:val="00EE1BCA"/>
    <w:rsid w:val="00EE373E"/>
    <w:rsid w:val="00EE388E"/>
    <w:rsid w:val="00EE640A"/>
    <w:rsid w:val="00EE6614"/>
    <w:rsid w:val="00EE6D60"/>
    <w:rsid w:val="00EE6F25"/>
    <w:rsid w:val="00EF0483"/>
    <w:rsid w:val="00EF0E62"/>
    <w:rsid w:val="00EF0FFE"/>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E0"/>
    <w:rsid w:val="00F0320F"/>
    <w:rsid w:val="00F03E5F"/>
    <w:rsid w:val="00F03EA4"/>
    <w:rsid w:val="00F05284"/>
    <w:rsid w:val="00F05675"/>
    <w:rsid w:val="00F07455"/>
    <w:rsid w:val="00F075E9"/>
    <w:rsid w:val="00F114C3"/>
    <w:rsid w:val="00F1237B"/>
    <w:rsid w:val="00F13D6E"/>
    <w:rsid w:val="00F147B1"/>
    <w:rsid w:val="00F14FA6"/>
    <w:rsid w:val="00F14FEF"/>
    <w:rsid w:val="00F150E8"/>
    <w:rsid w:val="00F156B6"/>
    <w:rsid w:val="00F17FB2"/>
    <w:rsid w:val="00F20531"/>
    <w:rsid w:val="00F20B43"/>
    <w:rsid w:val="00F20EBC"/>
    <w:rsid w:val="00F21475"/>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167"/>
    <w:rsid w:val="00F34D20"/>
    <w:rsid w:val="00F356EF"/>
    <w:rsid w:val="00F35BDC"/>
    <w:rsid w:val="00F35DB3"/>
    <w:rsid w:val="00F35FA5"/>
    <w:rsid w:val="00F36168"/>
    <w:rsid w:val="00F367C9"/>
    <w:rsid w:val="00F36CC1"/>
    <w:rsid w:val="00F37265"/>
    <w:rsid w:val="00F37DE8"/>
    <w:rsid w:val="00F405C6"/>
    <w:rsid w:val="00F41595"/>
    <w:rsid w:val="00F42435"/>
    <w:rsid w:val="00F42A46"/>
    <w:rsid w:val="00F42E62"/>
    <w:rsid w:val="00F42F7F"/>
    <w:rsid w:val="00F44782"/>
    <w:rsid w:val="00F44FD2"/>
    <w:rsid w:val="00F45135"/>
    <w:rsid w:val="00F456F2"/>
    <w:rsid w:val="00F46056"/>
    <w:rsid w:val="00F461BE"/>
    <w:rsid w:val="00F470D8"/>
    <w:rsid w:val="00F47299"/>
    <w:rsid w:val="00F47572"/>
    <w:rsid w:val="00F47DC0"/>
    <w:rsid w:val="00F503DE"/>
    <w:rsid w:val="00F51249"/>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71100"/>
    <w:rsid w:val="00F71F40"/>
    <w:rsid w:val="00F720DE"/>
    <w:rsid w:val="00F738BA"/>
    <w:rsid w:val="00F73D4A"/>
    <w:rsid w:val="00F74E4A"/>
    <w:rsid w:val="00F75164"/>
    <w:rsid w:val="00F758C8"/>
    <w:rsid w:val="00F7600E"/>
    <w:rsid w:val="00F766FF"/>
    <w:rsid w:val="00F76D04"/>
    <w:rsid w:val="00F80F90"/>
    <w:rsid w:val="00F80FBC"/>
    <w:rsid w:val="00F8138D"/>
    <w:rsid w:val="00F81509"/>
    <w:rsid w:val="00F8180D"/>
    <w:rsid w:val="00F824E0"/>
    <w:rsid w:val="00F827CB"/>
    <w:rsid w:val="00F82A59"/>
    <w:rsid w:val="00F82AB4"/>
    <w:rsid w:val="00F82ADA"/>
    <w:rsid w:val="00F832B5"/>
    <w:rsid w:val="00F83AA0"/>
    <w:rsid w:val="00F846C0"/>
    <w:rsid w:val="00F853C3"/>
    <w:rsid w:val="00F85A2B"/>
    <w:rsid w:val="00F86BF1"/>
    <w:rsid w:val="00F87C8A"/>
    <w:rsid w:val="00F90B02"/>
    <w:rsid w:val="00F90C57"/>
    <w:rsid w:val="00F91211"/>
    <w:rsid w:val="00F9186D"/>
    <w:rsid w:val="00F91EB4"/>
    <w:rsid w:val="00F92B1A"/>
    <w:rsid w:val="00F92CD1"/>
    <w:rsid w:val="00F92E8D"/>
    <w:rsid w:val="00F939B1"/>
    <w:rsid w:val="00F95F7A"/>
    <w:rsid w:val="00F9758C"/>
    <w:rsid w:val="00F977B1"/>
    <w:rsid w:val="00F9798E"/>
    <w:rsid w:val="00FA03BA"/>
    <w:rsid w:val="00FA0A77"/>
    <w:rsid w:val="00FA0E1F"/>
    <w:rsid w:val="00FA1F7A"/>
    <w:rsid w:val="00FA2295"/>
    <w:rsid w:val="00FA2299"/>
    <w:rsid w:val="00FA30F0"/>
    <w:rsid w:val="00FA3577"/>
    <w:rsid w:val="00FA3C18"/>
    <w:rsid w:val="00FA4B81"/>
    <w:rsid w:val="00FA5324"/>
    <w:rsid w:val="00FA58B6"/>
    <w:rsid w:val="00FA5D5A"/>
    <w:rsid w:val="00FA619E"/>
    <w:rsid w:val="00FA6726"/>
    <w:rsid w:val="00FA6836"/>
    <w:rsid w:val="00FA6F81"/>
    <w:rsid w:val="00FB16A0"/>
    <w:rsid w:val="00FB18C9"/>
    <w:rsid w:val="00FB1C30"/>
    <w:rsid w:val="00FB2035"/>
    <w:rsid w:val="00FB2094"/>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AB"/>
    <w:rsid w:val="00FD0C09"/>
    <w:rsid w:val="00FD0C4D"/>
    <w:rsid w:val="00FD0CD4"/>
    <w:rsid w:val="00FD5334"/>
    <w:rsid w:val="00FD599C"/>
    <w:rsid w:val="00FD5A40"/>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semiHidden/>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s://wakamono-koyou-sokushin.mhlw.go.jp/search/service/staticpage.action?action=ouensengen" TargetMode="External" Type="http://schemas.openxmlformats.org/officeDocument/2006/relationships/hyperlink"/><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mhlw.go.jp/stf/seisakunitsuite/bunya/0000091025.html" TargetMode="External" Type="http://schemas.openxmlformats.org/officeDocument/2006/relationships/hyperlink"/><Relationship Id="rId9" Target="https://www.mhlw.go.jp/stf/seisakunitsuite/bunya/kodomo/shokuba_kosodate/kurumin/index.html"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B3B34-4792-4F66-A2AE-7D5C72856E81}">
  <ds:schemaRefs>
    <ds:schemaRef ds:uri="http://schemas.openxmlformats.org/officeDocument/2006/bibliography"/>
  </ds:schemaRefs>
</ds:datastoreItem>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2</Pages>
  <Words>445</Words>
  <Characters>2537</Characters>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2977</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